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69"/>
        <w:gridCol w:w="445"/>
        <w:gridCol w:w="1638"/>
        <w:gridCol w:w="378"/>
        <w:gridCol w:w="98"/>
        <w:gridCol w:w="659"/>
        <w:gridCol w:w="1057"/>
        <w:gridCol w:w="167"/>
        <w:gridCol w:w="1101"/>
        <w:gridCol w:w="101"/>
        <w:gridCol w:w="911"/>
        <w:gridCol w:w="98"/>
        <w:gridCol w:w="378"/>
        <w:gridCol w:w="1716"/>
        <w:gridCol w:w="816"/>
        <w:gridCol w:w="87"/>
        <w:gridCol w:w="14"/>
        <w:gridCol w:w="701"/>
        <w:gridCol w:w="1219"/>
        <w:gridCol w:w="169"/>
        <w:gridCol w:w="222"/>
        <w:gridCol w:w="26"/>
        <w:gridCol w:w="1918"/>
      </w:tblGrid>
      <w:tr w:rsidR="009E5327" w14:paraId="3DCBDCA8" w14:textId="77777777" w:rsidTr="00815F28">
        <w:tc>
          <w:tcPr>
            <w:tcW w:w="1469" w:type="dxa"/>
          </w:tcPr>
          <w:p w14:paraId="399E8842" w14:textId="061F0390" w:rsidR="00B048A7" w:rsidRPr="00B048A7" w:rsidRDefault="00B048A7">
            <w:pPr>
              <w:rPr>
                <w:rFonts w:ascii="Twinkl" w:hAnsi="Twinkl"/>
                <w:b/>
                <w:bCs/>
                <w:sz w:val="24"/>
                <w:szCs w:val="24"/>
              </w:rPr>
            </w:pPr>
            <w:r>
              <w:rPr>
                <w:rFonts w:ascii="Twinkl" w:hAnsi="Twinkl"/>
                <w:b/>
                <w:bCs/>
                <w:sz w:val="24"/>
                <w:szCs w:val="24"/>
              </w:rPr>
              <w:t xml:space="preserve">Year 1 </w:t>
            </w:r>
          </w:p>
        </w:tc>
        <w:tc>
          <w:tcPr>
            <w:tcW w:w="2461" w:type="dxa"/>
            <w:gridSpan w:val="3"/>
          </w:tcPr>
          <w:p w14:paraId="11DE2F09" w14:textId="63C4C3B3" w:rsidR="00B048A7" w:rsidRPr="00B048A7" w:rsidRDefault="00B048A7">
            <w:pPr>
              <w:rPr>
                <w:rFonts w:ascii="Twinkl" w:hAnsi="Twinkl"/>
                <w:sz w:val="24"/>
                <w:szCs w:val="24"/>
              </w:rPr>
            </w:pPr>
            <w:r w:rsidRPr="00B048A7">
              <w:rPr>
                <w:rFonts w:ascii="Twinkl" w:hAnsi="Twinkl"/>
                <w:sz w:val="24"/>
                <w:szCs w:val="24"/>
              </w:rPr>
              <w:t xml:space="preserve">Term 1 </w:t>
            </w:r>
          </w:p>
        </w:tc>
        <w:tc>
          <w:tcPr>
            <w:tcW w:w="1981" w:type="dxa"/>
            <w:gridSpan w:val="4"/>
          </w:tcPr>
          <w:p w14:paraId="13BF24B2" w14:textId="6E9B0178" w:rsidR="00B048A7" w:rsidRPr="00EA2716" w:rsidRDefault="0047714A">
            <w:pPr>
              <w:rPr>
                <w:rFonts w:ascii="Twinkl" w:hAnsi="Twinkl"/>
                <w:sz w:val="24"/>
                <w:szCs w:val="24"/>
              </w:rPr>
            </w:pPr>
            <w:r w:rsidRPr="00EA2716">
              <w:rPr>
                <w:rFonts w:ascii="Twinkl" w:hAnsi="Twinkl"/>
                <w:sz w:val="24"/>
                <w:szCs w:val="24"/>
              </w:rPr>
              <w:t xml:space="preserve">Term 2 </w:t>
            </w:r>
          </w:p>
        </w:tc>
        <w:tc>
          <w:tcPr>
            <w:tcW w:w="2113" w:type="dxa"/>
            <w:gridSpan w:val="3"/>
          </w:tcPr>
          <w:p w14:paraId="26EF6B86" w14:textId="5333FCB0" w:rsidR="00B048A7" w:rsidRPr="00EA2716" w:rsidRDefault="0047714A">
            <w:pPr>
              <w:rPr>
                <w:rFonts w:ascii="Twinkl" w:hAnsi="Twinkl"/>
                <w:sz w:val="24"/>
                <w:szCs w:val="24"/>
              </w:rPr>
            </w:pPr>
            <w:r w:rsidRPr="00EA2716">
              <w:rPr>
                <w:rFonts w:ascii="Twinkl" w:hAnsi="Twinkl"/>
                <w:sz w:val="24"/>
                <w:szCs w:val="24"/>
              </w:rPr>
              <w:t xml:space="preserve">Term 3 </w:t>
            </w:r>
          </w:p>
        </w:tc>
        <w:tc>
          <w:tcPr>
            <w:tcW w:w="3095" w:type="dxa"/>
            <w:gridSpan w:val="5"/>
          </w:tcPr>
          <w:p w14:paraId="49FCC99F" w14:textId="77252644" w:rsidR="00B048A7" w:rsidRDefault="00A55A5E">
            <w:r w:rsidRPr="003428A5">
              <w:rPr>
                <w:rFonts w:ascii="Twinkl" w:hAnsi="Twinkl" w:cstheme="minorHAnsi"/>
              </w:rPr>
              <w:t xml:space="preserve">Term </w:t>
            </w:r>
            <w:r>
              <w:rPr>
                <w:rFonts w:ascii="Twinkl" w:hAnsi="Twinkl" w:cstheme="minorHAnsi"/>
              </w:rPr>
              <w:t>4</w:t>
            </w:r>
          </w:p>
        </w:tc>
        <w:tc>
          <w:tcPr>
            <w:tcW w:w="2351" w:type="dxa"/>
            <w:gridSpan w:val="6"/>
          </w:tcPr>
          <w:p w14:paraId="01CFBFB8" w14:textId="68DD7642" w:rsidR="00B048A7" w:rsidRPr="00EA2716" w:rsidRDefault="00EA2716">
            <w:pPr>
              <w:rPr>
                <w:rFonts w:ascii="Twinkl" w:hAnsi="Twinkl"/>
                <w:sz w:val="24"/>
                <w:szCs w:val="24"/>
              </w:rPr>
            </w:pPr>
            <w:r w:rsidRPr="00EA2716">
              <w:rPr>
                <w:rFonts w:ascii="Twinkl" w:hAnsi="Twinkl"/>
                <w:sz w:val="24"/>
                <w:szCs w:val="24"/>
              </w:rPr>
              <w:t xml:space="preserve">Term 5 </w:t>
            </w:r>
          </w:p>
        </w:tc>
        <w:tc>
          <w:tcPr>
            <w:tcW w:w="1918" w:type="dxa"/>
          </w:tcPr>
          <w:p w14:paraId="19FA98FD" w14:textId="18CE3A4A" w:rsidR="00B048A7" w:rsidRPr="00EA2716" w:rsidRDefault="00EA2716">
            <w:pPr>
              <w:rPr>
                <w:rFonts w:ascii="Twinkl" w:hAnsi="Twinkl"/>
                <w:sz w:val="24"/>
                <w:szCs w:val="24"/>
              </w:rPr>
            </w:pPr>
            <w:r w:rsidRPr="00EA2716">
              <w:rPr>
                <w:rFonts w:ascii="Twinkl" w:hAnsi="Twinkl"/>
                <w:sz w:val="24"/>
                <w:szCs w:val="24"/>
              </w:rPr>
              <w:t xml:space="preserve">Term 6 </w:t>
            </w:r>
          </w:p>
        </w:tc>
      </w:tr>
      <w:tr w:rsidR="009E5327" w14:paraId="32B1F178" w14:textId="77777777" w:rsidTr="00815F28">
        <w:tc>
          <w:tcPr>
            <w:tcW w:w="1469" w:type="dxa"/>
          </w:tcPr>
          <w:p w14:paraId="5F9E24E2" w14:textId="77777777" w:rsidR="00B048A7" w:rsidRPr="006309CC" w:rsidRDefault="00B048A7" w:rsidP="00B048A7">
            <w:pPr>
              <w:pStyle w:val="Normal0"/>
              <w:rPr>
                <w:rFonts w:ascii="Twinkl" w:hAnsi="Twinkl" w:cstheme="minorHAnsi"/>
                <w:sz w:val="24"/>
                <w:szCs w:val="24"/>
              </w:rPr>
            </w:pPr>
            <w:r w:rsidRPr="006309CC">
              <w:rPr>
                <w:rFonts w:ascii="Twinkl" w:hAnsi="Twinkl" w:cstheme="minorHAnsi"/>
                <w:sz w:val="24"/>
                <w:szCs w:val="24"/>
              </w:rPr>
              <w:t>English:</w:t>
            </w:r>
          </w:p>
          <w:p w14:paraId="50DCF318" w14:textId="50F9CF77" w:rsidR="00B048A7" w:rsidRPr="006309CC" w:rsidRDefault="00B048A7" w:rsidP="00B048A7">
            <w:pPr>
              <w:rPr>
                <w:b/>
                <w:bCs/>
                <w:sz w:val="24"/>
                <w:szCs w:val="24"/>
              </w:rPr>
            </w:pPr>
            <w:r w:rsidRPr="006309CC">
              <w:rPr>
                <w:rFonts w:ascii="Twinkl" w:hAnsi="Twinkl" w:cstheme="minorHAnsi"/>
                <w:b/>
                <w:bCs/>
                <w:color w:val="EE0000"/>
                <w:sz w:val="24"/>
                <w:szCs w:val="24"/>
              </w:rPr>
              <w:t>Text 1</w:t>
            </w:r>
          </w:p>
        </w:tc>
        <w:tc>
          <w:tcPr>
            <w:tcW w:w="2461" w:type="dxa"/>
            <w:gridSpan w:val="3"/>
          </w:tcPr>
          <w:p w14:paraId="0E7C68D9" w14:textId="77777777" w:rsidR="00B048A7" w:rsidRPr="006309CC" w:rsidRDefault="00B048A7" w:rsidP="00B048A7">
            <w:pPr>
              <w:pStyle w:val="Normal0"/>
              <w:rPr>
                <w:rFonts w:ascii="Twinkl" w:hAnsi="Twinkl" w:cstheme="minorHAnsi"/>
                <w:b/>
                <w:bCs/>
                <w:sz w:val="24"/>
                <w:szCs w:val="24"/>
              </w:rPr>
            </w:pPr>
            <w:r w:rsidRPr="00C56A1D">
              <w:rPr>
                <w:rFonts w:ascii="Twinkl" w:hAnsi="Twinkl" w:cstheme="minorHAnsi"/>
                <w:b/>
                <w:bCs/>
                <w:sz w:val="24"/>
                <w:szCs w:val="24"/>
                <w:highlight w:val="yellow"/>
              </w:rPr>
              <w:t>I Want My Hat Back by Jon Klassen</w:t>
            </w:r>
          </w:p>
          <w:p w14:paraId="4766C64C" w14:textId="77777777" w:rsidR="00B048A7" w:rsidRPr="006309CC" w:rsidRDefault="00B048A7">
            <w:pPr>
              <w:rPr>
                <w:b/>
                <w:bCs/>
                <w:sz w:val="24"/>
                <w:szCs w:val="24"/>
              </w:rPr>
            </w:pPr>
          </w:p>
        </w:tc>
        <w:tc>
          <w:tcPr>
            <w:tcW w:w="1981" w:type="dxa"/>
            <w:gridSpan w:val="4"/>
          </w:tcPr>
          <w:p w14:paraId="06AD29FD" w14:textId="77777777" w:rsidR="0047714A" w:rsidRPr="0047714A" w:rsidRDefault="0047714A" w:rsidP="0047714A">
            <w:pPr>
              <w:pStyle w:val="Normal0"/>
              <w:rPr>
                <w:rFonts w:ascii="Twinkl" w:hAnsi="Twinkl" w:cstheme="minorHAnsi"/>
                <w:b/>
                <w:bCs/>
              </w:rPr>
            </w:pPr>
            <w:r w:rsidRPr="0047714A">
              <w:rPr>
                <w:rFonts w:ascii="Twinkl" w:hAnsi="Twinkl" w:cstheme="minorHAnsi"/>
                <w:b/>
                <w:bCs/>
              </w:rPr>
              <w:t xml:space="preserve">Traditional Tales </w:t>
            </w:r>
          </w:p>
          <w:p w14:paraId="3C3086BB" w14:textId="77777777" w:rsidR="0047714A" w:rsidRPr="0047714A" w:rsidRDefault="0047714A" w:rsidP="0047714A">
            <w:pPr>
              <w:pStyle w:val="Normal0"/>
              <w:rPr>
                <w:rFonts w:ascii="Twinkl" w:hAnsi="Twinkl" w:cstheme="minorHAnsi"/>
                <w:b/>
                <w:bCs/>
              </w:rPr>
            </w:pPr>
          </w:p>
          <w:p w14:paraId="2CAD9A23" w14:textId="77777777" w:rsidR="0047714A" w:rsidRPr="0047714A" w:rsidRDefault="0047714A" w:rsidP="0047714A">
            <w:pPr>
              <w:pStyle w:val="Normal0"/>
              <w:rPr>
                <w:rFonts w:ascii="Twinkl" w:hAnsi="Twinkl" w:cstheme="minorHAnsi"/>
                <w:b/>
                <w:bCs/>
              </w:rPr>
            </w:pPr>
            <w:r w:rsidRPr="00C56A1D">
              <w:rPr>
                <w:rFonts w:ascii="Twinkl" w:hAnsi="Twinkl" w:cstheme="minorHAnsi"/>
                <w:b/>
                <w:bCs/>
                <w:highlight w:val="yellow"/>
              </w:rPr>
              <w:t>Goldilocks and the Three Bears</w:t>
            </w:r>
          </w:p>
          <w:p w14:paraId="4CD21EA3" w14:textId="77777777" w:rsidR="00B048A7" w:rsidRDefault="00B048A7"/>
        </w:tc>
        <w:tc>
          <w:tcPr>
            <w:tcW w:w="2113" w:type="dxa"/>
            <w:gridSpan w:val="3"/>
          </w:tcPr>
          <w:p w14:paraId="33EE2291" w14:textId="32562840" w:rsidR="00B048A7" w:rsidRPr="00513B3D" w:rsidRDefault="00453930">
            <w:pPr>
              <w:rPr>
                <w:b/>
                <w:bCs/>
                <w:sz w:val="24"/>
                <w:szCs w:val="24"/>
              </w:rPr>
            </w:pPr>
            <w:r w:rsidRPr="00513B3D">
              <w:rPr>
                <w:rFonts w:ascii="Twinkl" w:hAnsi="Twinkl" w:cstheme="minorHAnsi"/>
                <w:b/>
                <w:bCs/>
                <w:sz w:val="24"/>
                <w:szCs w:val="24"/>
                <w:highlight w:val="yellow"/>
              </w:rPr>
              <w:t>Good Little Wolf by Nadia Shireen</w:t>
            </w:r>
          </w:p>
        </w:tc>
        <w:tc>
          <w:tcPr>
            <w:tcW w:w="3095" w:type="dxa"/>
            <w:gridSpan w:val="5"/>
          </w:tcPr>
          <w:p w14:paraId="329CFE87" w14:textId="77777777" w:rsidR="00EA2716" w:rsidRPr="00513B3D" w:rsidRDefault="00EA2716" w:rsidP="00EA2716">
            <w:pPr>
              <w:pStyle w:val="Normal0"/>
              <w:rPr>
                <w:rFonts w:ascii="Twinkl" w:hAnsi="Twinkl" w:cstheme="minorHAnsi"/>
                <w:b/>
                <w:bCs/>
                <w:sz w:val="24"/>
                <w:szCs w:val="24"/>
              </w:rPr>
            </w:pPr>
            <w:proofErr w:type="spellStart"/>
            <w:r w:rsidRPr="00513B3D">
              <w:rPr>
                <w:rFonts w:ascii="Twinkl" w:hAnsi="Twinkl" w:cstheme="minorHAnsi"/>
                <w:b/>
                <w:bCs/>
                <w:sz w:val="24"/>
                <w:szCs w:val="24"/>
              </w:rPr>
              <w:t>Beegu</w:t>
            </w:r>
            <w:proofErr w:type="spellEnd"/>
            <w:r w:rsidRPr="00513B3D">
              <w:rPr>
                <w:rFonts w:ascii="Twinkl" w:hAnsi="Twinkl" w:cstheme="minorHAnsi"/>
                <w:b/>
                <w:bCs/>
                <w:sz w:val="24"/>
                <w:szCs w:val="24"/>
              </w:rPr>
              <w:t xml:space="preserve"> by Alexis Deacon</w:t>
            </w:r>
          </w:p>
          <w:p w14:paraId="51B0D5DD" w14:textId="77777777" w:rsidR="00B048A7" w:rsidRPr="00513B3D" w:rsidRDefault="00B048A7">
            <w:pPr>
              <w:rPr>
                <w:sz w:val="24"/>
                <w:szCs w:val="24"/>
              </w:rPr>
            </w:pPr>
          </w:p>
        </w:tc>
        <w:tc>
          <w:tcPr>
            <w:tcW w:w="2351" w:type="dxa"/>
            <w:gridSpan w:val="6"/>
          </w:tcPr>
          <w:p w14:paraId="08095A2D" w14:textId="77777777" w:rsidR="00B048A7" w:rsidRDefault="00B048A7"/>
        </w:tc>
        <w:tc>
          <w:tcPr>
            <w:tcW w:w="1918" w:type="dxa"/>
          </w:tcPr>
          <w:p w14:paraId="03CB3B6B" w14:textId="77777777" w:rsidR="00513B3D" w:rsidRPr="00513B3D" w:rsidRDefault="00513B3D" w:rsidP="00513B3D">
            <w:pPr>
              <w:pStyle w:val="Normal0"/>
              <w:rPr>
                <w:rFonts w:ascii="Twinkl" w:hAnsi="Twinkl" w:cstheme="minorHAnsi"/>
                <w:b/>
                <w:bCs/>
                <w:sz w:val="24"/>
                <w:szCs w:val="24"/>
              </w:rPr>
            </w:pPr>
            <w:r w:rsidRPr="00513B3D">
              <w:rPr>
                <w:rFonts w:ascii="Twinkl" w:hAnsi="Twinkl" w:cstheme="minorHAnsi"/>
                <w:b/>
                <w:bCs/>
                <w:sz w:val="24"/>
                <w:szCs w:val="24"/>
              </w:rPr>
              <w:t>Recount of Wildlife Park visit</w:t>
            </w:r>
          </w:p>
          <w:p w14:paraId="69D5307C" w14:textId="77777777" w:rsidR="00B048A7" w:rsidRDefault="00B048A7"/>
        </w:tc>
      </w:tr>
      <w:tr w:rsidR="009E5327" w14:paraId="404759F4" w14:textId="77777777" w:rsidTr="00815F28">
        <w:tc>
          <w:tcPr>
            <w:tcW w:w="1469" w:type="dxa"/>
          </w:tcPr>
          <w:p w14:paraId="6F895C10" w14:textId="60115CC4" w:rsidR="00B048A7" w:rsidRPr="006309CC" w:rsidRDefault="00B048A7">
            <w:pPr>
              <w:rPr>
                <w:sz w:val="24"/>
                <w:szCs w:val="24"/>
              </w:rPr>
            </w:pPr>
            <w:r w:rsidRPr="006309CC">
              <w:rPr>
                <w:rFonts w:ascii="Twinkl" w:hAnsi="Twinkl" w:cstheme="minorHAnsi"/>
                <w:sz w:val="24"/>
                <w:szCs w:val="24"/>
              </w:rPr>
              <w:t xml:space="preserve">Audience and Purpose  </w:t>
            </w:r>
          </w:p>
        </w:tc>
        <w:tc>
          <w:tcPr>
            <w:tcW w:w="2461" w:type="dxa"/>
            <w:gridSpan w:val="3"/>
          </w:tcPr>
          <w:p w14:paraId="6C5124FC" w14:textId="77777777" w:rsidR="00B048A7" w:rsidRPr="006309CC" w:rsidRDefault="00B048A7" w:rsidP="00B048A7">
            <w:pPr>
              <w:pStyle w:val="Normal0"/>
              <w:rPr>
                <w:rFonts w:ascii="Twinkl" w:hAnsi="Twinkl" w:cstheme="minorHAnsi"/>
                <w:sz w:val="24"/>
                <w:szCs w:val="24"/>
              </w:rPr>
            </w:pPr>
            <w:r w:rsidRPr="006309CC">
              <w:rPr>
                <w:rFonts w:ascii="Twinkl" w:hAnsi="Twinkl" w:cstheme="minorHAnsi"/>
                <w:sz w:val="24"/>
                <w:szCs w:val="24"/>
              </w:rPr>
              <w:t>To entertain</w:t>
            </w:r>
          </w:p>
          <w:p w14:paraId="039DB8FE" w14:textId="77777777" w:rsidR="00B048A7" w:rsidRPr="006309CC" w:rsidRDefault="00B048A7">
            <w:pPr>
              <w:rPr>
                <w:sz w:val="24"/>
                <w:szCs w:val="24"/>
              </w:rPr>
            </w:pPr>
          </w:p>
        </w:tc>
        <w:tc>
          <w:tcPr>
            <w:tcW w:w="1981" w:type="dxa"/>
            <w:gridSpan w:val="4"/>
          </w:tcPr>
          <w:p w14:paraId="56431414" w14:textId="77777777" w:rsidR="00A23C1A" w:rsidRPr="003428A5" w:rsidRDefault="00A23C1A" w:rsidP="00A23C1A">
            <w:pPr>
              <w:pStyle w:val="Normal0"/>
              <w:rPr>
                <w:rFonts w:ascii="Twinkl" w:hAnsi="Twinkl" w:cstheme="minorHAnsi"/>
              </w:rPr>
            </w:pPr>
            <w:r w:rsidRPr="003428A5">
              <w:rPr>
                <w:rFonts w:ascii="Twinkl" w:hAnsi="Twinkl" w:cstheme="minorHAnsi"/>
              </w:rPr>
              <w:t xml:space="preserve">To inform </w:t>
            </w:r>
          </w:p>
          <w:p w14:paraId="54CEA065" w14:textId="77777777" w:rsidR="00B048A7" w:rsidRDefault="00B048A7"/>
        </w:tc>
        <w:tc>
          <w:tcPr>
            <w:tcW w:w="2113" w:type="dxa"/>
            <w:gridSpan w:val="3"/>
          </w:tcPr>
          <w:p w14:paraId="7DBD129C" w14:textId="18FB50B1" w:rsidR="00A23C1A" w:rsidRPr="006309CC" w:rsidRDefault="00A23C1A" w:rsidP="00A23C1A">
            <w:pPr>
              <w:pStyle w:val="Normal0"/>
              <w:rPr>
                <w:rFonts w:ascii="Twinkl" w:hAnsi="Twinkl" w:cstheme="minorHAnsi"/>
                <w:sz w:val="24"/>
                <w:szCs w:val="24"/>
              </w:rPr>
            </w:pPr>
            <w:r w:rsidRPr="006309CC">
              <w:rPr>
                <w:rFonts w:ascii="Twinkl" w:hAnsi="Twinkl" w:cstheme="minorHAnsi"/>
                <w:sz w:val="24"/>
                <w:szCs w:val="24"/>
              </w:rPr>
              <w:t xml:space="preserve">To </w:t>
            </w:r>
            <w:r w:rsidR="00453930">
              <w:rPr>
                <w:rFonts w:ascii="Twinkl" w:hAnsi="Twinkl" w:cstheme="minorHAnsi"/>
                <w:sz w:val="24"/>
                <w:szCs w:val="24"/>
              </w:rPr>
              <w:t xml:space="preserve">inform </w:t>
            </w:r>
          </w:p>
          <w:p w14:paraId="15EC1E68" w14:textId="77777777" w:rsidR="00B048A7" w:rsidRDefault="00B048A7"/>
        </w:tc>
        <w:tc>
          <w:tcPr>
            <w:tcW w:w="3095" w:type="dxa"/>
            <w:gridSpan w:val="5"/>
          </w:tcPr>
          <w:p w14:paraId="28CAFCFF" w14:textId="77777777" w:rsidR="00A23C1A" w:rsidRPr="00513B3D" w:rsidRDefault="00A23C1A" w:rsidP="00A23C1A">
            <w:pPr>
              <w:pStyle w:val="Normal0"/>
              <w:rPr>
                <w:rFonts w:ascii="Twinkl" w:hAnsi="Twinkl" w:cstheme="minorHAnsi"/>
                <w:sz w:val="24"/>
                <w:szCs w:val="24"/>
              </w:rPr>
            </w:pPr>
            <w:r w:rsidRPr="00513B3D">
              <w:rPr>
                <w:rFonts w:ascii="Twinkl" w:hAnsi="Twinkl" w:cstheme="minorHAnsi"/>
                <w:sz w:val="24"/>
                <w:szCs w:val="24"/>
              </w:rPr>
              <w:t xml:space="preserve">To inform </w:t>
            </w:r>
          </w:p>
          <w:p w14:paraId="1E573BD9" w14:textId="77777777" w:rsidR="00B048A7" w:rsidRDefault="00B048A7"/>
        </w:tc>
        <w:tc>
          <w:tcPr>
            <w:tcW w:w="2351" w:type="dxa"/>
            <w:gridSpan w:val="6"/>
          </w:tcPr>
          <w:p w14:paraId="139FB2ED" w14:textId="77777777" w:rsidR="00B048A7" w:rsidRDefault="00B048A7"/>
        </w:tc>
        <w:tc>
          <w:tcPr>
            <w:tcW w:w="1918" w:type="dxa"/>
          </w:tcPr>
          <w:p w14:paraId="709FDF53" w14:textId="43F3EA9A" w:rsidR="00B048A7" w:rsidRPr="00513B3D" w:rsidRDefault="00513B3D">
            <w:pPr>
              <w:rPr>
                <w:rFonts w:ascii="Twinkl" w:hAnsi="Twinkl"/>
                <w:sz w:val="24"/>
                <w:szCs w:val="24"/>
              </w:rPr>
            </w:pPr>
            <w:r w:rsidRPr="00513B3D">
              <w:rPr>
                <w:rFonts w:ascii="Twinkl" w:hAnsi="Twinkl"/>
                <w:sz w:val="24"/>
                <w:szCs w:val="24"/>
              </w:rPr>
              <w:t xml:space="preserve">To inform </w:t>
            </w:r>
          </w:p>
        </w:tc>
      </w:tr>
      <w:tr w:rsidR="009E5327" w14:paraId="00F38B03" w14:textId="77777777" w:rsidTr="00815F28">
        <w:tc>
          <w:tcPr>
            <w:tcW w:w="1469" w:type="dxa"/>
          </w:tcPr>
          <w:p w14:paraId="010BF9AB"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Skills Taught </w:t>
            </w:r>
          </w:p>
          <w:p w14:paraId="0C52C793" w14:textId="4375D2CA" w:rsidR="00C56A1D" w:rsidRPr="006309CC" w:rsidRDefault="00C56A1D" w:rsidP="00C56A1D">
            <w:pPr>
              <w:rPr>
                <w:sz w:val="24"/>
                <w:szCs w:val="24"/>
              </w:rPr>
            </w:pPr>
            <w:r w:rsidRPr="006309CC">
              <w:rPr>
                <w:rFonts w:ascii="Twinkl" w:hAnsi="Twinkl" w:cstheme="minorHAnsi"/>
                <w:sz w:val="24"/>
                <w:szCs w:val="24"/>
              </w:rPr>
              <w:t>(Exploring structure / Success criteria</w:t>
            </w:r>
          </w:p>
        </w:tc>
        <w:tc>
          <w:tcPr>
            <w:tcW w:w="2461" w:type="dxa"/>
            <w:gridSpan w:val="3"/>
          </w:tcPr>
          <w:p w14:paraId="774333D6"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With support, begin to understand the reason for writing and intended audience </w:t>
            </w:r>
          </w:p>
          <w:p w14:paraId="68289B0A"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Sequence sentences to form a short narrative </w:t>
            </w:r>
          </w:p>
          <w:p w14:paraId="6AC5BB85"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Sequence sentences so they make sense</w:t>
            </w:r>
          </w:p>
          <w:p w14:paraId="3EB7BC1A"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With support, read work aloud and check it makes sense</w:t>
            </w:r>
          </w:p>
          <w:p w14:paraId="29B802BF"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Join words and clauses together using ‘and’ </w:t>
            </w:r>
          </w:p>
          <w:p w14:paraId="134E0FF0"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Demarcate many sentences in their writing with capital letters and full stops</w:t>
            </w:r>
          </w:p>
          <w:p w14:paraId="6111EB13"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Use other punctuation (question marks, exclamation mark) sometimes.</w:t>
            </w:r>
          </w:p>
          <w:p w14:paraId="07742B4C"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lastRenderedPageBreak/>
              <w:t xml:space="preserve">Use capital letters for names of people, places, the days of week and the personal pronoun ‘I’. </w:t>
            </w:r>
          </w:p>
          <w:p w14:paraId="0EADAB99"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Write grammatically accurate sentences.</w:t>
            </w:r>
          </w:p>
          <w:p w14:paraId="05B82740"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Segment spoken words into phonemes and represent these by graphemes spelling some words correctly and making phonetically plausible attempts at others.</w:t>
            </w:r>
          </w:p>
          <w:p w14:paraId="04C67881"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Spell many common exception words.</w:t>
            </w:r>
          </w:p>
          <w:p w14:paraId="4D098D75"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Use the prefix ‘un’ and ‘</w:t>
            </w:r>
            <w:proofErr w:type="spellStart"/>
            <w:r w:rsidRPr="006309CC">
              <w:rPr>
                <w:rFonts w:ascii="Twinkl" w:hAnsi="Twinkl" w:cstheme="minorHAnsi"/>
                <w:sz w:val="24"/>
                <w:szCs w:val="24"/>
              </w:rPr>
              <w:t>ing</w:t>
            </w:r>
            <w:proofErr w:type="spellEnd"/>
            <w:r w:rsidRPr="006309CC">
              <w:rPr>
                <w:rFonts w:ascii="Twinkl" w:hAnsi="Twinkl" w:cstheme="minorHAnsi"/>
                <w:sz w:val="24"/>
                <w:szCs w:val="24"/>
              </w:rPr>
              <w:t>’, ed’, ‘est’, ‘s’, ‘</w:t>
            </w:r>
            <w:proofErr w:type="spellStart"/>
            <w:r w:rsidRPr="006309CC">
              <w:rPr>
                <w:rFonts w:ascii="Twinkl" w:hAnsi="Twinkl" w:cstheme="minorHAnsi"/>
                <w:sz w:val="24"/>
                <w:szCs w:val="24"/>
              </w:rPr>
              <w:t>es’</w:t>
            </w:r>
            <w:proofErr w:type="spellEnd"/>
            <w:r w:rsidRPr="006309CC">
              <w:rPr>
                <w:rFonts w:ascii="Twinkl" w:hAnsi="Twinkl" w:cstheme="minorHAnsi"/>
                <w:sz w:val="24"/>
                <w:szCs w:val="24"/>
              </w:rPr>
              <w:t xml:space="preserve"> appropriately.</w:t>
            </w:r>
          </w:p>
          <w:p w14:paraId="5FE436C4"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Sit correctly at a table, holding pencil correctly and comfortably. </w:t>
            </w:r>
          </w:p>
          <w:p w14:paraId="5115EF05"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Form lower case letters correctly, in the correct direction.</w:t>
            </w:r>
          </w:p>
          <w:p w14:paraId="517F6948"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Form capital letters.</w:t>
            </w:r>
          </w:p>
          <w:p w14:paraId="5EBF1563" w14:textId="1FF6E086" w:rsidR="00C56A1D" w:rsidRPr="006309CC" w:rsidRDefault="00C56A1D" w:rsidP="00C56A1D">
            <w:pPr>
              <w:rPr>
                <w:sz w:val="24"/>
                <w:szCs w:val="24"/>
              </w:rPr>
            </w:pPr>
            <w:r w:rsidRPr="006309CC">
              <w:rPr>
                <w:rFonts w:ascii="Twinkl" w:hAnsi="Twinkl" w:cstheme="minorHAnsi"/>
                <w:sz w:val="24"/>
                <w:szCs w:val="24"/>
              </w:rPr>
              <w:t>Leave spaces between words.</w:t>
            </w:r>
            <w:r w:rsidRPr="006309CC">
              <w:rPr>
                <w:rFonts w:ascii="Twinkl" w:hAnsi="Twinkl" w:cstheme="minorHAnsi"/>
                <w:sz w:val="24"/>
                <w:szCs w:val="24"/>
              </w:rPr>
              <w:br/>
            </w:r>
          </w:p>
        </w:tc>
        <w:tc>
          <w:tcPr>
            <w:tcW w:w="1981" w:type="dxa"/>
            <w:gridSpan w:val="4"/>
          </w:tcPr>
          <w:p w14:paraId="3442182C"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lastRenderedPageBreak/>
              <w:t xml:space="preserve">With support, begin to understand the reason for writing and intended audience </w:t>
            </w:r>
          </w:p>
          <w:p w14:paraId="66A61A9C"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Sequence sentences to form a short narrative </w:t>
            </w:r>
          </w:p>
          <w:p w14:paraId="0D57CF95"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Sequence sentences so they make sense</w:t>
            </w:r>
          </w:p>
          <w:p w14:paraId="7CC332BC"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With support, read work aloud and check it makes sense</w:t>
            </w:r>
          </w:p>
          <w:p w14:paraId="677E4B8F"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Join words and clauses together using ‘and’ </w:t>
            </w:r>
          </w:p>
          <w:p w14:paraId="73259120"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Demarcate many sentences in their writing with capital </w:t>
            </w:r>
            <w:r w:rsidRPr="006309CC">
              <w:rPr>
                <w:rFonts w:ascii="Twinkl" w:hAnsi="Twinkl" w:cstheme="minorHAnsi"/>
                <w:sz w:val="24"/>
                <w:szCs w:val="24"/>
              </w:rPr>
              <w:lastRenderedPageBreak/>
              <w:t>letters and full stops</w:t>
            </w:r>
          </w:p>
          <w:p w14:paraId="033D7336"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Use other punctuation (question marks, exclamation mark) sometimes.</w:t>
            </w:r>
          </w:p>
          <w:p w14:paraId="67799863"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Use capital letters for names of people, places, the days of week and the personal pronoun ‘I’. </w:t>
            </w:r>
          </w:p>
          <w:p w14:paraId="3ED7E988"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Write grammatically accurate sentences.</w:t>
            </w:r>
          </w:p>
          <w:p w14:paraId="7C26CF88"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Segment spoken words into phonemes and represent these by graphemes spelling some words correctly and making phonetically plausible attempts at others.</w:t>
            </w:r>
          </w:p>
          <w:p w14:paraId="77F49F65"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Spell many common exception words.</w:t>
            </w:r>
          </w:p>
          <w:p w14:paraId="7E93E3CB"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lastRenderedPageBreak/>
              <w:t>Use the prefix ‘un’ and ‘</w:t>
            </w:r>
            <w:proofErr w:type="spellStart"/>
            <w:r w:rsidRPr="006309CC">
              <w:rPr>
                <w:rFonts w:ascii="Twinkl" w:hAnsi="Twinkl" w:cstheme="minorHAnsi"/>
                <w:sz w:val="24"/>
                <w:szCs w:val="24"/>
              </w:rPr>
              <w:t>ing</w:t>
            </w:r>
            <w:proofErr w:type="spellEnd"/>
            <w:r w:rsidRPr="006309CC">
              <w:rPr>
                <w:rFonts w:ascii="Twinkl" w:hAnsi="Twinkl" w:cstheme="minorHAnsi"/>
                <w:sz w:val="24"/>
                <w:szCs w:val="24"/>
              </w:rPr>
              <w:t>’, ed’, ‘est’, ‘s’, ‘</w:t>
            </w:r>
            <w:proofErr w:type="spellStart"/>
            <w:r w:rsidRPr="006309CC">
              <w:rPr>
                <w:rFonts w:ascii="Twinkl" w:hAnsi="Twinkl" w:cstheme="minorHAnsi"/>
                <w:sz w:val="24"/>
                <w:szCs w:val="24"/>
              </w:rPr>
              <w:t>es’</w:t>
            </w:r>
            <w:proofErr w:type="spellEnd"/>
            <w:r w:rsidRPr="006309CC">
              <w:rPr>
                <w:rFonts w:ascii="Twinkl" w:hAnsi="Twinkl" w:cstheme="minorHAnsi"/>
                <w:sz w:val="24"/>
                <w:szCs w:val="24"/>
              </w:rPr>
              <w:t xml:space="preserve"> appropriately.</w:t>
            </w:r>
          </w:p>
          <w:p w14:paraId="0A96D790"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Sit correctly at a table, holding pencil correctly and comfortably. </w:t>
            </w:r>
          </w:p>
          <w:p w14:paraId="57D869AE"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Form lower case letters correctly, in the correct direction.</w:t>
            </w:r>
          </w:p>
          <w:p w14:paraId="245B2529"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Form capital letters.</w:t>
            </w:r>
          </w:p>
          <w:p w14:paraId="63A45FA3" w14:textId="57AD4D6A" w:rsidR="00C56A1D" w:rsidRDefault="00C56A1D" w:rsidP="00C56A1D">
            <w:r w:rsidRPr="006309CC">
              <w:rPr>
                <w:rFonts w:ascii="Twinkl" w:hAnsi="Twinkl" w:cstheme="minorHAnsi"/>
                <w:sz w:val="24"/>
                <w:szCs w:val="24"/>
              </w:rPr>
              <w:t>Leave spaces between words.</w:t>
            </w:r>
            <w:r w:rsidRPr="006309CC">
              <w:rPr>
                <w:rFonts w:ascii="Twinkl" w:hAnsi="Twinkl" w:cstheme="minorHAnsi"/>
                <w:sz w:val="24"/>
                <w:szCs w:val="24"/>
              </w:rPr>
              <w:br/>
            </w:r>
          </w:p>
        </w:tc>
        <w:tc>
          <w:tcPr>
            <w:tcW w:w="2113" w:type="dxa"/>
            <w:gridSpan w:val="3"/>
          </w:tcPr>
          <w:p w14:paraId="14736138"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lastRenderedPageBreak/>
              <w:t xml:space="preserve">With support, begin to understand the reason for writing and intended audience </w:t>
            </w:r>
          </w:p>
          <w:p w14:paraId="29656A1A"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Sequence sentences to form a short narrative </w:t>
            </w:r>
          </w:p>
          <w:p w14:paraId="32A4293C"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Sequence sentences so they make sense</w:t>
            </w:r>
          </w:p>
          <w:p w14:paraId="5ECEA8B4"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With support, read work aloud and check it makes sense</w:t>
            </w:r>
          </w:p>
          <w:p w14:paraId="392AED4A"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Join words and clauses together using ‘and’ </w:t>
            </w:r>
          </w:p>
          <w:p w14:paraId="3EDDF8F0"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Demarcate many sentences in their writing with capital letters and full stops</w:t>
            </w:r>
          </w:p>
          <w:p w14:paraId="64A3ECD9"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lastRenderedPageBreak/>
              <w:t>Use other punctuation (question marks, exclamation mark) sometimes.</w:t>
            </w:r>
          </w:p>
          <w:p w14:paraId="7FC21C9E"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Use capital letters for names of people, places, the days of week and the personal pronoun ‘I’. </w:t>
            </w:r>
          </w:p>
          <w:p w14:paraId="54D0C6CB"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Write grammatically accurate sentences.</w:t>
            </w:r>
          </w:p>
          <w:p w14:paraId="68673B13"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Segment spoken words into phonemes and represent these by graphemes spelling some words correctly and making phonetically plausible attempts at others.</w:t>
            </w:r>
          </w:p>
          <w:p w14:paraId="5B52463B"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Spell many common exception words.</w:t>
            </w:r>
          </w:p>
          <w:p w14:paraId="7E5D28B6"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Use the prefix ‘un’ and ‘</w:t>
            </w:r>
            <w:proofErr w:type="spellStart"/>
            <w:r w:rsidRPr="006309CC">
              <w:rPr>
                <w:rFonts w:ascii="Twinkl" w:hAnsi="Twinkl" w:cstheme="minorHAnsi"/>
                <w:sz w:val="24"/>
                <w:szCs w:val="24"/>
              </w:rPr>
              <w:t>ing</w:t>
            </w:r>
            <w:proofErr w:type="spellEnd"/>
            <w:r w:rsidRPr="006309CC">
              <w:rPr>
                <w:rFonts w:ascii="Twinkl" w:hAnsi="Twinkl" w:cstheme="minorHAnsi"/>
                <w:sz w:val="24"/>
                <w:szCs w:val="24"/>
              </w:rPr>
              <w:t>’, ed’, ‘est’, ‘s’, ‘</w:t>
            </w:r>
            <w:proofErr w:type="spellStart"/>
            <w:r w:rsidRPr="006309CC">
              <w:rPr>
                <w:rFonts w:ascii="Twinkl" w:hAnsi="Twinkl" w:cstheme="minorHAnsi"/>
                <w:sz w:val="24"/>
                <w:szCs w:val="24"/>
              </w:rPr>
              <w:t>es’</w:t>
            </w:r>
            <w:proofErr w:type="spellEnd"/>
            <w:r w:rsidRPr="006309CC">
              <w:rPr>
                <w:rFonts w:ascii="Twinkl" w:hAnsi="Twinkl" w:cstheme="minorHAnsi"/>
                <w:sz w:val="24"/>
                <w:szCs w:val="24"/>
              </w:rPr>
              <w:t xml:space="preserve"> appropriately.</w:t>
            </w:r>
          </w:p>
          <w:p w14:paraId="56EFC1CE"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lastRenderedPageBreak/>
              <w:t xml:space="preserve">Sit correctly at a table, holding pencil correctly and comfortably. </w:t>
            </w:r>
          </w:p>
          <w:p w14:paraId="46EAE70F"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Form lower case letters correctly, in the correct direction.</w:t>
            </w:r>
          </w:p>
          <w:p w14:paraId="3CAF0184"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Form capital letters.</w:t>
            </w:r>
          </w:p>
          <w:p w14:paraId="33F5E6E7" w14:textId="20DA0158" w:rsidR="00C56A1D" w:rsidRDefault="00C56A1D" w:rsidP="00C56A1D">
            <w:r w:rsidRPr="006309CC">
              <w:rPr>
                <w:rFonts w:ascii="Twinkl" w:hAnsi="Twinkl" w:cstheme="minorHAnsi"/>
                <w:sz w:val="24"/>
                <w:szCs w:val="24"/>
              </w:rPr>
              <w:t>Leave spaces between words.</w:t>
            </w:r>
            <w:r w:rsidRPr="006309CC">
              <w:rPr>
                <w:rFonts w:ascii="Twinkl" w:hAnsi="Twinkl" w:cstheme="minorHAnsi"/>
                <w:sz w:val="24"/>
                <w:szCs w:val="24"/>
              </w:rPr>
              <w:br/>
            </w:r>
          </w:p>
        </w:tc>
        <w:tc>
          <w:tcPr>
            <w:tcW w:w="3095" w:type="dxa"/>
            <w:gridSpan w:val="5"/>
          </w:tcPr>
          <w:p w14:paraId="28BC463C"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lastRenderedPageBreak/>
              <w:t xml:space="preserve">With support, begin to understand the reason for writing and intended audience </w:t>
            </w:r>
          </w:p>
          <w:p w14:paraId="59DF35AD"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Sequence sentences to form a short narrative </w:t>
            </w:r>
          </w:p>
          <w:p w14:paraId="631B0B6E"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Sequence sentences so they make sense</w:t>
            </w:r>
          </w:p>
          <w:p w14:paraId="1F927625"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With support, read work aloud and check it makes sense</w:t>
            </w:r>
          </w:p>
          <w:p w14:paraId="50CB3498"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Join words and clauses together using ‘and’ </w:t>
            </w:r>
          </w:p>
          <w:p w14:paraId="1EAD8C2E"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Demarcate many sentences in their writing with capital letters and full stops</w:t>
            </w:r>
          </w:p>
          <w:p w14:paraId="02E775D7"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Use other punctuation (question marks, exclamation mark) sometimes.</w:t>
            </w:r>
          </w:p>
          <w:p w14:paraId="04A06445"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Use capital letters for names of people, places, the days of week and the personal pronoun ‘I’. </w:t>
            </w:r>
          </w:p>
          <w:p w14:paraId="18335029"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lastRenderedPageBreak/>
              <w:t>Write grammatically accurate sentences.</w:t>
            </w:r>
          </w:p>
          <w:p w14:paraId="0396FBFF"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Segment spoken words into phonemes and represent these by graphemes spelling some words correctly and making phonetically plausible attempts at others.</w:t>
            </w:r>
          </w:p>
          <w:p w14:paraId="524E1853"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Spell many common exception words.</w:t>
            </w:r>
          </w:p>
          <w:p w14:paraId="19081091"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Use the prefix ‘un’ and ‘</w:t>
            </w:r>
            <w:proofErr w:type="spellStart"/>
            <w:r w:rsidRPr="006309CC">
              <w:rPr>
                <w:rFonts w:ascii="Twinkl" w:hAnsi="Twinkl" w:cstheme="minorHAnsi"/>
                <w:sz w:val="24"/>
                <w:szCs w:val="24"/>
              </w:rPr>
              <w:t>ing</w:t>
            </w:r>
            <w:proofErr w:type="spellEnd"/>
            <w:r w:rsidRPr="006309CC">
              <w:rPr>
                <w:rFonts w:ascii="Twinkl" w:hAnsi="Twinkl" w:cstheme="minorHAnsi"/>
                <w:sz w:val="24"/>
                <w:szCs w:val="24"/>
              </w:rPr>
              <w:t>’, ed’, ‘est’, ‘s’, ‘</w:t>
            </w:r>
            <w:proofErr w:type="spellStart"/>
            <w:r w:rsidRPr="006309CC">
              <w:rPr>
                <w:rFonts w:ascii="Twinkl" w:hAnsi="Twinkl" w:cstheme="minorHAnsi"/>
                <w:sz w:val="24"/>
                <w:szCs w:val="24"/>
              </w:rPr>
              <w:t>es’</w:t>
            </w:r>
            <w:proofErr w:type="spellEnd"/>
            <w:r w:rsidRPr="006309CC">
              <w:rPr>
                <w:rFonts w:ascii="Twinkl" w:hAnsi="Twinkl" w:cstheme="minorHAnsi"/>
                <w:sz w:val="24"/>
                <w:szCs w:val="24"/>
              </w:rPr>
              <w:t xml:space="preserve"> appropriately.</w:t>
            </w:r>
          </w:p>
          <w:p w14:paraId="657055C1"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 xml:space="preserve">Sit correctly at a table, holding pencil correctly and comfortably. </w:t>
            </w:r>
          </w:p>
          <w:p w14:paraId="2196A71B"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Form lower case letters correctly, in the correct direction.</w:t>
            </w:r>
          </w:p>
          <w:p w14:paraId="2B95700E"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Form capital letters.</w:t>
            </w:r>
          </w:p>
          <w:p w14:paraId="7BA7FAF7" w14:textId="1EF89A3C" w:rsidR="00C56A1D" w:rsidRDefault="00C56A1D" w:rsidP="00C56A1D">
            <w:r w:rsidRPr="006309CC">
              <w:rPr>
                <w:rFonts w:ascii="Twinkl" w:hAnsi="Twinkl" w:cstheme="minorHAnsi"/>
                <w:sz w:val="24"/>
                <w:szCs w:val="24"/>
              </w:rPr>
              <w:t>Leave spaces between words.</w:t>
            </w:r>
            <w:r w:rsidRPr="006309CC">
              <w:rPr>
                <w:rFonts w:ascii="Twinkl" w:hAnsi="Twinkl" w:cstheme="minorHAnsi"/>
                <w:sz w:val="24"/>
                <w:szCs w:val="24"/>
              </w:rPr>
              <w:br/>
            </w:r>
          </w:p>
        </w:tc>
        <w:tc>
          <w:tcPr>
            <w:tcW w:w="2351" w:type="dxa"/>
            <w:gridSpan w:val="6"/>
          </w:tcPr>
          <w:p w14:paraId="4C0B2916"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lastRenderedPageBreak/>
              <w:t xml:space="preserve">With support, begin to understand the reason for writing and intended audience </w:t>
            </w:r>
          </w:p>
          <w:p w14:paraId="63342102"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Sequence sentences to form a short narrative </w:t>
            </w:r>
          </w:p>
          <w:p w14:paraId="61E338C5"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Sequence sentences so they make sense</w:t>
            </w:r>
          </w:p>
          <w:p w14:paraId="6505BEB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With support, read work aloud and check it makes sense</w:t>
            </w:r>
          </w:p>
          <w:p w14:paraId="287395C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Join words and clauses together using ‘and’ </w:t>
            </w:r>
          </w:p>
          <w:p w14:paraId="7545DED0"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Demarcate many sentences in their writing with capital letters and full stops</w:t>
            </w:r>
          </w:p>
          <w:p w14:paraId="1481C481"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Use other punctuation (question marks, </w:t>
            </w:r>
            <w:r w:rsidRPr="00EA16E7">
              <w:rPr>
                <w:rFonts w:ascii="Twinkl" w:hAnsi="Twinkl" w:cstheme="minorHAnsi"/>
                <w:sz w:val="24"/>
                <w:szCs w:val="24"/>
              </w:rPr>
              <w:lastRenderedPageBreak/>
              <w:t>exclamation mark) sometimes.</w:t>
            </w:r>
          </w:p>
          <w:p w14:paraId="515C54EA"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Use capital letters for names of people, places, the days of week and the personal pronoun ‘I’. </w:t>
            </w:r>
          </w:p>
          <w:p w14:paraId="5E327CDB"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Write grammatically accurate sentences.</w:t>
            </w:r>
          </w:p>
          <w:p w14:paraId="51ECD452"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Segment spoken words into phonemes and represent these by graphemes spelling some words correctly and making phonetically plausible attempts at others.</w:t>
            </w:r>
          </w:p>
          <w:p w14:paraId="059A23D0"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Spell many common exception words.</w:t>
            </w:r>
          </w:p>
          <w:p w14:paraId="055C83C2"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the prefix ‘un’ and ‘</w:t>
            </w:r>
            <w:proofErr w:type="spellStart"/>
            <w:r w:rsidRPr="00EA16E7">
              <w:rPr>
                <w:rFonts w:ascii="Twinkl" w:hAnsi="Twinkl" w:cstheme="minorHAnsi"/>
                <w:sz w:val="24"/>
                <w:szCs w:val="24"/>
              </w:rPr>
              <w:t>ing</w:t>
            </w:r>
            <w:proofErr w:type="spellEnd"/>
            <w:r w:rsidRPr="00EA16E7">
              <w:rPr>
                <w:rFonts w:ascii="Twinkl" w:hAnsi="Twinkl" w:cstheme="minorHAnsi"/>
                <w:sz w:val="24"/>
                <w:szCs w:val="24"/>
              </w:rPr>
              <w:t>’, ed’, ‘est’, ‘s’, ‘</w:t>
            </w:r>
            <w:proofErr w:type="spellStart"/>
            <w:r w:rsidRPr="00EA16E7">
              <w:rPr>
                <w:rFonts w:ascii="Twinkl" w:hAnsi="Twinkl" w:cstheme="minorHAnsi"/>
                <w:sz w:val="24"/>
                <w:szCs w:val="24"/>
              </w:rPr>
              <w:t>es’</w:t>
            </w:r>
            <w:proofErr w:type="spellEnd"/>
            <w:r w:rsidRPr="00EA16E7">
              <w:rPr>
                <w:rFonts w:ascii="Twinkl" w:hAnsi="Twinkl" w:cstheme="minorHAnsi"/>
                <w:sz w:val="24"/>
                <w:szCs w:val="24"/>
              </w:rPr>
              <w:t xml:space="preserve"> appropriately.</w:t>
            </w:r>
          </w:p>
          <w:p w14:paraId="49376EDC"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Sit correctly at a table, holding pencil correctly and comfortably. </w:t>
            </w:r>
          </w:p>
          <w:p w14:paraId="6EA4CF67"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lastRenderedPageBreak/>
              <w:t>Form lower case letters correctly, in the correct direction.</w:t>
            </w:r>
          </w:p>
          <w:p w14:paraId="43B58852"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capital letters.</w:t>
            </w:r>
          </w:p>
          <w:p w14:paraId="7653C7C5" w14:textId="263B8CD4" w:rsidR="00C56A1D" w:rsidRDefault="00C56A1D" w:rsidP="00C56A1D">
            <w:r w:rsidRPr="00EA16E7">
              <w:rPr>
                <w:rFonts w:ascii="Twinkl" w:hAnsi="Twinkl" w:cstheme="minorHAnsi"/>
                <w:sz w:val="24"/>
                <w:szCs w:val="24"/>
              </w:rPr>
              <w:t>Leave spaces between words.</w:t>
            </w:r>
            <w:r w:rsidRPr="00EA16E7">
              <w:rPr>
                <w:rFonts w:ascii="Twinkl" w:hAnsi="Twinkl" w:cstheme="minorHAnsi"/>
                <w:sz w:val="24"/>
                <w:szCs w:val="24"/>
              </w:rPr>
              <w:br/>
            </w:r>
          </w:p>
        </w:tc>
        <w:tc>
          <w:tcPr>
            <w:tcW w:w="1918" w:type="dxa"/>
          </w:tcPr>
          <w:p w14:paraId="3C8B7AFC"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lastRenderedPageBreak/>
              <w:t xml:space="preserve">With support, begin to understand the reason for writing and intended audience </w:t>
            </w:r>
          </w:p>
          <w:p w14:paraId="4DF9F28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Sequence sentences to form a short narrative </w:t>
            </w:r>
          </w:p>
          <w:p w14:paraId="08DA3535"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Sequence sentences so they make sense</w:t>
            </w:r>
          </w:p>
          <w:p w14:paraId="3637F803"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With support, read work aloud and check it makes sense</w:t>
            </w:r>
          </w:p>
          <w:p w14:paraId="1C32690D"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Join words and clauses together using ‘and’ </w:t>
            </w:r>
          </w:p>
          <w:p w14:paraId="54F4E905"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Demarcate many sentences </w:t>
            </w:r>
            <w:r w:rsidRPr="00EA16E7">
              <w:rPr>
                <w:rFonts w:ascii="Twinkl" w:hAnsi="Twinkl" w:cstheme="minorHAnsi"/>
                <w:sz w:val="24"/>
                <w:szCs w:val="24"/>
              </w:rPr>
              <w:lastRenderedPageBreak/>
              <w:t>in their writing with capital letters and full stops</w:t>
            </w:r>
          </w:p>
          <w:p w14:paraId="529C41BA"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other punctuation (question marks, exclamation mark) sometimes.</w:t>
            </w:r>
          </w:p>
          <w:p w14:paraId="4F925F66"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Use capital letters for names of people, places, the days of week and the personal pronoun ‘I’. </w:t>
            </w:r>
          </w:p>
          <w:p w14:paraId="3D62BC4C"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Write grammatically accurate sentences.</w:t>
            </w:r>
          </w:p>
          <w:p w14:paraId="0FDE8D33"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Segment spoken words into phonemes and represent these by graphemes spelling some words correctly and making phonetically plausible </w:t>
            </w:r>
            <w:r w:rsidRPr="00EA16E7">
              <w:rPr>
                <w:rFonts w:ascii="Twinkl" w:hAnsi="Twinkl" w:cstheme="minorHAnsi"/>
                <w:sz w:val="24"/>
                <w:szCs w:val="24"/>
              </w:rPr>
              <w:lastRenderedPageBreak/>
              <w:t>attempts at others.</w:t>
            </w:r>
          </w:p>
          <w:p w14:paraId="67DB8BFB"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Spell many common exception words.</w:t>
            </w:r>
          </w:p>
          <w:p w14:paraId="6C960DB3"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the prefix ‘un’ and ‘</w:t>
            </w:r>
            <w:proofErr w:type="spellStart"/>
            <w:r w:rsidRPr="00EA16E7">
              <w:rPr>
                <w:rFonts w:ascii="Twinkl" w:hAnsi="Twinkl" w:cstheme="minorHAnsi"/>
                <w:sz w:val="24"/>
                <w:szCs w:val="24"/>
              </w:rPr>
              <w:t>ing</w:t>
            </w:r>
            <w:proofErr w:type="spellEnd"/>
            <w:r w:rsidRPr="00EA16E7">
              <w:rPr>
                <w:rFonts w:ascii="Twinkl" w:hAnsi="Twinkl" w:cstheme="minorHAnsi"/>
                <w:sz w:val="24"/>
                <w:szCs w:val="24"/>
              </w:rPr>
              <w:t>’, ed’, ‘est’, ‘s’, ‘</w:t>
            </w:r>
            <w:proofErr w:type="spellStart"/>
            <w:r w:rsidRPr="00EA16E7">
              <w:rPr>
                <w:rFonts w:ascii="Twinkl" w:hAnsi="Twinkl" w:cstheme="minorHAnsi"/>
                <w:sz w:val="24"/>
                <w:szCs w:val="24"/>
              </w:rPr>
              <w:t>es’</w:t>
            </w:r>
            <w:proofErr w:type="spellEnd"/>
            <w:r w:rsidRPr="00EA16E7">
              <w:rPr>
                <w:rFonts w:ascii="Twinkl" w:hAnsi="Twinkl" w:cstheme="minorHAnsi"/>
                <w:sz w:val="24"/>
                <w:szCs w:val="24"/>
              </w:rPr>
              <w:t xml:space="preserve"> appropriately.</w:t>
            </w:r>
          </w:p>
          <w:p w14:paraId="53986CFC"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Sit correctly at a table, holding pencil correctly and comfortably. </w:t>
            </w:r>
          </w:p>
          <w:p w14:paraId="1999DB30"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lower case letters correctly, in the correct direction.</w:t>
            </w:r>
          </w:p>
          <w:p w14:paraId="3E7A7989"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capital letters.</w:t>
            </w:r>
          </w:p>
          <w:p w14:paraId="0723BC18" w14:textId="7B953FFA" w:rsidR="00C56A1D" w:rsidRDefault="00C56A1D" w:rsidP="00C56A1D">
            <w:r w:rsidRPr="00EA16E7">
              <w:rPr>
                <w:rFonts w:ascii="Twinkl" w:hAnsi="Twinkl" w:cstheme="minorHAnsi"/>
                <w:sz w:val="24"/>
                <w:szCs w:val="24"/>
              </w:rPr>
              <w:t>Leave spaces between words.</w:t>
            </w:r>
            <w:r w:rsidRPr="00EA16E7">
              <w:rPr>
                <w:rFonts w:ascii="Twinkl" w:hAnsi="Twinkl" w:cstheme="minorHAnsi"/>
                <w:sz w:val="24"/>
                <w:szCs w:val="24"/>
              </w:rPr>
              <w:br/>
            </w:r>
          </w:p>
        </w:tc>
      </w:tr>
      <w:tr w:rsidR="009E5327" w14:paraId="307CCD97" w14:textId="77777777" w:rsidTr="00815F28">
        <w:tc>
          <w:tcPr>
            <w:tcW w:w="1469" w:type="dxa"/>
          </w:tcPr>
          <w:p w14:paraId="1A289E9A" w14:textId="5F5EFFDD" w:rsidR="00C56A1D" w:rsidRPr="00EA16E7" w:rsidRDefault="00C56A1D" w:rsidP="00C56A1D">
            <w:pPr>
              <w:rPr>
                <w:sz w:val="24"/>
                <w:szCs w:val="24"/>
              </w:rPr>
            </w:pPr>
            <w:r w:rsidRPr="00EA16E7">
              <w:rPr>
                <w:rFonts w:ascii="Twinkl" w:hAnsi="Twinkl" w:cstheme="minorHAnsi"/>
                <w:sz w:val="24"/>
                <w:szCs w:val="24"/>
              </w:rPr>
              <w:lastRenderedPageBreak/>
              <w:t>Writing Outcomes</w:t>
            </w:r>
          </w:p>
        </w:tc>
        <w:tc>
          <w:tcPr>
            <w:tcW w:w="2461" w:type="dxa"/>
            <w:gridSpan w:val="3"/>
          </w:tcPr>
          <w:p w14:paraId="657F9DF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Speech bubbles as a two-way conversation.</w:t>
            </w:r>
          </w:p>
          <w:p w14:paraId="6BDD26D0"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Perform a rap with rhythm. </w:t>
            </w:r>
          </w:p>
          <w:p w14:paraId="1E26D7F9"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Questions to match a picture</w:t>
            </w:r>
          </w:p>
          <w:p w14:paraId="23592961" w14:textId="53384033" w:rsidR="00C56A1D" w:rsidRPr="00EA16E7" w:rsidRDefault="00C56A1D" w:rsidP="00C56A1D">
            <w:pPr>
              <w:rPr>
                <w:sz w:val="24"/>
                <w:szCs w:val="24"/>
              </w:rPr>
            </w:pPr>
            <w:r w:rsidRPr="00EA16E7">
              <w:rPr>
                <w:rFonts w:ascii="Twinkl" w:hAnsi="Twinkl" w:cstheme="minorHAnsi"/>
                <w:sz w:val="24"/>
                <w:szCs w:val="24"/>
              </w:rPr>
              <w:t>Letter to Rabbit</w:t>
            </w:r>
          </w:p>
        </w:tc>
        <w:tc>
          <w:tcPr>
            <w:tcW w:w="1981" w:type="dxa"/>
            <w:gridSpan w:val="4"/>
          </w:tcPr>
          <w:p w14:paraId="5A6C9565" w14:textId="77777777" w:rsidR="00C56A1D" w:rsidRPr="00BC3935" w:rsidRDefault="00C56A1D" w:rsidP="00C56A1D">
            <w:pPr>
              <w:rPr>
                <w:rFonts w:ascii="Twinkl" w:hAnsi="Twinkl" w:cstheme="minorHAnsi"/>
                <w:sz w:val="24"/>
                <w:szCs w:val="24"/>
              </w:rPr>
            </w:pPr>
            <w:r w:rsidRPr="00BC3935">
              <w:rPr>
                <w:rFonts w:ascii="Twinkl" w:hAnsi="Twinkl" w:cstheme="minorHAnsi"/>
                <w:sz w:val="24"/>
                <w:szCs w:val="24"/>
              </w:rPr>
              <w:t>Character descriptions.</w:t>
            </w:r>
          </w:p>
          <w:p w14:paraId="12AC2C5F" w14:textId="77777777" w:rsidR="00C56A1D" w:rsidRPr="00BC3935" w:rsidRDefault="00C56A1D" w:rsidP="00C56A1D">
            <w:pPr>
              <w:rPr>
                <w:rFonts w:ascii="Twinkl" w:hAnsi="Twinkl" w:cstheme="minorHAnsi"/>
                <w:sz w:val="24"/>
                <w:szCs w:val="24"/>
              </w:rPr>
            </w:pPr>
            <w:r w:rsidRPr="00BC3935">
              <w:rPr>
                <w:rFonts w:ascii="Twinkl" w:hAnsi="Twinkl" w:cstheme="minorHAnsi"/>
                <w:sz w:val="24"/>
                <w:szCs w:val="24"/>
              </w:rPr>
              <w:t xml:space="preserve">Create wanted posters for </w:t>
            </w:r>
          </w:p>
          <w:p w14:paraId="2E952C65" w14:textId="722EE278" w:rsidR="00C56A1D" w:rsidRDefault="00C56A1D" w:rsidP="00C56A1D">
            <w:r w:rsidRPr="00BC3935">
              <w:rPr>
                <w:rFonts w:ascii="Twinkl" w:hAnsi="Twinkl" w:cstheme="minorHAnsi"/>
                <w:sz w:val="24"/>
                <w:szCs w:val="24"/>
              </w:rPr>
              <w:t>Goldilocks</w:t>
            </w:r>
          </w:p>
        </w:tc>
        <w:tc>
          <w:tcPr>
            <w:tcW w:w="2113" w:type="dxa"/>
            <w:gridSpan w:val="3"/>
          </w:tcPr>
          <w:p w14:paraId="669B1C02" w14:textId="77777777" w:rsidR="00BC3935" w:rsidRPr="00BC3935" w:rsidRDefault="00BC3935" w:rsidP="00BC3935">
            <w:pPr>
              <w:rPr>
                <w:rFonts w:ascii="Twinkl" w:hAnsi="Twinkl" w:cstheme="minorHAnsi"/>
                <w:i/>
                <w:iCs/>
                <w:sz w:val="24"/>
                <w:szCs w:val="24"/>
              </w:rPr>
            </w:pPr>
            <w:r w:rsidRPr="00BC3935">
              <w:rPr>
                <w:rFonts w:ascii="Twinkl" w:hAnsi="Twinkl" w:cstheme="minorHAnsi"/>
                <w:sz w:val="24"/>
                <w:szCs w:val="24"/>
              </w:rPr>
              <w:t xml:space="preserve">Write New Year Resolutions </w:t>
            </w:r>
          </w:p>
          <w:p w14:paraId="678E6A04" w14:textId="77777777" w:rsidR="00BC3935" w:rsidRPr="00BC3935" w:rsidRDefault="00BC3935" w:rsidP="00BC3935">
            <w:pPr>
              <w:rPr>
                <w:rFonts w:ascii="Twinkl" w:hAnsi="Twinkl" w:cstheme="minorHAnsi"/>
                <w:i/>
                <w:iCs/>
                <w:sz w:val="24"/>
                <w:szCs w:val="24"/>
              </w:rPr>
            </w:pPr>
            <w:r w:rsidRPr="00BC3935">
              <w:rPr>
                <w:rFonts w:ascii="Twinkl" w:hAnsi="Twinkl" w:cstheme="minorHAnsi"/>
                <w:sz w:val="24"/>
                <w:szCs w:val="24"/>
              </w:rPr>
              <w:t xml:space="preserve">Describe the Big bad Wolf using the prefix ‘un’ </w:t>
            </w:r>
          </w:p>
          <w:p w14:paraId="5D860DDE" w14:textId="77777777" w:rsidR="00BC3935" w:rsidRPr="00BC3935" w:rsidRDefault="00BC3935" w:rsidP="00BC3935">
            <w:pPr>
              <w:rPr>
                <w:rFonts w:ascii="Twinkl" w:hAnsi="Twinkl" w:cstheme="minorHAnsi"/>
                <w:sz w:val="24"/>
                <w:szCs w:val="24"/>
              </w:rPr>
            </w:pPr>
            <w:r w:rsidRPr="00BC3935">
              <w:rPr>
                <w:rFonts w:ascii="Twinkl" w:hAnsi="Twinkl" w:cstheme="minorHAnsi"/>
                <w:sz w:val="24"/>
                <w:szCs w:val="24"/>
              </w:rPr>
              <w:t>Thought bubbles</w:t>
            </w:r>
          </w:p>
          <w:p w14:paraId="7ACEE57F" w14:textId="77777777" w:rsidR="00BC3935" w:rsidRPr="00BC3935" w:rsidRDefault="00BC3935" w:rsidP="00BC3935">
            <w:pPr>
              <w:rPr>
                <w:rFonts w:ascii="Twinkl" w:hAnsi="Twinkl" w:cstheme="minorHAnsi"/>
                <w:i/>
                <w:iCs/>
                <w:sz w:val="24"/>
                <w:szCs w:val="24"/>
              </w:rPr>
            </w:pPr>
            <w:r w:rsidRPr="00BC3935">
              <w:rPr>
                <w:rFonts w:ascii="Twinkl" w:hAnsi="Twinkl" w:cstheme="minorHAnsi"/>
                <w:sz w:val="24"/>
                <w:szCs w:val="24"/>
              </w:rPr>
              <w:t>Write a friendship recipe.</w:t>
            </w:r>
          </w:p>
          <w:p w14:paraId="6E472FE5" w14:textId="77777777" w:rsidR="00BC3935" w:rsidRPr="00BC3935" w:rsidRDefault="00BC3935" w:rsidP="00BC3935">
            <w:pPr>
              <w:rPr>
                <w:rFonts w:ascii="Twinkl" w:hAnsi="Twinkl" w:cstheme="minorHAnsi"/>
                <w:i/>
                <w:iCs/>
                <w:sz w:val="24"/>
                <w:szCs w:val="24"/>
              </w:rPr>
            </w:pPr>
            <w:r w:rsidRPr="00BC3935">
              <w:rPr>
                <w:rFonts w:ascii="Twinkl" w:hAnsi="Twinkl" w:cstheme="minorHAnsi"/>
                <w:sz w:val="24"/>
                <w:szCs w:val="24"/>
              </w:rPr>
              <w:t>Write a certificate</w:t>
            </w:r>
          </w:p>
          <w:p w14:paraId="2BD4D8BA" w14:textId="2E329C18" w:rsidR="00C56A1D" w:rsidRPr="00BC3935" w:rsidRDefault="00C56A1D" w:rsidP="00C56A1D">
            <w:pPr>
              <w:rPr>
                <w:sz w:val="24"/>
                <w:szCs w:val="24"/>
              </w:rPr>
            </w:pPr>
          </w:p>
        </w:tc>
        <w:tc>
          <w:tcPr>
            <w:tcW w:w="3095" w:type="dxa"/>
            <w:gridSpan w:val="5"/>
          </w:tcPr>
          <w:p w14:paraId="2B196E76" w14:textId="77777777" w:rsidR="00D95F6E" w:rsidRPr="00D95F6E" w:rsidRDefault="00D95F6E" w:rsidP="00D95F6E">
            <w:pPr>
              <w:rPr>
                <w:rFonts w:ascii="Twinkl" w:hAnsi="Twinkl" w:cstheme="minorHAnsi"/>
                <w:sz w:val="24"/>
                <w:szCs w:val="24"/>
              </w:rPr>
            </w:pPr>
            <w:r w:rsidRPr="00D95F6E">
              <w:rPr>
                <w:rFonts w:ascii="Twinkl" w:hAnsi="Twinkl" w:cstheme="minorHAnsi"/>
                <w:sz w:val="24"/>
                <w:szCs w:val="24"/>
              </w:rPr>
              <w:lastRenderedPageBreak/>
              <w:t xml:space="preserve">Create draw and label a monster from your imagination. </w:t>
            </w:r>
          </w:p>
          <w:p w14:paraId="09AF7C89" w14:textId="77777777" w:rsidR="00D95F6E" w:rsidRPr="00D95F6E" w:rsidRDefault="00D95F6E" w:rsidP="00D95F6E">
            <w:pPr>
              <w:pStyle w:val="Normal0"/>
              <w:rPr>
                <w:rFonts w:ascii="Twinkl" w:hAnsi="Twinkl" w:cstheme="minorHAnsi"/>
                <w:sz w:val="24"/>
                <w:szCs w:val="24"/>
              </w:rPr>
            </w:pPr>
            <w:r w:rsidRPr="00D95F6E">
              <w:rPr>
                <w:rFonts w:ascii="Twinkl" w:hAnsi="Twinkl" w:cstheme="minorHAnsi"/>
                <w:sz w:val="24"/>
                <w:szCs w:val="24"/>
              </w:rPr>
              <w:t>Sentences including adjectives to describe their monsters.</w:t>
            </w:r>
          </w:p>
          <w:p w14:paraId="2C495B2D" w14:textId="77777777" w:rsidR="00D95F6E" w:rsidRPr="00D95F6E" w:rsidRDefault="00D95F6E" w:rsidP="00D95F6E">
            <w:pPr>
              <w:pStyle w:val="Normal0"/>
              <w:rPr>
                <w:rFonts w:ascii="Twinkl" w:hAnsi="Twinkl" w:cstheme="minorHAnsi"/>
                <w:sz w:val="24"/>
                <w:szCs w:val="24"/>
              </w:rPr>
            </w:pPr>
            <w:r w:rsidRPr="00D95F6E">
              <w:rPr>
                <w:rFonts w:ascii="Twinkl" w:hAnsi="Twinkl" w:cstheme="minorHAnsi"/>
                <w:sz w:val="24"/>
                <w:szCs w:val="24"/>
              </w:rPr>
              <w:t>Write labels and captions.</w:t>
            </w:r>
          </w:p>
          <w:p w14:paraId="153BAB29" w14:textId="77777777" w:rsidR="00D95F6E" w:rsidRPr="00D95F6E" w:rsidRDefault="00D95F6E" w:rsidP="00D95F6E">
            <w:pPr>
              <w:pStyle w:val="Normal0"/>
              <w:rPr>
                <w:rFonts w:ascii="Twinkl" w:hAnsi="Twinkl" w:cstheme="minorHAnsi"/>
                <w:sz w:val="24"/>
                <w:szCs w:val="24"/>
              </w:rPr>
            </w:pPr>
            <w:r w:rsidRPr="00D95F6E">
              <w:rPr>
                <w:rFonts w:ascii="Twinkl" w:hAnsi="Twinkl" w:cstheme="minorHAnsi"/>
                <w:sz w:val="24"/>
                <w:szCs w:val="24"/>
              </w:rPr>
              <w:t>Adjectives to describe.</w:t>
            </w:r>
          </w:p>
          <w:p w14:paraId="2D220742" w14:textId="77777777" w:rsidR="00D95F6E" w:rsidRPr="00D95F6E" w:rsidRDefault="00D95F6E" w:rsidP="00D95F6E">
            <w:pPr>
              <w:pStyle w:val="Normal0"/>
              <w:rPr>
                <w:rFonts w:ascii="Twinkl" w:hAnsi="Twinkl" w:cstheme="minorHAnsi"/>
                <w:sz w:val="24"/>
                <w:szCs w:val="24"/>
              </w:rPr>
            </w:pPr>
            <w:r w:rsidRPr="00D95F6E">
              <w:rPr>
                <w:rFonts w:ascii="Twinkl" w:hAnsi="Twinkl" w:cstheme="minorHAnsi"/>
                <w:sz w:val="24"/>
                <w:szCs w:val="24"/>
              </w:rPr>
              <w:t>Acting out the story.</w:t>
            </w:r>
          </w:p>
          <w:p w14:paraId="0D7D2DC5" w14:textId="77777777" w:rsidR="00D95F6E" w:rsidRPr="00D95F6E" w:rsidRDefault="00D95F6E" w:rsidP="00D95F6E">
            <w:pPr>
              <w:pStyle w:val="Normal0"/>
              <w:rPr>
                <w:rFonts w:ascii="Twinkl" w:hAnsi="Twinkl" w:cstheme="minorHAnsi"/>
                <w:sz w:val="24"/>
                <w:szCs w:val="24"/>
              </w:rPr>
            </w:pPr>
            <w:r w:rsidRPr="00D95F6E">
              <w:rPr>
                <w:rFonts w:ascii="Twinkl" w:hAnsi="Twinkl" w:cstheme="minorHAnsi"/>
                <w:sz w:val="24"/>
                <w:szCs w:val="24"/>
              </w:rPr>
              <w:t>Sequencing the story.</w:t>
            </w:r>
          </w:p>
          <w:p w14:paraId="2D89B32D" w14:textId="77777777" w:rsidR="00D95F6E" w:rsidRDefault="00D95F6E" w:rsidP="00D95F6E">
            <w:pPr>
              <w:pStyle w:val="Normal0"/>
              <w:rPr>
                <w:rFonts w:ascii="Twinkl" w:hAnsi="Twinkl" w:cstheme="minorHAnsi"/>
                <w:sz w:val="24"/>
                <w:szCs w:val="24"/>
              </w:rPr>
            </w:pPr>
            <w:r w:rsidRPr="00D95F6E">
              <w:rPr>
                <w:rFonts w:ascii="Twinkl" w:hAnsi="Twinkl" w:cstheme="minorHAnsi"/>
                <w:sz w:val="24"/>
                <w:szCs w:val="24"/>
              </w:rPr>
              <w:lastRenderedPageBreak/>
              <w:t>Speech bubbles.</w:t>
            </w:r>
          </w:p>
          <w:p w14:paraId="0C12E2C5" w14:textId="517FC3DC" w:rsidR="00C56A1D" w:rsidRPr="00BC3935" w:rsidRDefault="00C56A1D" w:rsidP="00D95F6E">
            <w:pPr>
              <w:pStyle w:val="Normal0"/>
              <w:rPr>
                <w:rFonts w:ascii="Twinkl" w:hAnsi="Twinkl" w:cstheme="minorHAnsi"/>
                <w:sz w:val="24"/>
                <w:szCs w:val="24"/>
              </w:rPr>
            </w:pPr>
            <w:r w:rsidRPr="00D95F6E">
              <w:rPr>
                <w:rFonts w:ascii="Twinkl" w:hAnsi="Twinkl" w:cstheme="minorHAnsi"/>
                <w:sz w:val="24"/>
                <w:szCs w:val="24"/>
              </w:rPr>
              <w:t>Wanted</w:t>
            </w:r>
            <w:r w:rsidRPr="00BC3935">
              <w:rPr>
                <w:rFonts w:ascii="Twinkl" w:hAnsi="Twinkl" w:cstheme="minorHAnsi"/>
                <w:sz w:val="24"/>
                <w:szCs w:val="24"/>
              </w:rPr>
              <w:t xml:space="preserve"> poster</w:t>
            </w:r>
          </w:p>
          <w:p w14:paraId="6231C9D9" w14:textId="77777777" w:rsidR="00C56A1D" w:rsidRDefault="00813191" w:rsidP="00C56A1D">
            <w:pPr>
              <w:rPr>
                <w:rFonts w:ascii="Twinkl" w:hAnsi="Twinkl"/>
                <w:sz w:val="24"/>
                <w:szCs w:val="24"/>
              </w:rPr>
            </w:pPr>
            <w:r w:rsidRPr="00813191">
              <w:rPr>
                <w:rFonts w:ascii="Twinkl" w:hAnsi="Twinkl"/>
                <w:sz w:val="24"/>
                <w:szCs w:val="24"/>
              </w:rPr>
              <w:t>Persuasive</w:t>
            </w:r>
            <w:r>
              <w:rPr>
                <w:rFonts w:ascii="Twinkl" w:hAnsi="Twinkl"/>
                <w:sz w:val="24"/>
                <w:szCs w:val="24"/>
              </w:rPr>
              <w:t xml:space="preserve"> letter to the teacher </w:t>
            </w:r>
          </w:p>
          <w:p w14:paraId="1F8B11FB" w14:textId="6A701FD6" w:rsidR="00D95F6E" w:rsidRDefault="00D95F6E" w:rsidP="00C56A1D"/>
        </w:tc>
        <w:tc>
          <w:tcPr>
            <w:tcW w:w="2351" w:type="dxa"/>
            <w:gridSpan w:val="6"/>
          </w:tcPr>
          <w:p w14:paraId="353D8112" w14:textId="77777777" w:rsidR="00C56A1D" w:rsidRDefault="00C56A1D" w:rsidP="00C56A1D"/>
        </w:tc>
        <w:tc>
          <w:tcPr>
            <w:tcW w:w="1918" w:type="dxa"/>
          </w:tcPr>
          <w:p w14:paraId="138D582F" w14:textId="580C4533" w:rsidR="00C56A1D" w:rsidRPr="00E17ABD" w:rsidRDefault="00E17ABD" w:rsidP="00C56A1D">
            <w:pPr>
              <w:rPr>
                <w:sz w:val="24"/>
                <w:szCs w:val="24"/>
              </w:rPr>
            </w:pPr>
            <w:r w:rsidRPr="00E17ABD">
              <w:rPr>
                <w:rFonts w:ascii="Twinkl" w:hAnsi="Twinkl" w:cstheme="minorHAnsi"/>
                <w:sz w:val="24"/>
                <w:szCs w:val="24"/>
              </w:rPr>
              <w:t>Write a recount of our class trip to Cotswold Wildlife Park.</w:t>
            </w:r>
          </w:p>
        </w:tc>
      </w:tr>
      <w:tr w:rsidR="009E5327" w14:paraId="1B9B0397" w14:textId="77777777" w:rsidTr="00815F28">
        <w:tc>
          <w:tcPr>
            <w:tcW w:w="1469" w:type="dxa"/>
          </w:tcPr>
          <w:p w14:paraId="3EE7F921" w14:textId="0B138494" w:rsidR="00C56A1D" w:rsidRPr="006309CC" w:rsidRDefault="00C56A1D" w:rsidP="00C56A1D">
            <w:pPr>
              <w:rPr>
                <w:b/>
                <w:bCs/>
                <w:sz w:val="24"/>
                <w:szCs w:val="24"/>
              </w:rPr>
            </w:pPr>
            <w:r w:rsidRPr="006309CC">
              <w:rPr>
                <w:rFonts w:ascii="Twinkl" w:hAnsi="Twinkl" w:cstheme="minorHAnsi"/>
                <w:b/>
                <w:bCs/>
                <w:color w:val="EE0000"/>
                <w:sz w:val="24"/>
                <w:szCs w:val="24"/>
              </w:rPr>
              <w:t>Text 2</w:t>
            </w:r>
          </w:p>
        </w:tc>
        <w:tc>
          <w:tcPr>
            <w:tcW w:w="2461" w:type="dxa"/>
            <w:gridSpan w:val="3"/>
          </w:tcPr>
          <w:p w14:paraId="644D2BF5" w14:textId="62C2FB55" w:rsidR="00C56A1D" w:rsidRPr="00C56A1D" w:rsidRDefault="00C56A1D" w:rsidP="00C56A1D">
            <w:pPr>
              <w:rPr>
                <w:rFonts w:ascii="Twinkl" w:hAnsi="Twinkl"/>
                <w:b/>
                <w:bCs/>
                <w:sz w:val="24"/>
                <w:szCs w:val="24"/>
                <w:highlight w:val="yellow"/>
              </w:rPr>
            </w:pPr>
            <w:r w:rsidRPr="00C56A1D">
              <w:rPr>
                <w:rFonts w:ascii="Twinkl" w:hAnsi="Twinkl"/>
                <w:b/>
                <w:bCs/>
                <w:sz w:val="24"/>
                <w:szCs w:val="24"/>
                <w:highlight w:val="yellow"/>
              </w:rPr>
              <w:t>On Sudden Hill by Benji Davis</w:t>
            </w:r>
          </w:p>
        </w:tc>
        <w:tc>
          <w:tcPr>
            <w:tcW w:w="1981" w:type="dxa"/>
            <w:gridSpan w:val="4"/>
          </w:tcPr>
          <w:p w14:paraId="7F9C4ABD" w14:textId="3BC33260" w:rsidR="00C56A1D" w:rsidRPr="00C56A1D" w:rsidRDefault="00C56A1D" w:rsidP="00C56A1D">
            <w:pPr>
              <w:rPr>
                <w:rFonts w:ascii="Twinkl" w:hAnsi="Twinkl"/>
                <w:b/>
                <w:bCs/>
                <w:sz w:val="24"/>
                <w:szCs w:val="24"/>
                <w:highlight w:val="yellow"/>
              </w:rPr>
            </w:pPr>
            <w:r w:rsidRPr="00C56A1D">
              <w:rPr>
                <w:rFonts w:ascii="Twinkl" w:hAnsi="Twinkl"/>
                <w:b/>
                <w:bCs/>
                <w:sz w:val="24"/>
                <w:szCs w:val="24"/>
                <w:highlight w:val="yellow"/>
              </w:rPr>
              <w:t xml:space="preserve">The Pea and The Princess </w:t>
            </w:r>
            <w:r>
              <w:rPr>
                <w:rFonts w:ascii="Twinkl" w:hAnsi="Twinkl"/>
                <w:b/>
                <w:bCs/>
                <w:sz w:val="24"/>
                <w:szCs w:val="24"/>
                <w:highlight w:val="yellow"/>
              </w:rPr>
              <w:t>b</w:t>
            </w:r>
            <w:r w:rsidRPr="00C56A1D">
              <w:rPr>
                <w:rFonts w:ascii="Twinkl" w:hAnsi="Twinkl"/>
                <w:b/>
                <w:bCs/>
                <w:sz w:val="24"/>
                <w:szCs w:val="24"/>
                <w:highlight w:val="yellow"/>
              </w:rPr>
              <w:t xml:space="preserve">y Millie Grey </w:t>
            </w:r>
          </w:p>
        </w:tc>
        <w:tc>
          <w:tcPr>
            <w:tcW w:w="2113" w:type="dxa"/>
            <w:gridSpan w:val="3"/>
          </w:tcPr>
          <w:p w14:paraId="28052711" w14:textId="77777777" w:rsidR="00C56A1D" w:rsidRPr="00C56A1D" w:rsidRDefault="00C56A1D" w:rsidP="00C56A1D">
            <w:pPr>
              <w:pStyle w:val="Normal0"/>
              <w:rPr>
                <w:rFonts w:ascii="Twinkl" w:hAnsi="Twinkl" w:cstheme="minorHAnsi"/>
                <w:b/>
                <w:bCs/>
                <w:sz w:val="24"/>
                <w:szCs w:val="24"/>
                <w:highlight w:val="yellow"/>
              </w:rPr>
            </w:pPr>
            <w:r w:rsidRPr="00C56A1D">
              <w:rPr>
                <w:rFonts w:ascii="Twinkl" w:hAnsi="Twinkl" w:cstheme="minorHAnsi"/>
                <w:b/>
                <w:bCs/>
                <w:sz w:val="24"/>
                <w:szCs w:val="24"/>
                <w:highlight w:val="yellow"/>
              </w:rPr>
              <w:t xml:space="preserve">Grandad’s Island by Benji Davies </w:t>
            </w:r>
          </w:p>
          <w:p w14:paraId="29EC34B7" w14:textId="77777777" w:rsidR="00C56A1D" w:rsidRPr="00C56A1D" w:rsidRDefault="00C56A1D" w:rsidP="00C56A1D">
            <w:pPr>
              <w:rPr>
                <w:highlight w:val="yellow"/>
              </w:rPr>
            </w:pPr>
          </w:p>
        </w:tc>
        <w:tc>
          <w:tcPr>
            <w:tcW w:w="3095" w:type="dxa"/>
            <w:gridSpan w:val="5"/>
          </w:tcPr>
          <w:p w14:paraId="65AF144A" w14:textId="77777777" w:rsidR="00C56A1D" w:rsidRDefault="00C56A1D" w:rsidP="00C56A1D"/>
        </w:tc>
        <w:tc>
          <w:tcPr>
            <w:tcW w:w="2351" w:type="dxa"/>
            <w:gridSpan w:val="6"/>
          </w:tcPr>
          <w:p w14:paraId="08AA437D" w14:textId="77777777" w:rsidR="00C56A1D" w:rsidRDefault="00C56A1D" w:rsidP="00C56A1D"/>
        </w:tc>
        <w:tc>
          <w:tcPr>
            <w:tcW w:w="1918" w:type="dxa"/>
          </w:tcPr>
          <w:p w14:paraId="06EBB568" w14:textId="77777777" w:rsidR="00C56A1D" w:rsidRDefault="00C56A1D" w:rsidP="00C56A1D"/>
        </w:tc>
      </w:tr>
      <w:tr w:rsidR="009E5327" w14:paraId="31DA0400" w14:textId="77777777" w:rsidTr="00815F28">
        <w:tc>
          <w:tcPr>
            <w:tcW w:w="1469" w:type="dxa"/>
          </w:tcPr>
          <w:p w14:paraId="24E58329" w14:textId="7E12BEBE" w:rsidR="00C56A1D" w:rsidRPr="00EA16E7" w:rsidRDefault="00C56A1D" w:rsidP="00C56A1D">
            <w:pPr>
              <w:rPr>
                <w:sz w:val="24"/>
                <w:szCs w:val="24"/>
              </w:rPr>
            </w:pPr>
            <w:r w:rsidRPr="00EA16E7">
              <w:rPr>
                <w:rFonts w:ascii="Twinkl" w:hAnsi="Twinkl" w:cstheme="minorHAnsi"/>
                <w:sz w:val="24"/>
                <w:szCs w:val="24"/>
              </w:rPr>
              <w:t xml:space="preserve">Audience and Purpose  </w:t>
            </w:r>
          </w:p>
        </w:tc>
        <w:tc>
          <w:tcPr>
            <w:tcW w:w="2461" w:type="dxa"/>
            <w:gridSpan w:val="3"/>
          </w:tcPr>
          <w:p w14:paraId="13E5846E" w14:textId="65AF5798" w:rsidR="00C56A1D" w:rsidRPr="006309CC" w:rsidRDefault="00C56A1D" w:rsidP="00C56A1D">
            <w:pPr>
              <w:rPr>
                <w:rFonts w:ascii="Twinkl" w:hAnsi="Twinkl"/>
                <w:sz w:val="24"/>
                <w:szCs w:val="24"/>
              </w:rPr>
            </w:pPr>
            <w:r w:rsidRPr="006309CC">
              <w:rPr>
                <w:rFonts w:ascii="Twinkl" w:hAnsi="Twinkl" w:cstheme="minorHAnsi"/>
                <w:sz w:val="24"/>
                <w:szCs w:val="24"/>
              </w:rPr>
              <w:t>To entertain</w:t>
            </w:r>
          </w:p>
        </w:tc>
        <w:tc>
          <w:tcPr>
            <w:tcW w:w="1981" w:type="dxa"/>
            <w:gridSpan w:val="4"/>
          </w:tcPr>
          <w:p w14:paraId="67161CD7" w14:textId="431A9AF9" w:rsidR="00C56A1D" w:rsidRPr="00410867" w:rsidRDefault="00410867" w:rsidP="00C56A1D">
            <w:pPr>
              <w:rPr>
                <w:rFonts w:ascii="Twinkl" w:hAnsi="Twinkl"/>
                <w:sz w:val="24"/>
                <w:szCs w:val="24"/>
              </w:rPr>
            </w:pPr>
            <w:r w:rsidRPr="00410867">
              <w:rPr>
                <w:rFonts w:ascii="Twinkl" w:hAnsi="Twinkl"/>
                <w:sz w:val="24"/>
                <w:szCs w:val="24"/>
              </w:rPr>
              <w:t xml:space="preserve">To inform </w:t>
            </w:r>
          </w:p>
        </w:tc>
        <w:tc>
          <w:tcPr>
            <w:tcW w:w="2113" w:type="dxa"/>
            <w:gridSpan w:val="3"/>
          </w:tcPr>
          <w:p w14:paraId="7C53681E" w14:textId="77777777" w:rsidR="00C56A1D" w:rsidRPr="006309CC" w:rsidRDefault="00C56A1D" w:rsidP="00C56A1D">
            <w:pPr>
              <w:pStyle w:val="Normal0"/>
              <w:rPr>
                <w:rFonts w:ascii="Twinkl" w:hAnsi="Twinkl" w:cstheme="minorHAnsi"/>
                <w:sz w:val="24"/>
                <w:szCs w:val="24"/>
              </w:rPr>
            </w:pPr>
            <w:r w:rsidRPr="006309CC">
              <w:rPr>
                <w:rFonts w:ascii="Twinkl" w:hAnsi="Twinkl" w:cstheme="minorHAnsi"/>
                <w:sz w:val="24"/>
                <w:szCs w:val="24"/>
              </w:rPr>
              <w:t>To entertain</w:t>
            </w:r>
          </w:p>
          <w:p w14:paraId="565D5CBD" w14:textId="77777777" w:rsidR="00C56A1D" w:rsidRDefault="00C56A1D" w:rsidP="00C56A1D"/>
        </w:tc>
        <w:tc>
          <w:tcPr>
            <w:tcW w:w="3095" w:type="dxa"/>
            <w:gridSpan w:val="5"/>
          </w:tcPr>
          <w:p w14:paraId="56BBA96F" w14:textId="77777777" w:rsidR="00C56A1D" w:rsidRDefault="00C56A1D" w:rsidP="00C56A1D"/>
        </w:tc>
        <w:tc>
          <w:tcPr>
            <w:tcW w:w="2351" w:type="dxa"/>
            <w:gridSpan w:val="6"/>
          </w:tcPr>
          <w:p w14:paraId="785FDAF1" w14:textId="77777777" w:rsidR="00C56A1D" w:rsidRDefault="00C56A1D" w:rsidP="00C56A1D"/>
        </w:tc>
        <w:tc>
          <w:tcPr>
            <w:tcW w:w="1918" w:type="dxa"/>
          </w:tcPr>
          <w:p w14:paraId="105F44AB" w14:textId="77777777" w:rsidR="00C56A1D" w:rsidRDefault="00C56A1D" w:rsidP="00C56A1D"/>
        </w:tc>
      </w:tr>
      <w:tr w:rsidR="009E5327" w14:paraId="5BA4DDA1" w14:textId="77777777" w:rsidTr="00815F28">
        <w:tc>
          <w:tcPr>
            <w:tcW w:w="1469" w:type="dxa"/>
          </w:tcPr>
          <w:p w14:paraId="287C8C1E"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Skills Taught </w:t>
            </w:r>
          </w:p>
          <w:p w14:paraId="13D85077" w14:textId="4D182407" w:rsidR="00C56A1D" w:rsidRPr="00EA16E7" w:rsidRDefault="00C56A1D" w:rsidP="00C56A1D">
            <w:pPr>
              <w:rPr>
                <w:sz w:val="24"/>
                <w:szCs w:val="24"/>
              </w:rPr>
            </w:pPr>
            <w:r w:rsidRPr="00EA16E7">
              <w:rPr>
                <w:rFonts w:ascii="Twinkl" w:hAnsi="Twinkl" w:cstheme="minorHAnsi"/>
                <w:sz w:val="24"/>
                <w:szCs w:val="24"/>
              </w:rPr>
              <w:t>(Exploring structure / Success criteria</w:t>
            </w:r>
          </w:p>
        </w:tc>
        <w:tc>
          <w:tcPr>
            <w:tcW w:w="2461" w:type="dxa"/>
            <w:gridSpan w:val="3"/>
          </w:tcPr>
          <w:p w14:paraId="25E31474"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With support, begin to understand the reason for writing and intended audience </w:t>
            </w:r>
          </w:p>
          <w:p w14:paraId="139479B0"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Sequence sentences to form a short narrative </w:t>
            </w:r>
          </w:p>
          <w:p w14:paraId="420D1CB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Sequence sentences so they make sense</w:t>
            </w:r>
          </w:p>
          <w:p w14:paraId="0C139923"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With support, read work aloud and check it makes sense</w:t>
            </w:r>
          </w:p>
          <w:p w14:paraId="66E6827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Join words and clauses together using ‘and’ </w:t>
            </w:r>
          </w:p>
          <w:p w14:paraId="34281C9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Demarcate many sentences in their writing with capital letters and full stops</w:t>
            </w:r>
          </w:p>
          <w:p w14:paraId="01DED03D"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Use other punctuation (question marks, </w:t>
            </w:r>
            <w:r w:rsidRPr="00EA16E7">
              <w:rPr>
                <w:rFonts w:ascii="Twinkl" w:hAnsi="Twinkl" w:cstheme="minorHAnsi"/>
                <w:sz w:val="24"/>
                <w:szCs w:val="24"/>
              </w:rPr>
              <w:lastRenderedPageBreak/>
              <w:t>exclamation mark) sometimes.</w:t>
            </w:r>
          </w:p>
          <w:p w14:paraId="5BE76AC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Use capital letters for names of people, places, the days of week and the personal pronoun ‘I’. </w:t>
            </w:r>
          </w:p>
          <w:p w14:paraId="57F86475"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Write grammatically accurate sentences.</w:t>
            </w:r>
          </w:p>
          <w:p w14:paraId="6F32B943"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Segment spoken words into phonemes and represent these by graphemes spelling some words correctly and making phonetically plausible attempts at others.</w:t>
            </w:r>
          </w:p>
          <w:p w14:paraId="07FA3A9A"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Spell many common exception words.</w:t>
            </w:r>
          </w:p>
          <w:p w14:paraId="25A6D1C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the prefix ‘un’ and ‘</w:t>
            </w:r>
            <w:proofErr w:type="spellStart"/>
            <w:r w:rsidRPr="00EA16E7">
              <w:rPr>
                <w:rFonts w:ascii="Twinkl" w:hAnsi="Twinkl" w:cstheme="minorHAnsi"/>
                <w:sz w:val="24"/>
                <w:szCs w:val="24"/>
              </w:rPr>
              <w:t>ing</w:t>
            </w:r>
            <w:proofErr w:type="spellEnd"/>
            <w:r w:rsidRPr="00EA16E7">
              <w:rPr>
                <w:rFonts w:ascii="Twinkl" w:hAnsi="Twinkl" w:cstheme="minorHAnsi"/>
                <w:sz w:val="24"/>
                <w:szCs w:val="24"/>
              </w:rPr>
              <w:t>’, ed’, ‘est’, ‘s’, ‘</w:t>
            </w:r>
            <w:proofErr w:type="spellStart"/>
            <w:r w:rsidRPr="00EA16E7">
              <w:rPr>
                <w:rFonts w:ascii="Twinkl" w:hAnsi="Twinkl" w:cstheme="minorHAnsi"/>
                <w:sz w:val="24"/>
                <w:szCs w:val="24"/>
              </w:rPr>
              <w:t>es’</w:t>
            </w:r>
            <w:proofErr w:type="spellEnd"/>
            <w:r w:rsidRPr="00EA16E7">
              <w:rPr>
                <w:rFonts w:ascii="Twinkl" w:hAnsi="Twinkl" w:cstheme="minorHAnsi"/>
                <w:sz w:val="24"/>
                <w:szCs w:val="24"/>
              </w:rPr>
              <w:t xml:space="preserve"> appropriately.</w:t>
            </w:r>
          </w:p>
          <w:p w14:paraId="0BCAA31A"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Sit correctly at a table, holding pencil correctly and comfortably. </w:t>
            </w:r>
          </w:p>
          <w:p w14:paraId="77DFCDD2"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lower case letters correctly, in the correct direction.</w:t>
            </w:r>
          </w:p>
          <w:p w14:paraId="5FE7E607"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capital letters.</w:t>
            </w:r>
          </w:p>
          <w:p w14:paraId="6C939E40" w14:textId="5E707461" w:rsidR="00C56A1D" w:rsidRPr="00EA16E7" w:rsidRDefault="00C56A1D" w:rsidP="00C56A1D">
            <w:pPr>
              <w:rPr>
                <w:sz w:val="24"/>
                <w:szCs w:val="24"/>
              </w:rPr>
            </w:pPr>
            <w:r w:rsidRPr="00EA16E7">
              <w:rPr>
                <w:rFonts w:ascii="Twinkl" w:hAnsi="Twinkl" w:cstheme="minorHAnsi"/>
                <w:sz w:val="24"/>
                <w:szCs w:val="24"/>
              </w:rPr>
              <w:lastRenderedPageBreak/>
              <w:t>Leave spaces between words.</w:t>
            </w:r>
            <w:r w:rsidRPr="00EA16E7">
              <w:rPr>
                <w:rFonts w:ascii="Twinkl" w:hAnsi="Twinkl" w:cstheme="minorHAnsi"/>
                <w:sz w:val="24"/>
                <w:szCs w:val="24"/>
              </w:rPr>
              <w:br/>
            </w:r>
          </w:p>
        </w:tc>
        <w:tc>
          <w:tcPr>
            <w:tcW w:w="1981" w:type="dxa"/>
            <w:gridSpan w:val="4"/>
          </w:tcPr>
          <w:p w14:paraId="0F6C9EA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lastRenderedPageBreak/>
              <w:t xml:space="preserve">With support, begin to understand the reason for writing and intended audience </w:t>
            </w:r>
          </w:p>
          <w:p w14:paraId="551060C3"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Sequence sentences to form a short narrative </w:t>
            </w:r>
          </w:p>
          <w:p w14:paraId="705CF3BA"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Sequence sentences so they make sense</w:t>
            </w:r>
          </w:p>
          <w:p w14:paraId="38FF0D13"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With support, read work aloud and check it makes sense</w:t>
            </w:r>
          </w:p>
          <w:p w14:paraId="2BA557F6"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Join words and clauses together using ‘and’ </w:t>
            </w:r>
          </w:p>
          <w:p w14:paraId="012C4BD7"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Demarcate many sentences </w:t>
            </w:r>
            <w:r w:rsidRPr="00EA16E7">
              <w:rPr>
                <w:rFonts w:ascii="Twinkl" w:hAnsi="Twinkl" w:cstheme="minorHAnsi"/>
                <w:sz w:val="24"/>
                <w:szCs w:val="24"/>
              </w:rPr>
              <w:lastRenderedPageBreak/>
              <w:t>in their writing with capital letters and full stops</w:t>
            </w:r>
          </w:p>
          <w:p w14:paraId="1B6637EC"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other punctuation (question marks, exclamation mark) sometimes.</w:t>
            </w:r>
          </w:p>
          <w:p w14:paraId="3B7C10C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Use capital letters for names of people, places, the days of week and the personal pronoun ‘I’. </w:t>
            </w:r>
          </w:p>
          <w:p w14:paraId="219CA8E7"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Write grammatically accurate sentences.</w:t>
            </w:r>
          </w:p>
          <w:p w14:paraId="120878CB"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Segment spoken words into phonemes and represent these by graphemes spelling some words correctly and making phonetically plausible attempts at others.</w:t>
            </w:r>
          </w:p>
          <w:p w14:paraId="6A0EB32C"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lastRenderedPageBreak/>
              <w:t>Spell many common exception words.</w:t>
            </w:r>
          </w:p>
          <w:p w14:paraId="50FC9E5D"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the prefix ‘un’ and ‘</w:t>
            </w:r>
            <w:proofErr w:type="spellStart"/>
            <w:r w:rsidRPr="00EA16E7">
              <w:rPr>
                <w:rFonts w:ascii="Twinkl" w:hAnsi="Twinkl" w:cstheme="minorHAnsi"/>
                <w:sz w:val="24"/>
                <w:szCs w:val="24"/>
              </w:rPr>
              <w:t>ing</w:t>
            </w:r>
            <w:proofErr w:type="spellEnd"/>
            <w:r w:rsidRPr="00EA16E7">
              <w:rPr>
                <w:rFonts w:ascii="Twinkl" w:hAnsi="Twinkl" w:cstheme="minorHAnsi"/>
                <w:sz w:val="24"/>
                <w:szCs w:val="24"/>
              </w:rPr>
              <w:t>’, ed’, ‘est’, ‘s’, ‘</w:t>
            </w:r>
            <w:proofErr w:type="spellStart"/>
            <w:r w:rsidRPr="00EA16E7">
              <w:rPr>
                <w:rFonts w:ascii="Twinkl" w:hAnsi="Twinkl" w:cstheme="minorHAnsi"/>
                <w:sz w:val="24"/>
                <w:szCs w:val="24"/>
              </w:rPr>
              <w:t>es’</w:t>
            </w:r>
            <w:proofErr w:type="spellEnd"/>
            <w:r w:rsidRPr="00EA16E7">
              <w:rPr>
                <w:rFonts w:ascii="Twinkl" w:hAnsi="Twinkl" w:cstheme="minorHAnsi"/>
                <w:sz w:val="24"/>
                <w:szCs w:val="24"/>
              </w:rPr>
              <w:t xml:space="preserve"> appropriately.</w:t>
            </w:r>
          </w:p>
          <w:p w14:paraId="06542789"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Sit correctly at a table, holding pencil correctly and comfortably. </w:t>
            </w:r>
          </w:p>
          <w:p w14:paraId="657D6CC3"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lower case letters correctly, in the correct direction.</w:t>
            </w:r>
          </w:p>
          <w:p w14:paraId="17C2654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capital letters.</w:t>
            </w:r>
          </w:p>
          <w:p w14:paraId="762ADFDA" w14:textId="17B553D4" w:rsidR="00C56A1D" w:rsidRDefault="00C56A1D" w:rsidP="00C56A1D">
            <w:r w:rsidRPr="00EA16E7">
              <w:rPr>
                <w:rFonts w:ascii="Twinkl" w:hAnsi="Twinkl" w:cstheme="minorHAnsi"/>
                <w:sz w:val="24"/>
                <w:szCs w:val="24"/>
              </w:rPr>
              <w:t>Leave spaces between words.</w:t>
            </w:r>
            <w:r w:rsidRPr="00EA16E7">
              <w:rPr>
                <w:rFonts w:ascii="Twinkl" w:hAnsi="Twinkl" w:cstheme="minorHAnsi"/>
                <w:sz w:val="24"/>
                <w:szCs w:val="24"/>
              </w:rPr>
              <w:br/>
            </w:r>
          </w:p>
        </w:tc>
        <w:tc>
          <w:tcPr>
            <w:tcW w:w="2113" w:type="dxa"/>
            <w:gridSpan w:val="3"/>
          </w:tcPr>
          <w:p w14:paraId="4F78D0F9"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lastRenderedPageBreak/>
              <w:t xml:space="preserve">With support, begin to understand the reason for writing and intended audience </w:t>
            </w:r>
          </w:p>
          <w:p w14:paraId="68F5C23C"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Sequence sentences to form a short narrative </w:t>
            </w:r>
          </w:p>
          <w:p w14:paraId="37297993"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Sequence sentences so they make sense</w:t>
            </w:r>
          </w:p>
          <w:p w14:paraId="4D29C6F5"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With support, read work aloud and check it makes sense</w:t>
            </w:r>
          </w:p>
          <w:p w14:paraId="56C27494"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Join words and clauses together using ‘and’ </w:t>
            </w:r>
          </w:p>
          <w:p w14:paraId="7CFF27DB"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Demarcate many sentences in their writing with </w:t>
            </w:r>
            <w:r w:rsidRPr="00EA16E7">
              <w:rPr>
                <w:rFonts w:ascii="Twinkl" w:hAnsi="Twinkl" w:cstheme="minorHAnsi"/>
                <w:sz w:val="24"/>
                <w:szCs w:val="24"/>
              </w:rPr>
              <w:lastRenderedPageBreak/>
              <w:t>capital letters and full stops</w:t>
            </w:r>
          </w:p>
          <w:p w14:paraId="63A8F172"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other punctuation (question marks, exclamation mark) sometimes.</w:t>
            </w:r>
          </w:p>
          <w:p w14:paraId="63438A0A"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Use capital letters for names of people, places, the days of week and the personal pronoun ‘I’. </w:t>
            </w:r>
          </w:p>
          <w:p w14:paraId="3113837E"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Write grammatically accurate sentences.</w:t>
            </w:r>
          </w:p>
          <w:p w14:paraId="54A834CA"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Segment spoken words into phonemes and represent these by graphemes spelling some words correctly and making phonetically plausible attempts at others.</w:t>
            </w:r>
          </w:p>
          <w:p w14:paraId="53FE162E"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Spell many common exception words.</w:t>
            </w:r>
          </w:p>
          <w:p w14:paraId="55A5B2A9"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the prefix ‘un’ and ‘</w:t>
            </w:r>
            <w:proofErr w:type="spellStart"/>
            <w:r w:rsidRPr="00EA16E7">
              <w:rPr>
                <w:rFonts w:ascii="Twinkl" w:hAnsi="Twinkl" w:cstheme="minorHAnsi"/>
                <w:sz w:val="24"/>
                <w:szCs w:val="24"/>
              </w:rPr>
              <w:t>ing</w:t>
            </w:r>
            <w:proofErr w:type="spellEnd"/>
            <w:r w:rsidRPr="00EA16E7">
              <w:rPr>
                <w:rFonts w:ascii="Twinkl" w:hAnsi="Twinkl" w:cstheme="minorHAnsi"/>
                <w:sz w:val="24"/>
                <w:szCs w:val="24"/>
              </w:rPr>
              <w:t xml:space="preserve">’, ed’, </w:t>
            </w:r>
            <w:r w:rsidRPr="00EA16E7">
              <w:rPr>
                <w:rFonts w:ascii="Twinkl" w:hAnsi="Twinkl" w:cstheme="minorHAnsi"/>
                <w:sz w:val="24"/>
                <w:szCs w:val="24"/>
              </w:rPr>
              <w:lastRenderedPageBreak/>
              <w:t>‘est’, ‘s’, ‘</w:t>
            </w:r>
            <w:proofErr w:type="spellStart"/>
            <w:r w:rsidRPr="00EA16E7">
              <w:rPr>
                <w:rFonts w:ascii="Twinkl" w:hAnsi="Twinkl" w:cstheme="minorHAnsi"/>
                <w:sz w:val="24"/>
                <w:szCs w:val="24"/>
              </w:rPr>
              <w:t>es’</w:t>
            </w:r>
            <w:proofErr w:type="spellEnd"/>
            <w:r w:rsidRPr="00EA16E7">
              <w:rPr>
                <w:rFonts w:ascii="Twinkl" w:hAnsi="Twinkl" w:cstheme="minorHAnsi"/>
                <w:sz w:val="24"/>
                <w:szCs w:val="24"/>
              </w:rPr>
              <w:t xml:space="preserve"> appropriately.</w:t>
            </w:r>
          </w:p>
          <w:p w14:paraId="50C3CFF7"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Sit correctly at a table, holding pencil correctly and comfortably. </w:t>
            </w:r>
          </w:p>
          <w:p w14:paraId="030E1704"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lower case letters correctly, in the correct direction.</w:t>
            </w:r>
          </w:p>
          <w:p w14:paraId="4E95B797"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capital letters.</w:t>
            </w:r>
          </w:p>
          <w:p w14:paraId="65DAAFE5" w14:textId="60B0EC1B" w:rsidR="00C56A1D" w:rsidRDefault="00C56A1D" w:rsidP="00C56A1D">
            <w:r w:rsidRPr="00EA16E7">
              <w:rPr>
                <w:rFonts w:ascii="Twinkl" w:hAnsi="Twinkl" w:cstheme="minorHAnsi"/>
                <w:sz w:val="24"/>
                <w:szCs w:val="24"/>
              </w:rPr>
              <w:t>Leave spaces between words.</w:t>
            </w:r>
            <w:r w:rsidRPr="00EA16E7">
              <w:rPr>
                <w:rFonts w:ascii="Twinkl" w:hAnsi="Twinkl" w:cstheme="minorHAnsi"/>
                <w:sz w:val="24"/>
                <w:szCs w:val="24"/>
              </w:rPr>
              <w:br/>
            </w:r>
          </w:p>
        </w:tc>
        <w:tc>
          <w:tcPr>
            <w:tcW w:w="3095" w:type="dxa"/>
            <w:gridSpan w:val="5"/>
          </w:tcPr>
          <w:p w14:paraId="0EE5D0C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lastRenderedPageBreak/>
              <w:t xml:space="preserve">With support, begin to understand the reason for writing and intended audience </w:t>
            </w:r>
          </w:p>
          <w:p w14:paraId="21883CD7"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Sequence sentences to form a short narrative </w:t>
            </w:r>
          </w:p>
          <w:p w14:paraId="0292BAF5"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Sequence sentences so they make sense</w:t>
            </w:r>
          </w:p>
          <w:p w14:paraId="521AFAFB"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With support, read work aloud and check it makes sense</w:t>
            </w:r>
          </w:p>
          <w:p w14:paraId="701B4EF1"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Join words and clauses together using ‘and’ </w:t>
            </w:r>
          </w:p>
          <w:p w14:paraId="62B069A3"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Demarcate many sentences in their writing with capital letters and full stops</w:t>
            </w:r>
          </w:p>
          <w:p w14:paraId="24D1763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other punctuation (question marks, exclamation mark) sometimes.</w:t>
            </w:r>
          </w:p>
          <w:p w14:paraId="12B2152C"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Use capital letters for names of people, places, </w:t>
            </w:r>
            <w:r w:rsidRPr="00EA16E7">
              <w:rPr>
                <w:rFonts w:ascii="Twinkl" w:hAnsi="Twinkl" w:cstheme="minorHAnsi"/>
                <w:sz w:val="24"/>
                <w:szCs w:val="24"/>
              </w:rPr>
              <w:lastRenderedPageBreak/>
              <w:t xml:space="preserve">the days of week and the personal pronoun ‘I’. </w:t>
            </w:r>
          </w:p>
          <w:p w14:paraId="54E2FAF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Write grammatically accurate sentences.</w:t>
            </w:r>
          </w:p>
          <w:p w14:paraId="22C3E374"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Segment spoken words into phonemes and represent these by graphemes spelling some words correctly and making phonetically plausible attempts at others.</w:t>
            </w:r>
          </w:p>
          <w:p w14:paraId="4FF9924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Spell many common exception words.</w:t>
            </w:r>
          </w:p>
          <w:p w14:paraId="346ED13E"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the prefix ‘un’ and ‘</w:t>
            </w:r>
            <w:proofErr w:type="spellStart"/>
            <w:r w:rsidRPr="00EA16E7">
              <w:rPr>
                <w:rFonts w:ascii="Twinkl" w:hAnsi="Twinkl" w:cstheme="minorHAnsi"/>
                <w:sz w:val="24"/>
                <w:szCs w:val="24"/>
              </w:rPr>
              <w:t>ing</w:t>
            </w:r>
            <w:proofErr w:type="spellEnd"/>
            <w:r w:rsidRPr="00EA16E7">
              <w:rPr>
                <w:rFonts w:ascii="Twinkl" w:hAnsi="Twinkl" w:cstheme="minorHAnsi"/>
                <w:sz w:val="24"/>
                <w:szCs w:val="24"/>
              </w:rPr>
              <w:t>’, ed’, ‘est’, ‘s’, ‘</w:t>
            </w:r>
            <w:proofErr w:type="spellStart"/>
            <w:r w:rsidRPr="00EA16E7">
              <w:rPr>
                <w:rFonts w:ascii="Twinkl" w:hAnsi="Twinkl" w:cstheme="minorHAnsi"/>
                <w:sz w:val="24"/>
                <w:szCs w:val="24"/>
              </w:rPr>
              <w:t>es’</w:t>
            </w:r>
            <w:proofErr w:type="spellEnd"/>
            <w:r w:rsidRPr="00EA16E7">
              <w:rPr>
                <w:rFonts w:ascii="Twinkl" w:hAnsi="Twinkl" w:cstheme="minorHAnsi"/>
                <w:sz w:val="24"/>
                <w:szCs w:val="24"/>
              </w:rPr>
              <w:t xml:space="preserve"> appropriately.</w:t>
            </w:r>
          </w:p>
          <w:p w14:paraId="1A5E0A9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Sit correctly at a table, holding pencil correctly and comfortably. </w:t>
            </w:r>
          </w:p>
          <w:p w14:paraId="24CA3A19"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lower case letters correctly, in the correct direction.</w:t>
            </w:r>
          </w:p>
          <w:p w14:paraId="7D239DBB"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capital letters.</w:t>
            </w:r>
          </w:p>
          <w:p w14:paraId="119ACE38" w14:textId="5A67082B" w:rsidR="00C56A1D" w:rsidRDefault="00C56A1D" w:rsidP="00C56A1D">
            <w:r w:rsidRPr="00EA16E7">
              <w:rPr>
                <w:rFonts w:ascii="Twinkl" w:hAnsi="Twinkl" w:cstheme="minorHAnsi"/>
                <w:sz w:val="24"/>
                <w:szCs w:val="24"/>
              </w:rPr>
              <w:t>Leave spaces between words.</w:t>
            </w:r>
            <w:r w:rsidRPr="00EA16E7">
              <w:rPr>
                <w:rFonts w:ascii="Twinkl" w:hAnsi="Twinkl" w:cstheme="minorHAnsi"/>
                <w:sz w:val="24"/>
                <w:szCs w:val="24"/>
              </w:rPr>
              <w:br/>
            </w:r>
          </w:p>
        </w:tc>
        <w:tc>
          <w:tcPr>
            <w:tcW w:w="2351" w:type="dxa"/>
            <w:gridSpan w:val="6"/>
          </w:tcPr>
          <w:p w14:paraId="2D9B2BE2"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lastRenderedPageBreak/>
              <w:t xml:space="preserve">With support, begin to understand the reason for writing and intended audience </w:t>
            </w:r>
          </w:p>
          <w:p w14:paraId="34EF35F9"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Sequence sentences to form a short narrative </w:t>
            </w:r>
          </w:p>
          <w:p w14:paraId="57F66620"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Sequence sentences so they make sense</w:t>
            </w:r>
          </w:p>
          <w:p w14:paraId="22B8BD35"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With support, read work aloud and check it makes sense</w:t>
            </w:r>
          </w:p>
          <w:p w14:paraId="243F5D1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Join words and clauses together using ‘and’ </w:t>
            </w:r>
          </w:p>
          <w:p w14:paraId="2DE3161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Demarcate many sentences in their writing with capital letters and full stops</w:t>
            </w:r>
          </w:p>
          <w:p w14:paraId="7BD36F4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lastRenderedPageBreak/>
              <w:t>Use other punctuation (question marks, exclamation mark) sometimes.</w:t>
            </w:r>
          </w:p>
          <w:p w14:paraId="796111D1"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Use capital letters for names of people, places, the days of week and the personal pronoun ‘I’. </w:t>
            </w:r>
          </w:p>
          <w:p w14:paraId="1BF57816"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Write grammatically accurate sentences.</w:t>
            </w:r>
          </w:p>
          <w:p w14:paraId="330CB2E5"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Segment spoken words into phonemes and represent these by graphemes spelling some words correctly and making phonetically plausible attempts at others.</w:t>
            </w:r>
          </w:p>
          <w:p w14:paraId="0937B8F0"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Spell many common exception words.</w:t>
            </w:r>
          </w:p>
          <w:p w14:paraId="39BE7613"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the prefix ‘un’ and ‘</w:t>
            </w:r>
            <w:proofErr w:type="spellStart"/>
            <w:r w:rsidRPr="00EA16E7">
              <w:rPr>
                <w:rFonts w:ascii="Twinkl" w:hAnsi="Twinkl" w:cstheme="minorHAnsi"/>
                <w:sz w:val="24"/>
                <w:szCs w:val="24"/>
              </w:rPr>
              <w:t>ing</w:t>
            </w:r>
            <w:proofErr w:type="spellEnd"/>
            <w:r w:rsidRPr="00EA16E7">
              <w:rPr>
                <w:rFonts w:ascii="Twinkl" w:hAnsi="Twinkl" w:cstheme="minorHAnsi"/>
                <w:sz w:val="24"/>
                <w:szCs w:val="24"/>
              </w:rPr>
              <w:t>’, ed’, ‘est’, ‘s’, ‘</w:t>
            </w:r>
            <w:proofErr w:type="spellStart"/>
            <w:r w:rsidRPr="00EA16E7">
              <w:rPr>
                <w:rFonts w:ascii="Twinkl" w:hAnsi="Twinkl" w:cstheme="minorHAnsi"/>
                <w:sz w:val="24"/>
                <w:szCs w:val="24"/>
              </w:rPr>
              <w:t>es’</w:t>
            </w:r>
            <w:proofErr w:type="spellEnd"/>
            <w:r w:rsidRPr="00EA16E7">
              <w:rPr>
                <w:rFonts w:ascii="Twinkl" w:hAnsi="Twinkl" w:cstheme="minorHAnsi"/>
                <w:sz w:val="24"/>
                <w:szCs w:val="24"/>
              </w:rPr>
              <w:t xml:space="preserve"> appropriately.</w:t>
            </w:r>
          </w:p>
          <w:p w14:paraId="5AC49B2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Sit correctly at a table, holding </w:t>
            </w:r>
            <w:r w:rsidRPr="00EA16E7">
              <w:rPr>
                <w:rFonts w:ascii="Twinkl" w:hAnsi="Twinkl" w:cstheme="minorHAnsi"/>
                <w:sz w:val="24"/>
                <w:szCs w:val="24"/>
              </w:rPr>
              <w:lastRenderedPageBreak/>
              <w:t xml:space="preserve">pencil correctly and comfortably. </w:t>
            </w:r>
          </w:p>
          <w:p w14:paraId="438128B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lower case letters correctly, in the correct direction.</w:t>
            </w:r>
          </w:p>
          <w:p w14:paraId="4D03F6DB"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capital letters.</w:t>
            </w:r>
          </w:p>
          <w:p w14:paraId="7AE5EEA4" w14:textId="2C220B7F" w:rsidR="00C56A1D" w:rsidRDefault="00C56A1D" w:rsidP="00C56A1D">
            <w:r w:rsidRPr="00EA16E7">
              <w:rPr>
                <w:rFonts w:ascii="Twinkl" w:hAnsi="Twinkl" w:cstheme="minorHAnsi"/>
                <w:sz w:val="24"/>
                <w:szCs w:val="24"/>
              </w:rPr>
              <w:t>Leave spaces between words.</w:t>
            </w:r>
            <w:r w:rsidRPr="00EA16E7">
              <w:rPr>
                <w:rFonts w:ascii="Twinkl" w:hAnsi="Twinkl" w:cstheme="minorHAnsi"/>
                <w:sz w:val="24"/>
                <w:szCs w:val="24"/>
              </w:rPr>
              <w:br/>
            </w:r>
          </w:p>
        </w:tc>
        <w:tc>
          <w:tcPr>
            <w:tcW w:w="1918" w:type="dxa"/>
          </w:tcPr>
          <w:p w14:paraId="519BC41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lastRenderedPageBreak/>
              <w:t xml:space="preserve">With support, begin to understand the reason for writing and intended audience </w:t>
            </w:r>
          </w:p>
          <w:p w14:paraId="5FBFCD79"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Sequence sentences to form a short narrative </w:t>
            </w:r>
          </w:p>
          <w:p w14:paraId="5C3A9098"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Sequence sentences so they make sense</w:t>
            </w:r>
          </w:p>
          <w:p w14:paraId="4DC9F7CD"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With support, read work aloud and check it makes sense</w:t>
            </w:r>
          </w:p>
          <w:p w14:paraId="5834527B"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Join words and clauses </w:t>
            </w:r>
            <w:r w:rsidRPr="00EA16E7">
              <w:rPr>
                <w:rFonts w:ascii="Twinkl" w:hAnsi="Twinkl" w:cstheme="minorHAnsi"/>
                <w:sz w:val="24"/>
                <w:szCs w:val="24"/>
              </w:rPr>
              <w:lastRenderedPageBreak/>
              <w:t xml:space="preserve">together using ‘and’ </w:t>
            </w:r>
          </w:p>
          <w:p w14:paraId="6A4D1ECF"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Demarcate many sentences in their writing with capital letters and full stops</w:t>
            </w:r>
          </w:p>
          <w:p w14:paraId="2BA3DB25"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other punctuation (question marks, exclamation mark) sometimes.</w:t>
            </w:r>
          </w:p>
          <w:p w14:paraId="481ADC27"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Use capital letters for names of people, places, the days of week and the personal pronoun ‘I’. </w:t>
            </w:r>
          </w:p>
          <w:p w14:paraId="497CA979"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Write grammatically accurate sentences.</w:t>
            </w:r>
          </w:p>
          <w:p w14:paraId="4E7E509C"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Segment spoken words into phonemes and represent these by graphemes spelling some words correctly </w:t>
            </w:r>
            <w:r w:rsidRPr="00EA16E7">
              <w:rPr>
                <w:rFonts w:ascii="Twinkl" w:hAnsi="Twinkl" w:cstheme="minorHAnsi"/>
                <w:sz w:val="24"/>
                <w:szCs w:val="24"/>
              </w:rPr>
              <w:lastRenderedPageBreak/>
              <w:t>and making phonetically plausible attempts at others.</w:t>
            </w:r>
          </w:p>
          <w:p w14:paraId="5EE75FB7"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Spell many common exception words.</w:t>
            </w:r>
          </w:p>
          <w:p w14:paraId="6D4FD0A9"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Use the prefix ‘un’ and ‘</w:t>
            </w:r>
            <w:proofErr w:type="spellStart"/>
            <w:r w:rsidRPr="00EA16E7">
              <w:rPr>
                <w:rFonts w:ascii="Twinkl" w:hAnsi="Twinkl" w:cstheme="minorHAnsi"/>
                <w:sz w:val="24"/>
                <w:szCs w:val="24"/>
              </w:rPr>
              <w:t>ing</w:t>
            </w:r>
            <w:proofErr w:type="spellEnd"/>
            <w:r w:rsidRPr="00EA16E7">
              <w:rPr>
                <w:rFonts w:ascii="Twinkl" w:hAnsi="Twinkl" w:cstheme="minorHAnsi"/>
                <w:sz w:val="24"/>
                <w:szCs w:val="24"/>
              </w:rPr>
              <w:t>’, ed’, ‘est’, ‘s’, ‘</w:t>
            </w:r>
            <w:proofErr w:type="spellStart"/>
            <w:r w:rsidRPr="00EA16E7">
              <w:rPr>
                <w:rFonts w:ascii="Twinkl" w:hAnsi="Twinkl" w:cstheme="minorHAnsi"/>
                <w:sz w:val="24"/>
                <w:szCs w:val="24"/>
              </w:rPr>
              <w:t>es’</w:t>
            </w:r>
            <w:proofErr w:type="spellEnd"/>
            <w:r w:rsidRPr="00EA16E7">
              <w:rPr>
                <w:rFonts w:ascii="Twinkl" w:hAnsi="Twinkl" w:cstheme="minorHAnsi"/>
                <w:sz w:val="24"/>
                <w:szCs w:val="24"/>
              </w:rPr>
              <w:t xml:space="preserve"> appropriately.</w:t>
            </w:r>
          </w:p>
          <w:p w14:paraId="2A04D3CA"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 xml:space="preserve">Sit correctly at a table, holding pencil correctly and comfortably. </w:t>
            </w:r>
          </w:p>
          <w:p w14:paraId="163DB18B"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lower case letters correctly, in the correct direction.</w:t>
            </w:r>
          </w:p>
          <w:p w14:paraId="57D0EE12" w14:textId="77777777" w:rsidR="00C56A1D" w:rsidRPr="00EA16E7" w:rsidRDefault="00C56A1D" w:rsidP="00C56A1D">
            <w:pPr>
              <w:pStyle w:val="Normal0"/>
              <w:rPr>
                <w:rFonts w:ascii="Twinkl" w:hAnsi="Twinkl" w:cstheme="minorHAnsi"/>
                <w:sz w:val="24"/>
                <w:szCs w:val="24"/>
              </w:rPr>
            </w:pPr>
            <w:r w:rsidRPr="00EA16E7">
              <w:rPr>
                <w:rFonts w:ascii="Twinkl" w:hAnsi="Twinkl" w:cstheme="minorHAnsi"/>
                <w:sz w:val="24"/>
                <w:szCs w:val="24"/>
              </w:rPr>
              <w:t>Form capital letters.</w:t>
            </w:r>
          </w:p>
          <w:p w14:paraId="62010189" w14:textId="054A1ACF" w:rsidR="00C56A1D" w:rsidRDefault="00C56A1D" w:rsidP="00C56A1D">
            <w:r w:rsidRPr="00EA16E7">
              <w:rPr>
                <w:rFonts w:ascii="Twinkl" w:hAnsi="Twinkl" w:cstheme="minorHAnsi"/>
                <w:sz w:val="24"/>
                <w:szCs w:val="24"/>
              </w:rPr>
              <w:t>Leave spaces between words.</w:t>
            </w:r>
            <w:r w:rsidRPr="00EA16E7">
              <w:rPr>
                <w:rFonts w:ascii="Twinkl" w:hAnsi="Twinkl" w:cstheme="minorHAnsi"/>
                <w:sz w:val="24"/>
                <w:szCs w:val="24"/>
              </w:rPr>
              <w:br/>
            </w:r>
          </w:p>
        </w:tc>
      </w:tr>
      <w:tr w:rsidR="009E5327" w14:paraId="147BD2D4" w14:textId="77777777" w:rsidTr="00815F28">
        <w:tc>
          <w:tcPr>
            <w:tcW w:w="1469" w:type="dxa"/>
          </w:tcPr>
          <w:p w14:paraId="5ED742CD" w14:textId="4D8D503E" w:rsidR="00C56A1D" w:rsidRPr="00EA16E7" w:rsidRDefault="00C56A1D" w:rsidP="00C56A1D">
            <w:pPr>
              <w:rPr>
                <w:sz w:val="24"/>
                <w:szCs w:val="24"/>
              </w:rPr>
            </w:pPr>
            <w:r w:rsidRPr="00EA16E7">
              <w:rPr>
                <w:rFonts w:ascii="Twinkl" w:hAnsi="Twinkl" w:cstheme="minorHAnsi"/>
                <w:sz w:val="24"/>
                <w:szCs w:val="24"/>
              </w:rPr>
              <w:lastRenderedPageBreak/>
              <w:t>Writing Outcomes</w:t>
            </w:r>
          </w:p>
        </w:tc>
        <w:tc>
          <w:tcPr>
            <w:tcW w:w="2461" w:type="dxa"/>
            <w:gridSpan w:val="3"/>
          </w:tcPr>
          <w:p w14:paraId="21380DE2" w14:textId="77777777" w:rsidR="00EA5976" w:rsidRPr="00EA5976" w:rsidRDefault="00EA5976" w:rsidP="00EA5976">
            <w:pPr>
              <w:pStyle w:val="Normal0"/>
              <w:rPr>
                <w:rFonts w:ascii="Twinkl" w:hAnsi="Twinkl" w:cstheme="minorHAnsi"/>
                <w:sz w:val="24"/>
                <w:szCs w:val="24"/>
              </w:rPr>
            </w:pPr>
            <w:r w:rsidRPr="00EA5976">
              <w:rPr>
                <w:rFonts w:ascii="Twinkl" w:hAnsi="Twinkl" w:cstheme="minorHAnsi"/>
                <w:sz w:val="24"/>
                <w:szCs w:val="24"/>
              </w:rPr>
              <w:t>Sentences using ‘and’ and ‘because’.</w:t>
            </w:r>
          </w:p>
          <w:p w14:paraId="7E794A0D" w14:textId="77777777" w:rsidR="00EA5976" w:rsidRPr="00EA5976" w:rsidRDefault="00EA5976" w:rsidP="00EA5976">
            <w:pPr>
              <w:pStyle w:val="Normal0"/>
              <w:rPr>
                <w:rFonts w:ascii="Twinkl" w:hAnsi="Twinkl" w:cstheme="minorHAnsi"/>
                <w:sz w:val="24"/>
                <w:szCs w:val="24"/>
              </w:rPr>
            </w:pPr>
            <w:r w:rsidRPr="00EA5976">
              <w:rPr>
                <w:rFonts w:ascii="Twinkl" w:hAnsi="Twinkl" w:cstheme="minorHAnsi"/>
                <w:sz w:val="24"/>
                <w:szCs w:val="24"/>
              </w:rPr>
              <w:t>Speech bubbles.</w:t>
            </w:r>
          </w:p>
          <w:p w14:paraId="0E1AC259" w14:textId="77777777" w:rsidR="00EA5976" w:rsidRPr="00EA5976" w:rsidRDefault="00EA5976" w:rsidP="00EA5976">
            <w:pPr>
              <w:pStyle w:val="Normal0"/>
              <w:rPr>
                <w:rFonts w:ascii="Twinkl" w:hAnsi="Twinkl" w:cstheme="minorHAnsi"/>
                <w:sz w:val="24"/>
                <w:szCs w:val="24"/>
              </w:rPr>
            </w:pPr>
            <w:r w:rsidRPr="00EA5976">
              <w:rPr>
                <w:rFonts w:ascii="Twinkl" w:hAnsi="Twinkl" w:cstheme="minorHAnsi"/>
                <w:sz w:val="24"/>
                <w:szCs w:val="24"/>
              </w:rPr>
              <w:t>Thought bubbles.</w:t>
            </w:r>
          </w:p>
          <w:p w14:paraId="339E79EB" w14:textId="77777777" w:rsidR="00EA5976" w:rsidRPr="00EA5976" w:rsidRDefault="00EA5976" w:rsidP="00EA5976">
            <w:pPr>
              <w:pStyle w:val="Normal0"/>
              <w:rPr>
                <w:rFonts w:ascii="Twinkl" w:hAnsi="Twinkl" w:cstheme="minorHAnsi"/>
                <w:sz w:val="24"/>
                <w:szCs w:val="24"/>
              </w:rPr>
            </w:pPr>
            <w:r w:rsidRPr="00EA5976">
              <w:rPr>
                <w:rFonts w:ascii="Twinkl" w:hAnsi="Twinkl" w:cstheme="minorHAnsi"/>
                <w:sz w:val="24"/>
                <w:szCs w:val="24"/>
              </w:rPr>
              <w:t>Lists using bullet points.</w:t>
            </w:r>
          </w:p>
          <w:p w14:paraId="61B7FEF1" w14:textId="77777777" w:rsidR="00EA5976" w:rsidRPr="00EA5976" w:rsidRDefault="00EA5976" w:rsidP="00EA5976">
            <w:pPr>
              <w:pStyle w:val="Normal0"/>
              <w:rPr>
                <w:rFonts w:ascii="Twinkl" w:hAnsi="Twinkl" w:cstheme="minorHAnsi"/>
                <w:sz w:val="24"/>
                <w:szCs w:val="24"/>
              </w:rPr>
            </w:pPr>
            <w:r w:rsidRPr="00EA5976">
              <w:rPr>
                <w:rFonts w:ascii="Twinkl" w:hAnsi="Twinkl" w:cstheme="minorHAnsi"/>
                <w:sz w:val="24"/>
                <w:szCs w:val="24"/>
              </w:rPr>
              <w:t>Labels</w:t>
            </w:r>
          </w:p>
          <w:p w14:paraId="032AA019" w14:textId="77777777" w:rsidR="00C56A1D" w:rsidRPr="00EA5976" w:rsidRDefault="00C56A1D" w:rsidP="00C56A1D">
            <w:pPr>
              <w:pStyle w:val="Normal0"/>
              <w:rPr>
                <w:sz w:val="24"/>
                <w:szCs w:val="24"/>
              </w:rPr>
            </w:pPr>
          </w:p>
        </w:tc>
        <w:tc>
          <w:tcPr>
            <w:tcW w:w="1981" w:type="dxa"/>
            <w:gridSpan w:val="4"/>
          </w:tcPr>
          <w:p w14:paraId="154C8898" w14:textId="555B1685" w:rsidR="00C56A1D" w:rsidRPr="00813191" w:rsidRDefault="00813191" w:rsidP="00C56A1D">
            <w:pPr>
              <w:rPr>
                <w:rFonts w:ascii="Twinkl" w:hAnsi="Twinkl"/>
                <w:sz w:val="24"/>
                <w:szCs w:val="24"/>
              </w:rPr>
            </w:pPr>
            <w:r w:rsidRPr="00813191">
              <w:rPr>
                <w:rFonts w:ascii="Twinkl" w:hAnsi="Twinkl"/>
                <w:sz w:val="24"/>
                <w:szCs w:val="24"/>
              </w:rPr>
              <w:lastRenderedPageBreak/>
              <w:t xml:space="preserve">Persuasive advertisement for a new princess </w:t>
            </w:r>
          </w:p>
        </w:tc>
        <w:tc>
          <w:tcPr>
            <w:tcW w:w="2113" w:type="dxa"/>
            <w:gridSpan w:val="3"/>
          </w:tcPr>
          <w:p w14:paraId="09B74A8E" w14:textId="77777777" w:rsidR="008626F5" w:rsidRPr="008626F5" w:rsidRDefault="008626F5" w:rsidP="008626F5">
            <w:pPr>
              <w:rPr>
                <w:rFonts w:ascii="Twinkl" w:hAnsi="Twinkl" w:cstheme="minorHAnsi"/>
                <w:sz w:val="24"/>
                <w:szCs w:val="24"/>
              </w:rPr>
            </w:pPr>
            <w:r w:rsidRPr="008626F5">
              <w:rPr>
                <w:rFonts w:ascii="Twinkl" w:hAnsi="Twinkl" w:cstheme="minorHAnsi"/>
                <w:sz w:val="24"/>
                <w:szCs w:val="24"/>
              </w:rPr>
              <w:t>Write a postcard.</w:t>
            </w:r>
          </w:p>
          <w:p w14:paraId="3420FAD3" w14:textId="57B3EEE5" w:rsidR="00C56A1D" w:rsidRDefault="008626F5" w:rsidP="008626F5">
            <w:r w:rsidRPr="008626F5">
              <w:rPr>
                <w:rFonts w:ascii="Twinkl" w:hAnsi="Twinkl" w:cstheme="minorHAnsi"/>
                <w:sz w:val="24"/>
                <w:szCs w:val="24"/>
              </w:rPr>
              <w:t>Setting/character and animal description</w:t>
            </w:r>
          </w:p>
        </w:tc>
        <w:tc>
          <w:tcPr>
            <w:tcW w:w="3095" w:type="dxa"/>
            <w:gridSpan w:val="5"/>
          </w:tcPr>
          <w:p w14:paraId="704345B1" w14:textId="77777777" w:rsidR="00C56A1D" w:rsidRDefault="00C56A1D" w:rsidP="00C56A1D"/>
        </w:tc>
        <w:tc>
          <w:tcPr>
            <w:tcW w:w="2351" w:type="dxa"/>
            <w:gridSpan w:val="6"/>
          </w:tcPr>
          <w:p w14:paraId="5FD59DB8" w14:textId="77777777" w:rsidR="00C56A1D" w:rsidRDefault="00C56A1D" w:rsidP="00C56A1D"/>
        </w:tc>
        <w:tc>
          <w:tcPr>
            <w:tcW w:w="1918" w:type="dxa"/>
          </w:tcPr>
          <w:p w14:paraId="211096F4" w14:textId="77777777" w:rsidR="00C56A1D" w:rsidRDefault="00C56A1D" w:rsidP="00C56A1D"/>
        </w:tc>
      </w:tr>
      <w:tr w:rsidR="009E5327" w14:paraId="13035636" w14:textId="77777777" w:rsidTr="00815F28">
        <w:tc>
          <w:tcPr>
            <w:tcW w:w="1469" w:type="dxa"/>
          </w:tcPr>
          <w:p w14:paraId="6D53CDBA" w14:textId="11236391" w:rsidR="00C56A1D" w:rsidRPr="006309CC" w:rsidRDefault="00C56A1D" w:rsidP="00C56A1D">
            <w:pPr>
              <w:rPr>
                <w:b/>
                <w:bCs/>
                <w:sz w:val="24"/>
                <w:szCs w:val="24"/>
              </w:rPr>
            </w:pPr>
            <w:r w:rsidRPr="006309CC">
              <w:rPr>
                <w:rFonts w:ascii="Twinkl" w:hAnsi="Twinkl" w:cstheme="minorHAnsi"/>
                <w:b/>
                <w:bCs/>
                <w:color w:val="EE0000"/>
                <w:sz w:val="24"/>
                <w:szCs w:val="24"/>
              </w:rPr>
              <w:t xml:space="preserve">Text 3 </w:t>
            </w:r>
          </w:p>
        </w:tc>
        <w:tc>
          <w:tcPr>
            <w:tcW w:w="2461" w:type="dxa"/>
            <w:gridSpan w:val="3"/>
          </w:tcPr>
          <w:p w14:paraId="43085A0C" w14:textId="0B06567C" w:rsidR="00C56A1D" w:rsidRPr="00EA16E7" w:rsidRDefault="00C56A1D" w:rsidP="00C56A1D">
            <w:pPr>
              <w:rPr>
                <w:sz w:val="24"/>
                <w:szCs w:val="24"/>
              </w:rPr>
            </w:pPr>
            <w:r w:rsidRPr="004C4B83">
              <w:rPr>
                <w:rFonts w:ascii="Twinkl" w:hAnsi="Twinkl" w:cstheme="minorHAnsi"/>
                <w:b/>
                <w:bCs/>
                <w:sz w:val="24"/>
                <w:szCs w:val="24"/>
                <w:highlight w:val="yellow"/>
              </w:rPr>
              <w:t>Funny Bones</w:t>
            </w:r>
          </w:p>
        </w:tc>
        <w:tc>
          <w:tcPr>
            <w:tcW w:w="1981" w:type="dxa"/>
            <w:gridSpan w:val="4"/>
          </w:tcPr>
          <w:p w14:paraId="32735367" w14:textId="7E4EEBA3" w:rsidR="00C56A1D" w:rsidRPr="004C4B83" w:rsidRDefault="004C4B83" w:rsidP="00C56A1D">
            <w:pPr>
              <w:rPr>
                <w:rFonts w:ascii="Twinkl" w:hAnsi="Twinkl"/>
                <w:b/>
                <w:bCs/>
                <w:sz w:val="24"/>
                <w:szCs w:val="24"/>
              </w:rPr>
            </w:pPr>
            <w:r w:rsidRPr="004C4B83">
              <w:rPr>
                <w:rFonts w:ascii="Twinkl" w:hAnsi="Twinkl"/>
                <w:b/>
                <w:bCs/>
                <w:sz w:val="24"/>
                <w:szCs w:val="24"/>
              </w:rPr>
              <w:t xml:space="preserve">N/A </w:t>
            </w:r>
          </w:p>
        </w:tc>
        <w:tc>
          <w:tcPr>
            <w:tcW w:w="2113" w:type="dxa"/>
            <w:gridSpan w:val="3"/>
          </w:tcPr>
          <w:p w14:paraId="0D53767B" w14:textId="2C068A89" w:rsidR="00C56A1D" w:rsidRPr="004C4B83" w:rsidRDefault="004C4B83" w:rsidP="00C56A1D">
            <w:pPr>
              <w:rPr>
                <w:rFonts w:ascii="Twinkl" w:hAnsi="Twinkl"/>
                <w:b/>
                <w:bCs/>
              </w:rPr>
            </w:pPr>
            <w:r w:rsidRPr="004C4B83">
              <w:rPr>
                <w:rFonts w:ascii="Twinkl" w:hAnsi="Twinkl"/>
                <w:b/>
                <w:bCs/>
                <w:highlight w:val="yellow"/>
              </w:rPr>
              <w:t>Little Red Reading Hood by Lucy Rowland</w:t>
            </w:r>
            <w:r w:rsidRPr="004C4B83">
              <w:rPr>
                <w:rFonts w:ascii="Twinkl" w:hAnsi="Twinkl"/>
                <w:b/>
                <w:bCs/>
              </w:rPr>
              <w:t xml:space="preserve"> </w:t>
            </w:r>
          </w:p>
        </w:tc>
        <w:tc>
          <w:tcPr>
            <w:tcW w:w="3095" w:type="dxa"/>
            <w:gridSpan w:val="5"/>
          </w:tcPr>
          <w:p w14:paraId="55F4FAEA" w14:textId="360C53D4" w:rsidR="00C56A1D" w:rsidRPr="009B5AE1" w:rsidRDefault="00035BF0" w:rsidP="00C56A1D">
            <w:pPr>
              <w:rPr>
                <w:rFonts w:ascii="Twinkl" w:hAnsi="Twinkl"/>
                <w:b/>
                <w:bCs/>
                <w:sz w:val="24"/>
                <w:szCs w:val="24"/>
              </w:rPr>
            </w:pPr>
            <w:r w:rsidRPr="009B5AE1">
              <w:rPr>
                <w:rFonts w:ascii="Twinkl" w:hAnsi="Twinkl"/>
                <w:b/>
                <w:bCs/>
                <w:sz w:val="24"/>
                <w:szCs w:val="24"/>
              </w:rPr>
              <w:t>N</w:t>
            </w:r>
            <w:r w:rsidR="009B5AE1" w:rsidRPr="009B5AE1">
              <w:rPr>
                <w:rFonts w:ascii="Twinkl" w:hAnsi="Twinkl"/>
                <w:b/>
                <w:bCs/>
                <w:sz w:val="24"/>
                <w:szCs w:val="24"/>
              </w:rPr>
              <w:t>/A</w:t>
            </w:r>
          </w:p>
        </w:tc>
        <w:tc>
          <w:tcPr>
            <w:tcW w:w="2351" w:type="dxa"/>
            <w:gridSpan w:val="6"/>
          </w:tcPr>
          <w:p w14:paraId="324ABF9F" w14:textId="77777777" w:rsidR="00C56A1D" w:rsidRDefault="00C56A1D" w:rsidP="00C56A1D"/>
        </w:tc>
        <w:tc>
          <w:tcPr>
            <w:tcW w:w="1918" w:type="dxa"/>
          </w:tcPr>
          <w:p w14:paraId="78A5FDB7" w14:textId="77777777" w:rsidR="00C56A1D" w:rsidRDefault="00C56A1D" w:rsidP="00C56A1D"/>
        </w:tc>
      </w:tr>
      <w:tr w:rsidR="009E5327" w14:paraId="61D23832" w14:textId="77777777" w:rsidTr="00815F28">
        <w:tc>
          <w:tcPr>
            <w:tcW w:w="1469" w:type="dxa"/>
          </w:tcPr>
          <w:p w14:paraId="020F0B7F" w14:textId="1E9DC8E2" w:rsidR="00C56A1D" w:rsidRPr="00EA16E7" w:rsidRDefault="00C56A1D" w:rsidP="00C56A1D">
            <w:pPr>
              <w:rPr>
                <w:sz w:val="24"/>
                <w:szCs w:val="24"/>
              </w:rPr>
            </w:pPr>
            <w:r w:rsidRPr="00EA16E7">
              <w:rPr>
                <w:rFonts w:ascii="Twinkl" w:hAnsi="Twinkl" w:cstheme="minorHAnsi"/>
                <w:sz w:val="24"/>
                <w:szCs w:val="24"/>
              </w:rPr>
              <w:t xml:space="preserve">Audience and Purpose  </w:t>
            </w:r>
          </w:p>
        </w:tc>
        <w:tc>
          <w:tcPr>
            <w:tcW w:w="2461" w:type="dxa"/>
            <w:gridSpan w:val="3"/>
          </w:tcPr>
          <w:p w14:paraId="1638AB41" w14:textId="3723B7EB" w:rsidR="00C56A1D" w:rsidRPr="00EA16E7" w:rsidRDefault="00C56A1D" w:rsidP="00C56A1D">
            <w:pPr>
              <w:rPr>
                <w:sz w:val="24"/>
                <w:szCs w:val="24"/>
              </w:rPr>
            </w:pPr>
            <w:r w:rsidRPr="006309CC">
              <w:rPr>
                <w:rFonts w:ascii="Twinkl" w:hAnsi="Twinkl" w:cstheme="minorHAnsi"/>
                <w:sz w:val="24"/>
                <w:szCs w:val="24"/>
              </w:rPr>
              <w:t>To entertain</w:t>
            </w:r>
          </w:p>
        </w:tc>
        <w:tc>
          <w:tcPr>
            <w:tcW w:w="1981" w:type="dxa"/>
            <w:gridSpan w:val="4"/>
          </w:tcPr>
          <w:p w14:paraId="170EA539" w14:textId="77777777" w:rsidR="00C56A1D" w:rsidRDefault="00C56A1D" w:rsidP="00C56A1D"/>
        </w:tc>
        <w:tc>
          <w:tcPr>
            <w:tcW w:w="2113" w:type="dxa"/>
            <w:gridSpan w:val="3"/>
          </w:tcPr>
          <w:p w14:paraId="27E54690" w14:textId="2D363571" w:rsidR="00C56A1D" w:rsidRPr="00731399" w:rsidRDefault="00731399" w:rsidP="00C56A1D">
            <w:pPr>
              <w:rPr>
                <w:rFonts w:ascii="Twinkl" w:hAnsi="Twinkl"/>
                <w:sz w:val="24"/>
                <w:szCs w:val="24"/>
              </w:rPr>
            </w:pPr>
            <w:r w:rsidRPr="00731399">
              <w:rPr>
                <w:rFonts w:ascii="Twinkl" w:hAnsi="Twinkl"/>
                <w:sz w:val="24"/>
                <w:szCs w:val="24"/>
              </w:rPr>
              <w:t xml:space="preserve">To inform </w:t>
            </w:r>
          </w:p>
        </w:tc>
        <w:tc>
          <w:tcPr>
            <w:tcW w:w="3095" w:type="dxa"/>
            <w:gridSpan w:val="5"/>
          </w:tcPr>
          <w:p w14:paraId="21D0C766" w14:textId="77777777" w:rsidR="00C56A1D" w:rsidRDefault="00C56A1D" w:rsidP="00C56A1D"/>
        </w:tc>
        <w:tc>
          <w:tcPr>
            <w:tcW w:w="2351" w:type="dxa"/>
            <w:gridSpan w:val="6"/>
          </w:tcPr>
          <w:p w14:paraId="617E59A9" w14:textId="77777777" w:rsidR="00C56A1D" w:rsidRDefault="00C56A1D" w:rsidP="00C56A1D"/>
        </w:tc>
        <w:tc>
          <w:tcPr>
            <w:tcW w:w="1918" w:type="dxa"/>
          </w:tcPr>
          <w:p w14:paraId="47429EC8" w14:textId="77777777" w:rsidR="00C56A1D" w:rsidRDefault="00C56A1D" w:rsidP="00C56A1D"/>
        </w:tc>
      </w:tr>
      <w:tr w:rsidR="009E5327" w14:paraId="79EB2D4E" w14:textId="77777777" w:rsidTr="00815F28">
        <w:tc>
          <w:tcPr>
            <w:tcW w:w="1469" w:type="dxa"/>
          </w:tcPr>
          <w:p w14:paraId="7C55400D"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Skills Taught </w:t>
            </w:r>
          </w:p>
          <w:p w14:paraId="58C2B253" w14:textId="08E22249" w:rsidR="003F344B" w:rsidRPr="00EA16E7" w:rsidRDefault="003F344B" w:rsidP="003F344B">
            <w:pPr>
              <w:rPr>
                <w:sz w:val="24"/>
                <w:szCs w:val="24"/>
              </w:rPr>
            </w:pPr>
            <w:r w:rsidRPr="00EA16E7">
              <w:rPr>
                <w:rFonts w:ascii="Twinkl" w:hAnsi="Twinkl" w:cstheme="minorHAnsi"/>
                <w:sz w:val="24"/>
                <w:szCs w:val="24"/>
              </w:rPr>
              <w:t>(Exploring structure / Success criteria</w:t>
            </w:r>
          </w:p>
        </w:tc>
        <w:tc>
          <w:tcPr>
            <w:tcW w:w="2461" w:type="dxa"/>
            <w:gridSpan w:val="3"/>
          </w:tcPr>
          <w:p w14:paraId="4183EF1F"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With support, begin to understand the reason for writing and intended audience </w:t>
            </w:r>
          </w:p>
          <w:p w14:paraId="7D7949A1"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Sequence sentences to form a short narrative </w:t>
            </w:r>
          </w:p>
          <w:p w14:paraId="310AAFBB"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Sequence sentences so they make sense</w:t>
            </w:r>
          </w:p>
          <w:p w14:paraId="020477B9"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With support, read work aloud and check it makes sense</w:t>
            </w:r>
          </w:p>
          <w:p w14:paraId="00719F12"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Join words and clauses together using ‘and’ </w:t>
            </w:r>
          </w:p>
          <w:p w14:paraId="21F0251F"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Demarcate many sentences in their writing with capital letters and full stops</w:t>
            </w:r>
          </w:p>
          <w:p w14:paraId="14CCEDDA"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Use other punctuation (question marks, exclamation mark) sometimes.</w:t>
            </w:r>
          </w:p>
          <w:p w14:paraId="14CD717E"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Use capital letters for names of people, places, the days of </w:t>
            </w:r>
            <w:r w:rsidRPr="00EA16E7">
              <w:rPr>
                <w:rFonts w:ascii="Twinkl" w:hAnsi="Twinkl" w:cstheme="minorHAnsi"/>
                <w:sz w:val="24"/>
                <w:szCs w:val="24"/>
              </w:rPr>
              <w:lastRenderedPageBreak/>
              <w:t xml:space="preserve">week and the personal pronoun ‘I’. </w:t>
            </w:r>
          </w:p>
          <w:p w14:paraId="2887ADD4"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Write grammatically accurate sentences.</w:t>
            </w:r>
          </w:p>
          <w:p w14:paraId="78245EF0"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Segment spoken words into phonemes and represent these by graphemes spelling some words correctly and making phonetically plausible attempts at others.</w:t>
            </w:r>
          </w:p>
          <w:p w14:paraId="265B193C"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Spell many common exception words.</w:t>
            </w:r>
          </w:p>
          <w:p w14:paraId="0FE3CE38"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Use the prefix ‘un’ and ‘</w:t>
            </w:r>
            <w:proofErr w:type="spellStart"/>
            <w:r w:rsidRPr="00EA16E7">
              <w:rPr>
                <w:rFonts w:ascii="Twinkl" w:hAnsi="Twinkl" w:cstheme="minorHAnsi"/>
                <w:sz w:val="24"/>
                <w:szCs w:val="24"/>
              </w:rPr>
              <w:t>ing</w:t>
            </w:r>
            <w:proofErr w:type="spellEnd"/>
            <w:r w:rsidRPr="00EA16E7">
              <w:rPr>
                <w:rFonts w:ascii="Twinkl" w:hAnsi="Twinkl" w:cstheme="minorHAnsi"/>
                <w:sz w:val="24"/>
                <w:szCs w:val="24"/>
              </w:rPr>
              <w:t>’, ed’, ‘est’, ‘s’, ‘</w:t>
            </w:r>
            <w:proofErr w:type="spellStart"/>
            <w:r w:rsidRPr="00EA16E7">
              <w:rPr>
                <w:rFonts w:ascii="Twinkl" w:hAnsi="Twinkl" w:cstheme="minorHAnsi"/>
                <w:sz w:val="24"/>
                <w:szCs w:val="24"/>
              </w:rPr>
              <w:t>es’</w:t>
            </w:r>
            <w:proofErr w:type="spellEnd"/>
            <w:r w:rsidRPr="00EA16E7">
              <w:rPr>
                <w:rFonts w:ascii="Twinkl" w:hAnsi="Twinkl" w:cstheme="minorHAnsi"/>
                <w:sz w:val="24"/>
                <w:szCs w:val="24"/>
              </w:rPr>
              <w:t xml:space="preserve"> appropriately.</w:t>
            </w:r>
          </w:p>
          <w:p w14:paraId="316AEF65"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Sit correctly at a table, holding pencil correctly and comfortably. </w:t>
            </w:r>
          </w:p>
          <w:p w14:paraId="6E6EC03E"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Form lower case letters correctly, in the correct direction.</w:t>
            </w:r>
          </w:p>
          <w:p w14:paraId="29D20076"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Form capital letters.</w:t>
            </w:r>
          </w:p>
          <w:p w14:paraId="40400407" w14:textId="7868851B" w:rsidR="003F344B" w:rsidRPr="00EA16E7" w:rsidRDefault="003F344B" w:rsidP="003F344B">
            <w:pPr>
              <w:rPr>
                <w:sz w:val="24"/>
                <w:szCs w:val="24"/>
              </w:rPr>
            </w:pPr>
            <w:r w:rsidRPr="00EA16E7">
              <w:rPr>
                <w:rFonts w:ascii="Twinkl" w:hAnsi="Twinkl" w:cstheme="minorHAnsi"/>
                <w:sz w:val="24"/>
                <w:szCs w:val="24"/>
              </w:rPr>
              <w:t>Leave spaces between words.</w:t>
            </w:r>
            <w:r w:rsidRPr="00EA16E7">
              <w:rPr>
                <w:rFonts w:ascii="Twinkl" w:hAnsi="Twinkl" w:cstheme="minorHAnsi"/>
                <w:sz w:val="24"/>
                <w:szCs w:val="24"/>
              </w:rPr>
              <w:br/>
            </w:r>
          </w:p>
        </w:tc>
        <w:tc>
          <w:tcPr>
            <w:tcW w:w="1981" w:type="dxa"/>
            <w:gridSpan w:val="4"/>
          </w:tcPr>
          <w:p w14:paraId="72E74D44" w14:textId="77777777" w:rsidR="003F344B" w:rsidRDefault="003F344B" w:rsidP="003F344B"/>
        </w:tc>
        <w:tc>
          <w:tcPr>
            <w:tcW w:w="2113" w:type="dxa"/>
            <w:gridSpan w:val="3"/>
          </w:tcPr>
          <w:p w14:paraId="5B546C03"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With support, begin to understand the reason for writing and intended audience </w:t>
            </w:r>
          </w:p>
          <w:p w14:paraId="50C0A879"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Sequence sentences to form a short narrative </w:t>
            </w:r>
          </w:p>
          <w:p w14:paraId="0A0C0DB1"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Sequence sentences so they make sense</w:t>
            </w:r>
          </w:p>
          <w:p w14:paraId="0B75E9B7"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With support, read work aloud and check it makes sense</w:t>
            </w:r>
          </w:p>
          <w:p w14:paraId="4593BD9D"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Join words and clauses together using ‘and’ </w:t>
            </w:r>
          </w:p>
          <w:p w14:paraId="4FDE0959"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Demarcate many sentences in their writing with capital letters and full stops</w:t>
            </w:r>
          </w:p>
          <w:p w14:paraId="141988F5"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Use other punctuation (question marks, </w:t>
            </w:r>
            <w:r w:rsidRPr="00EA16E7">
              <w:rPr>
                <w:rFonts w:ascii="Twinkl" w:hAnsi="Twinkl" w:cstheme="minorHAnsi"/>
                <w:sz w:val="24"/>
                <w:szCs w:val="24"/>
              </w:rPr>
              <w:lastRenderedPageBreak/>
              <w:t>exclamation mark) sometimes.</w:t>
            </w:r>
          </w:p>
          <w:p w14:paraId="32A7C884"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Use capital letters for names of people, places, the days of week and the personal pronoun ‘I’. </w:t>
            </w:r>
          </w:p>
          <w:p w14:paraId="69C43B8E"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Write grammatically accurate sentences.</w:t>
            </w:r>
          </w:p>
          <w:p w14:paraId="282D9AFE"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Segment spoken words into phonemes and represent these by graphemes spelling some words correctly and making phonetically plausible attempts at others.</w:t>
            </w:r>
          </w:p>
          <w:p w14:paraId="789FC508"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Spell many common exception words.</w:t>
            </w:r>
          </w:p>
          <w:p w14:paraId="2456BE0B"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Use the prefix ‘un’ and ‘</w:t>
            </w:r>
            <w:proofErr w:type="spellStart"/>
            <w:r w:rsidRPr="00EA16E7">
              <w:rPr>
                <w:rFonts w:ascii="Twinkl" w:hAnsi="Twinkl" w:cstheme="minorHAnsi"/>
                <w:sz w:val="24"/>
                <w:szCs w:val="24"/>
              </w:rPr>
              <w:t>ing</w:t>
            </w:r>
            <w:proofErr w:type="spellEnd"/>
            <w:r w:rsidRPr="00EA16E7">
              <w:rPr>
                <w:rFonts w:ascii="Twinkl" w:hAnsi="Twinkl" w:cstheme="minorHAnsi"/>
                <w:sz w:val="24"/>
                <w:szCs w:val="24"/>
              </w:rPr>
              <w:t>’, ed’, ‘est’, ‘s’, ‘</w:t>
            </w:r>
            <w:proofErr w:type="spellStart"/>
            <w:r w:rsidRPr="00EA16E7">
              <w:rPr>
                <w:rFonts w:ascii="Twinkl" w:hAnsi="Twinkl" w:cstheme="minorHAnsi"/>
                <w:sz w:val="24"/>
                <w:szCs w:val="24"/>
              </w:rPr>
              <w:t>es’</w:t>
            </w:r>
            <w:proofErr w:type="spellEnd"/>
            <w:r w:rsidRPr="00EA16E7">
              <w:rPr>
                <w:rFonts w:ascii="Twinkl" w:hAnsi="Twinkl" w:cstheme="minorHAnsi"/>
                <w:sz w:val="24"/>
                <w:szCs w:val="24"/>
              </w:rPr>
              <w:t xml:space="preserve"> appropriately.</w:t>
            </w:r>
          </w:p>
          <w:p w14:paraId="2EC56278"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Sit correctly at a table, holding </w:t>
            </w:r>
            <w:r w:rsidRPr="00EA16E7">
              <w:rPr>
                <w:rFonts w:ascii="Twinkl" w:hAnsi="Twinkl" w:cstheme="minorHAnsi"/>
                <w:sz w:val="24"/>
                <w:szCs w:val="24"/>
              </w:rPr>
              <w:lastRenderedPageBreak/>
              <w:t xml:space="preserve">pencil correctly and comfortably. </w:t>
            </w:r>
          </w:p>
          <w:p w14:paraId="655F7174"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Form lower case letters correctly, in the correct direction.</w:t>
            </w:r>
          </w:p>
          <w:p w14:paraId="19906382"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Form capital letters.</w:t>
            </w:r>
          </w:p>
          <w:p w14:paraId="2E8C29E8" w14:textId="53462913" w:rsidR="003F344B" w:rsidRDefault="003F344B" w:rsidP="003F344B">
            <w:r w:rsidRPr="00EA16E7">
              <w:rPr>
                <w:rFonts w:ascii="Twinkl" w:hAnsi="Twinkl" w:cstheme="minorHAnsi"/>
                <w:sz w:val="24"/>
                <w:szCs w:val="24"/>
              </w:rPr>
              <w:t>Leave spaces between words.</w:t>
            </w:r>
            <w:r w:rsidRPr="00EA16E7">
              <w:rPr>
                <w:rFonts w:ascii="Twinkl" w:hAnsi="Twinkl" w:cstheme="minorHAnsi"/>
                <w:sz w:val="24"/>
                <w:szCs w:val="24"/>
              </w:rPr>
              <w:br/>
            </w:r>
          </w:p>
        </w:tc>
        <w:tc>
          <w:tcPr>
            <w:tcW w:w="3095" w:type="dxa"/>
            <w:gridSpan w:val="5"/>
          </w:tcPr>
          <w:p w14:paraId="52307B07" w14:textId="77777777" w:rsidR="003F344B" w:rsidRDefault="003F344B" w:rsidP="003F344B"/>
        </w:tc>
        <w:tc>
          <w:tcPr>
            <w:tcW w:w="2351" w:type="dxa"/>
            <w:gridSpan w:val="6"/>
          </w:tcPr>
          <w:p w14:paraId="28EC9BE7" w14:textId="77777777" w:rsidR="003F344B" w:rsidRDefault="003F344B" w:rsidP="003F344B"/>
        </w:tc>
        <w:tc>
          <w:tcPr>
            <w:tcW w:w="1918" w:type="dxa"/>
          </w:tcPr>
          <w:p w14:paraId="1825B706" w14:textId="77777777" w:rsidR="003F344B" w:rsidRDefault="003F344B" w:rsidP="003F344B"/>
        </w:tc>
      </w:tr>
      <w:tr w:rsidR="009E5327" w14:paraId="453095B8" w14:textId="77777777" w:rsidTr="00815F28">
        <w:tc>
          <w:tcPr>
            <w:tcW w:w="1469" w:type="dxa"/>
          </w:tcPr>
          <w:p w14:paraId="4E35F828" w14:textId="051A6BE0" w:rsidR="003F344B" w:rsidRDefault="003F344B" w:rsidP="003F344B">
            <w:r w:rsidRPr="00EA16E7">
              <w:rPr>
                <w:rFonts w:ascii="Twinkl" w:hAnsi="Twinkl" w:cstheme="minorHAnsi"/>
                <w:sz w:val="24"/>
                <w:szCs w:val="24"/>
              </w:rPr>
              <w:lastRenderedPageBreak/>
              <w:t>Writing Outcomes</w:t>
            </w:r>
          </w:p>
        </w:tc>
        <w:tc>
          <w:tcPr>
            <w:tcW w:w="2461" w:type="dxa"/>
            <w:gridSpan w:val="3"/>
          </w:tcPr>
          <w:p w14:paraId="2C024D61"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Write a short book review</w:t>
            </w:r>
          </w:p>
          <w:p w14:paraId="6F5F5DDF"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Write speech bubbles.</w:t>
            </w:r>
          </w:p>
          <w:p w14:paraId="38A139D6"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Write labels.</w:t>
            </w:r>
          </w:p>
          <w:p w14:paraId="1C348A1B" w14:textId="77777777" w:rsidR="003F344B" w:rsidRPr="00EA16E7" w:rsidRDefault="003F344B" w:rsidP="003F344B">
            <w:pPr>
              <w:pStyle w:val="Normal0"/>
              <w:rPr>
                <w:rFonts w:ascii="Twinkl" w:hAnsi="Twinkl" w:cstheme="minorHAnsi"/>
                <w:sz w:val="24"/>
                <w:szCs w:val="24"/>
              </w:rPr>
            </w:pPr>
            <w:r w:rsidRPr="00EA16E7">
              <w:rPr>
                <w:rFonts w:ascii="Twinkl" w:hAnsi="Twinkl" w:cstheme="minorHAnsi"/>
                <w:sz w:val="24"/>
                <w:szCs w:val="24"/>
              </w:rPr>
              <w:t xml:space="preserve">Write a character profile. </w:t>
            </w:r>
          </w:p>
          <w:p w14:paraId="077DE2E3" w14:textId="77777777" w:rsidR="003F344B" w:rsidRDefault="003F344B" w:rsidP="003F344B"/>
        </w:tc>
        <w:tc>
          <w:tcPr>
            <w:tcW w:w="1981" w:type="dxa"/>
            <w:gridSpan w:val="4"/>
          </w:tcPr>
          <w:p w14:paraId="0375D577" w14:textId="77777777" w:rsidR="003F344B" w:rsidRDefault="003F344B" w:rsidP="003F344B"/>
        </w:tc>
        <w:tc>
          <w:tcPr>
            <w:tcW w:w="2113" w:type="dxa"/>
            <w:gridSpan w:val="3"/>
          </w:tcPr>
          <w:p w14:paraId="0FD67A0E" w14:textId="77777777" w:rsidR="00553112" w:rsidRPr="00553112" w:rsidRDefault="00553112" w:rsidP="00553112">
            <w:pPr>
              <w:pStyle w:val="Normal0"/>
              <w:rPr>
                <w:rFonts w:ascii="Twinkl" w:hAnsi="Twinkl" w:cstheme="minorHAnsi"/>
                <w:sz w:val="24"/>
                <w:szCs w:val="24"/>
              </w:rPr>
            </w:pPr>
            <w:r w:rsidRPr="00553112">
              <w:rPr>
                <w:rFonts w:ascii="Twinkl" w:hAnsi="Twinkl" w:cstheme="minorHAnsi"/>
                <w:sz w:val="24"/>
                <w:szCs w:val="24"/>
              </w:rPr>
              <w:t>A telling off for Wolf! Oral then written.</w:t>
            </w:r>
          </w:p>
          <w:p w14:paraId="32153258" w14:textId="77777777" w:rsidR="00553112" w:rsidRPr="00553112" w:rsidRDefault="00553112" w:rsidP="00553112">
            <w:pPr>
              <w:pStyle w:val="Normal0"/>
              <w:rPr>
                <w:rFonts w:ascii="Twinkl" w:hAnsi="Twinkl" w:cstheme="minorHAnsi"/>
                <w:sz w:val="24"/>
                <w:szCs w:val="24"/>
              </w:rPr>
            </w:pPr>
            <w:r w:rsidRPr="00553112">
              <w:rPr>
                <w:rFonts w:ascii="Twinkl" w:hAnsi="Twinkl" w:cstheme="minorHAnsi"/>
                <w:sz w:val="24"/>
                <w:szCs w:val="24"/>
              </w:rPr>
              <w:t>Warning note to other librarians.</w:t>
            </w:r>
          </w:p>
          <w:p w14:paraId="723929D7" w14:textId="77777777" w:rsidR="00553112" w:rsidRPr="00553112" w:rsidRDefault="00553112" w:rsidP="00553112">
            <w:pPr>
              <w:pStyle w:val="Normal0"/>
              <w:rPr>
                <w:rFonts w:ascii="Twinkl" w:hAnsi="Twinkl" w:cstheme="minorHAnsi"/>
                <w:sz w:val="24"/>
                <w:szCs w:val="24"/>
              </w:rPr>
            </w:pPr>
            <w:r w:rsidRPr="00553112">
              <w:rPr>
                <w:rFonts w:ascii="Twinkl" w:hAnsi="Twinkl" w:cstheme="minorHAnsi"/>
                <w:sz w:val="24"/>
                <w:szCs w:val="24"/>
              </w:rPr>
              <w:t>Book review</w:t>
            </w:r>
          </w:p>
          <w:p w14:paraId="5A8AF625" w14:textId="77777777" w:rsidR="003F344B" w:rsidRDefault="003F344B" w:rsidP="003F344B"/>
        </w:tc>
        <w:tc>
          <w:tcPr>
            <w:tcW w:w="3095" w:type="dxa"/>
            <w:gridSpan w:val="5"/>
          </w:tcPr>
          <w:p w14:paraId="2011C0F6" w14:textId="77777777" w:rsidR="003F344B" w:rsidRDefault="003F344B" w:rsidP="003F344B"/>
        </w:tc>
        <w:tc>
          <w:tcPr>
            <w:tcW w:w="2351" w:type="dxa"/>
            <w:gridSpan w:val="6"/>
          </w:tcPr>
          <w:p w14:paraId="642456D6" w14:textId="77777777" w:rsidR="003F344B" w:rsidRDefault="003F344B" w:rsidP="003F344B"/>
        </w:tc>
        <w:tc>
          <w:tcPr>
            <w:tcW w:w="1918" w:type="dxa"/>
          </w:tcPr>
          <w:p w14:paraId="612435CB" w14:textId="77777777" w:rsidR="003F344B" w:rsidRDefault="003F344B" w:rsidP="003F344B"/>
        </w:tc>
      </w:tr>
      <w:tr w:rsidR="009E5327" w14:paraId="58F78EE7" w14:textId="77777777" w:rsidTr="00815F28">
        <w:tc>
          <w:tcPr>
            <w:tcW w:w="1469" w:type="dxa"/>
          </w:tcPr>
          <w:p w14:paraId="73ECA00A" w14:textId="51E0CBB7" w:rsidR="003F344B" w:rsidRPr="008670FE" w:rsidRDefault="00AB0E93" w:rsidP="003F344B">
            <w:pPr>
              <w:rPr>
                <w:rFonts w:ascii="Twinkl" w:hAnsi="Twinkl"/>
                <w:sz w:val="24"/>
                <w:szCs w:val="24"/>
              </w:rPr>
            </w:pPr>
            <w:r w:rsidRPr="008670FE">
              <w:rPr>
                <w:rFonts w:ascii="Twinkl" w:hAnsi="Twinkl"/>
                <w:sz w:val="24"/>
                <w:szCs w:val="24"/>
              </w:rPr>
              <w:t xml:space="preserve">Spelling </w:t>
            </w:r>
          </w:p>
        </w:tc>
        <w:tc>
          <w:tcPr>
            <w:tcW w:w="2461" w:type="dxa"/>
            <w:gridSpan w:val="3"/>
          </w:tcPr>
          <w:p w14:paraId="57C4848F" w14:textId="3BFA8EE7" w:rsidR="003F344B" w:rsidRPr="008670FE" w:rsidRDefault="00862E00" w:rsidP="003F344B">
            <w:pPr>
              <w:rPr>
                <w:rFonts w:ascii="Twinkl" w:hAnsi="Twinkl"/>
                <w:sz w:val="24"/>
                <w:szCs w:val="24"/>
              </w:rPr>
            </w:pPr>
            <w:r w:rsidRPr="008670FE">
              <w:rPr>
                <w:rFonts w:ascii="Twinkl" w:hAnsi="Twinkl"/>
                <w:sz w:val="24"/>
                <w:szCs w:val="24"/>
              </w:rPr>
              <w:t xml:space="preserve">Set 2 Sounds </w:t>
            </w:r>
          </w:p>
        </w:tc>
        <w:tc>
          <w:tcPr>
            <w:tcW w:w="1981" w:type="dxa"/>
            <w:gridSpan w:val="4"/>
          </w:tcPr>
          <w:p w14:paraId="291E5591" w14:textId="42BDE80B" w:rsidR="003F344B" w:rsidRPr="008670FE" w:rsidRDefault="00862E00" w:rsidP="003F344B">
            <w:pPr>
              <w:rPr>
                <w:rFonts w:ascii="Twinkl" w:hAnsi="Twinkl"/>
                <w:sz w:val="24"/>
                <w:szCs w:val="24"/>
              </w:rPr>
            </w:pPr>
            <w:r w:rsidRPr="008670FE">
              <w:rPr>
                <w:rFonts w:ascii="Twinkl" w:hAnsi="Twinkl"/>
                <w:sz w:val="24"/>
                <w:szCs w:val="24"/>
              </w:rPr>
              <w:t xml:space="preserve">Set 2 Sounds </w:t>
            </w:r>
          </w:p>
        </w:tc>
        <w:tc>
          <w:tcPr>
            <w:tcW w:w="2113" w:type="dxa"/>
            <w:gridSpan w:val="3"/>
          </w:tcPr>
          <w:p w14:paraId="0BC55992" w14:textId="539DCF33" w:rsidR="003F344B" w:rsidRPr="008670FE" w:rsidRDefault="00862E00" w:rsidP="003F344B">
            <w:pPr>
              <w:rPr>
                <w:rFonts w:ascii="Twinkl" w:hAnsi="Twinkl"/>
                <w:sz w:val="24"/>
                <w:szCs w:val="24"/>
              </w:rPr>
            </w:pPr>
            <w:r w:rsidRPr="008670FE">
              <w:rPr>
                <w:rFonts w:ascii="Twinkl" w:hAnsi="Twinkl"/>
                <w:sz w:val="24"/>
                <w:szCs w:val="24"/>
              </w:rPr>
              <w:t xml:space="preserve">Set 3 Sounds </w:t>
            </w:r>
          </w:p>
        </w:tc>
        <w:tc>
          <w:tcPr>
            <w:tcW w:w="3095" w:type="dxa"/>
            <w:gridSpan w:val="5"/>
          </w:tcPr>
          <w:p w14:paraId="2D09EADD" w14:textId="26D9565A" w:rsidR="003F344B" w:rsidRPr="008670FE" w:rsidRDefault="00862E00" w:rsidP="003F344B">
            <w:pPr>
              <w:rPr>
                <w:rFonts w:ascii="Twinkl" w:hAnsi="Twinkl"/>
                <w:sz w:val="24"/>
                <w:szCs w:val="24"/>
              </w:rPr>
            </w:pPr>
            <w:r w:rsidRPr="008670FE">
              <w:rPr>
                <w:rFonts w:ascii="Twinkl" w:hAnsi="Twinkl"/>
                <w:sz w:val="24"/>
                <w:szCs w:val="24"/>
              </w:rPr>
              <w:t xml:space="preserve">Set 3 Sounds </w:t>
            </w:r>
          </w:p>
        </w:tc>
        <w:tc>
          <w:tcPr>
            <w:tcW w:w="2351" w:type="dxa"/>
            <w:gridSpan w:val="6"/>
          </w:tcPr>
          <w:p w14:paraId="7083FC4B" w14:textId="4C132467" w:rsidR="003F344B" w:rsidRPr="008670FE" w:rsidRDefault="00862E00" w:rsidP="003F344B">
            <w:pPr>
              <w:rPr>
                <w:rFonts w:ascii="Twinkl" w:hAnsi="Twinkl"/>
                <w:sz w:val="24"/>
                <w:szCs w:val="24"/>
              </w:rPr>
            </w:pPr>
            <w:r w:rsidRPr="008670FE">
              <w:rPr>
                <w:rFonts w:ascii="Twinkl" w:hAnsi="Twinkl"/>
                <w:sz w:val="24"/>
                <w:szCs w:val="24"/>
              </w:rPr>
              <w:t xml:space="preserve">Set 3 Sounds </w:t>
            </w:r>
          </w:p>
        </w:tc>
        <w:tc>
          <w:tcPr>
            <w:tcW w:w="1918" w:type="dxa"/>
          </w:tcPr>
          <w:p w14:paraId="641775D5" w14:textId="77777777" w:rsidR="003F344B" w:rsidRDefault="001E453E" w:rsidP="001E453E">
            <w:pPr>
              <w:rPr>
                <w:rFonts w:ascii="Twinkl" w:hAnsi="Twinkl"/>
                <w:sz w:val="24"/>
                <w:szCs w:val="24"/>
              </w:rPr>
            </w:pPr>
            <w:r>
              <w:rPr>
                <w:rFonts w:ascii="Twinkl" w:hAnsi="Twinkl"/>
                <w:sz w:val="24"/>
                <w:szCs w:val="24"/>
              </w:rPr>
              <w:t>Suffixes a</w:t>
            </w:r>
            <w:r w:rsidR="001A53A4">
              <w:rPr>
                <w:rFonts w:ascii="Twinkl" w:hAnsi="Twinkl"/>
                <w:sz w:val="24"/>
                <w:szCs w:val="24"/>
              </w:rPr>
              <w:t>nd Prefixes</w:t>
            </w:r>
          </w:p>
          <w:p w14:paraId="1272CB8D" w14:textId="73FF3346" w:rsidR="001A53A4" w:rsidRPr="008670FE" w:rsidRDefault="001A53A4" w:rsidP="001E453E">
            <w:pPr>
              <w:rPr>
                <w:rFonts w:ascii="Twinkl" w:hAnsi="Twinkl"/>
                <w:sz w:val="24"/>
                <w:szCs w:val="24"/>
              </w:rPr>
            </w:pPr>
            <w:r>
              <w:rPr>
                <w:rFonts w:ascii="Twinkl" w:hAnsi="Twinkl"/>
                <w:sz w:val="24"/>
                <w:szCs w:val="24"/>
              </w:rPr>
              <w:t>Common Exception words</w:t>
            </w:r>
          </w:p>
        </w:tc>
      </w:tr>
      <w:tr w:rsidR="009E5327" w14:paraId="355F3CF0" w14:textId="77777777" w:rsidTr="00815F28">
        <w:tc>
          <w:tcPr>
            <w:tcW w:w="1469" w:type="dxa"/>
          </w:tcPr>
          <w:p w14:paraId="2C3213FA" w14:textId="77777777" w:rsidR="008670FE" w:rsidRPr="008670FE" w:rsidRDefault="008670FE" w:rsidP="008670FE">
            <w:pPr>
              <w:rPr>
                <w:rFonts w:ascii="Twinkl" w:hAnsi="Twinkl"/>
                <w:sz w:val="24"/>
                <w:szCs w:val="24"/>
              </w:rPr>
            </w:pPr>
          </w:p>
        </w:tc>
        <w:tc>
          <w:tcPr>
            <w:tcW w:w="2461" w:type="dxa"/>
            <w:gridSpan w:val="3"/>
          </w:tcPr>
          <w:p w14:paraId="1835326B" w14:textId="77777777" w:rsidR="008670FE" w:rsidRPr="008670FE" w:rsidRDefault="008670FE" w:rsidP="008670FE">
            <w:pPr>
              <w:rPr>
                <w:rFonts w:ascii="Twinkl" w:hAnsi="Twinkl"/>
                <w:sz w:val="24"/>
                <w:szCs w:val="24"/>
              </w:rPr>
            </w:pPr>
          </w:p>
        </w:tc>
        <w:tc>
          <w:tcPr>
            <w:tcW w:w="1981" w:type="dxa"/>
            <w:gridSpan w:val="4"/>
          </w:tcPr>
          <w:p w14:paraId="4BDBE91E" w14:textId="77777777" w:rsidR="008670FE" w:rsidRPr="008670FE" w:rsidRDefault="008670FE" w:rsidP="008670FE">
            <w:pPr>
              <w:rPr>
                <w:rFonts w:ascii="Twinkl" w:hAnsi="Twinkl"/>
                <w:sz w:val="24"/>
                <w:szCs w:val="24"/>
              </w:rPr>
            </w:pPr>
          </w:p>
        </w:tc>
        <w:tc>
          <w:tcPr>
            <w:tcW w:w="2113" w:type="dxa"/>
            <w:gridSpan w:val="3"/>
          </w:tcPr>
          <w:p w14:paraId="4E8B1138" w14:textId="77777777" w:rsidR="008670FE" w:rsidRPr="008670FE" w:rsidRDefault="008670FE" w:rsidP="008670FE">
            <w:pPr>
              <w:rPr>
                <w:rFonts w:ascii="Twinkl" w:hAnsi="Twinkl"/>
                <w:sz w:val="24"/>
                <w:szCs w:val="24"/>
              </w:rPr>
            </w:pPr>
          </w:p>
        </w:tc>
        <w:tc>
          <w:tcPr>
            <w:tcW w:w="3095" w:type="dxa"/>
            <w:gridSpan w:val="5"/>
          </w:tcPr>
          <w:p w14:paraId="48206BB5" w14:textId="77777777" w:rsidR="008670FE" w:rsidRPr="008670FE" w:rsidRDefault="008670FE" w:rsidP="008670FE">
            <w:pPr>
              <w:rPr>
                <w:rFonts w:ascii="Twinkl" w:hAnsi="Twinkl"/>
                <w:sz w:val="24"/>
                <w:szCs w:val="24"/>
              </w:rPr>
            </w:pPr>
          </w:p>
        </w:tc>
        <w:tc>
          <w:tcPr>
            <w:tcW w:w="2351" w:type="dxa"/>
            <w:gridSpan w:val="6"/>
          </w:tcPr>
          <w:p w14:paraId="1ED0DAD8" w14:textId="77777777" w:rsidR="008670FE" w:rsidRPr="008670FE" w:rsidRDefault="008670FE" w:rsidP="008670FE">
            <w:pPr>
              <w:rPr>
                <w:rFonts w:ascii="Twinkl" w:hAnsi="Twinkl"/>
                <w:sz w:val="24"/>
                <w:szCs w:val="24"/>
              </w:rPr>
            </w:pPr>
          </w:p>
        </w:tc>
        <w:tc>
          <w:tcPr>
            <w:tcW w:w="1918" w:type="dxa"/>
          </w:tcPr>
          <w:p w14:paraId="78009CF2" w14:textId="77777777" w:rsidR="008670FE" w:rsidRPr="008670FE" w:rsidRDefault="008670FE" w:rsidP="008670FE">
            <w:pPr>
              <w:rPr>
                <w:rFonts w:ascii="Twinkl" w:hAnsi="Twinkl" w:cstheme="minorHAnsi"/>
                <w:color w:val="000000" w:themeColor="text1"/>
                <w:kern w:val="24"/>
                <w:sz w:val="24"/>
                <w:szCs w:val="24"/>
              </w:rPr>
            </w:pPr>
            <w:r w:rsidRPr="008670FE">
              <w:rPr>
                <w:rFonts w:ascii="Twinkl" w:hAnsi="Twinkl" w:cstheme="minorHAnsi"/>
                <w:color w:val="000000" w:themeColor="text1"/>
                <w:kern w:val="24"/>
                <w:sz w:val="24"/>
                <w:szCs w:val="24"/>
              </w:rPr>
              <w:t>Consonant or vowel</w:t>
            </w:r>
          </w:p>
          <w:p w14:paraId="4A91E088" w14:textId="77777777" w:rsidR="008670FE" w:rsidRPr="008670FE" w:rsidRDefault="008670FE" w:rsidP="008670FE">
            <w:pPr>
              <w:rPr>
                <w:rFonts w:ascii="Twinkl" w:hAnsi="Twinkl" w:cstheme="minorHAnsi"/>
                <w:color w:val="000000" w:themeColor="text1"/>
                <w:kern w:val="24"/>
                <w:sz w:val="24"/>
                <w:szCs w:val="24"/>
              </w:rPr>
            </w:pPr>
            <w:r w:rsidRPr="008670FE">
              <w:rPr>
                <w:rFonts w:ascii="Twinkl" w:hAnsi="Twinkl" w:cstheme="minorHAnsi"/>
                <w:color w:val="000000" w:themeColor="text1"/>
                <w:kern w:val="24"/>
                <w:sz w:val="24"/>
                <w:szCs w:val="24"/>
              </w:rPr>
              <w:t>Long vowel sound</w:t>
            </w:r>
          </w:p>
          <w:p w14:paraId="595F9B8B" w14:textId="77777777" w:rsidR="008670FE" w:rsidRPr="008670FE" w:rsidRDefault="008670FE" w:rsidP="008670FE">
            <w:pPr>
              <w:rPr>
                <w:rFonts w:ascii="Twinkl" w:hAnsi="Twinkl" w:cstheme="minorHAnsi"/>
                <w:color w:val="000000" w:themeColor="text1"/>
                <w:kern w:val="24"/>
                <w:sz w:val="24"/>
                <w:szCs w:val="24"/>
              </w:rPr>
            </w:pPr>
            <w:r w:rsidRPr="008670FE">
              <w:rPr>
                <w:rFonts w:ascii="Twinkl" w:hAnsi="Twinkl" w:cstheme="minorHAnsi"/>
                <w:color w:val="000000" w:themeColor="text1"/>
                <w:kern w:val="24"/>
                <w:sz w:val="24"/>
                <w:szCs w:val="24"/>
              </w:rPr>
              <w:t>Short vowel sound</w:t>
            </w:r>
          </w:p>
          <w:p w14:paraId="43DF110B" w14:textId="77777777" w:rsidR="008670FE" w:rsidRPr="008670FE" w:rsidRDefault="008670FE" w:rsidP="008670FE">
            <w:pPr>
              <w:rPr>
                <w:rFonts w:ascii="Twinkl" w:hAnsi="Twinkl" w:cstheme="minorHAnsi"/>
                <w:color w:val="000000" w:themeColor="text1"/>
                <w:kern w:val="24"/>
                <w:sz w:val="24"/>
                <w:szCs w:val="24"/>
              </w:rPr>
            </w:pPr>
            <w:r w:rsidRPr="008670FE">
              <w:rPr>
                <w:rFonts w:ascii="Twinkl" w:hAnsi="Twinkl" w:cstheme="minorHAnsi"/>
                <w:color w:val="000000" w:themeColor="text1"/>
                <w:kern w:val="24"/>
                <w:sz w:val="24"/>
                <w:szCs w:val="24"/>
              </w:rPr>
              <w:t xml:space="preserve">Adding suffixes s/es with no change to root word </w:t>
            </w:r>
          </w:p>
          <w:p w14:paraId="5F9D9BE6" w14:textId="77777777" w:rsidR="008670FE" w:rsidRPr="008670FE" w:rsidRDefault="008670FE" w:rsidP="008670FE">
            <w:pPr>
              <w:rPr>
                <w:rFonts w:ascii="Twinkl" w:hAnsi="Twinkl" w:cstheme="minorHAnsi"/>
                <w:color w:val="000000" w:themeColor="text1"/>
                <w:kern w:val="24"/>
                <w:sz w:val="24"/>
                <w:szCs w:val="24"/>
              </w:rPr>
            </w:pPr>
            <w:r w:rsidRPr="008670FE">
              <w:rPr>
                <w:rFonts w:ascii="Twinkl" w:hAnsi="Twinkl" w:cstheme="minorHAnsi"/>
                <w:color w:val="000000" w:themeColor="text1"/>
                <w:kern w:val="24"/>
                <w:sz w:val="24"/>
                <w:szCs w:val="24"/>
              </w:rPr>
              <w:lastRenderedPageBreak/>
              <w:t>Adding suffixes ed/</w:t>
            </w:r>
            <w:proofErr w:type="spellStart"/>
            <w:r w:rsidRPr="008670FE">
              <w:rPr>
                <w:rFonts w:ascii="Twinkl" w:hAnsi="Twinkl" w:cstheme="minorHAnsi"/>
                <w:color w:val="000000" w:themeColor="text1"/>
                <w:kern w:val="24"/>
                <w:sz w:val="24"/>
                <w:szCs w:val="24"/>
              </w:rPr>
              <w:t>ing</w:t>
            </w:r>
            <w:proofErr w:type="spellEnd"/>
            <w:r w:rsidRPr="008670FE">
              <w:rPr>
                <w:rFonts w:ascii="Twinkl" w:hAnsi="Twinkl" w:cstheme="minorHAnsi"/>
                <w:color w:val="000000" w:themeColor="text1"/>
                <w:kern w:val="24"/>
                <w:sz w:val="24"/>
                <w:szCs w:val="24"/>
              </w:rPr>
              <w:t xml:space="preserve"> with no change to root word </w:t>
            </w:r>
          </w:p>
          <w:p w14:paraId="3C72BCA4" w14:textId="77777777" w:rsidR="008670FE" w:rsidRPr="008670FE" w:rsidRDefault="008670FE" w:rsidP="008670FE">
            <w:pPr>
              <w:rPr>
                <w:rFonts w:ascii="Twinkl" w:hAnsi="Twinkl" w:cstheme="minorHAnsi"/>
                <w:color w:val="000000" w:themeColor="text1"/>
                <w:kern w:val="24"/>
                <w:sz w:val="24"/>
                <w:szCs w:val="24"/>
              </w:rPr>
            </w:pPr>
            <w:r w:rsidRPr="008670FE">
              <w:rPr>
                <w:rFonts w:ascii="Twinkl" w:hAnsi="Twinkl" w:cstheme="minorHAnsi"/>
                <w:color w:val="000000" w:themeColor="text1"/>
                <w:kern w:val="24"/>
                <w:sz w:val="24"/>
                <w:szCs w:val="24"/>
              </w:rPr>
              <w:t xml:space="preserve">Adding suffixes er/est with no change to root word </w:t>
            </w:r>
          </w:p>
          <w:p w14:paraId="4D684D03" w14:textId="18BBC39C" w:rsidR="008670FE" w:rsidRPr="008670FE" w:rsidRDefault="008670FE" w:rsidP="008670FE">
            <w:pPr>
              <w:rPr>
                <w:rFonts w:ascii="Twinkl" w:hAnsi="Twinkl"/>
                <w:sz w:val="24"/>
                <w:szCs w:val="24"/>
              </w:rPr>
            </w:pPr>
            <w:r w:rsidRPr="008670FE">
              <w:rPr>
                <w:rFonts w:ascii="Twinkl" w:hAnsi="Twinkl" w:cstheme="minorHAnsi"/>
                <w:color w:val="000000" w:themeColor="text1"/>
                <w:kern w:val="24"/>
                <w:sz w:val="24"/>
                <w:szCs w:val="24"/>
              </w:rPr>
              <w:t xml:space="preserve">Y2 common exception words (2 weeks - </w:t>
            </w:r>
            <w:r w:rsidRPr="008670FE">
              <w:rPr>
                <w:rFonts w:ascii="Twinkl" w:hAnsi="Twinkl" w:cstheme="minorHAnsi"/>
                <w:color w:val="000000" w:themeColor="dark1"/>
                <w:kern w:val="24"/>
                <w:sz w:val="24"/>
                <w:szCs w:val="24"/>
              </w:rPr>
              <w:t>want, come, love, by, asks, one, once, today, there, here, there, where)</w:t>
            </w:r>
          </w:p>
        </w:tc>
      </w:tr>
      <w:tr w:rsidR="009E5327" w14:paraId="74B5AB25" w14:textId="77777777" w:rsidTr="00815F28">
        <w:tc>
          <w:tcPr>
            <w:tcW w:w="1469" w:type="dxa"/>
          </w:tcPr>
          <w:p w14:paraId="21B19CA7" w14:textId="08A0AEAC" w:rsidR="008670FE" w:rsidRDefault="00714207" w:rsidP="008670FE">
            <w:r w:rsidRPr="001F5DFB">
              <w:rPr>
                <w:rFonts w:ascii="Twinkl" w:hAnsi="Twinkl" w:cstheme="minorHAnsi"/>
                <w:b/>
                <w:bCs/>
              </w:rPr>
              <w:lastRenderedPageBreak/>
              <w:t>Whole Class Reading – End of the day stories</w:t>
            </w:r>
          </w:p>
        </w:tc>
        <w:tc>
          <w:tcPr>
            <w:tcW w:w="2461" w:type="dxa"/>
            <w:gridSpan w:val="3"/>
          </w:tcPr>
          <w:p w14:paraId="6CBDEA13" w14:textId="77777777" w:rsidR="000F2292" w:rsidRPr="001F5DFB" w:rsidRDefault="000F2292" w:rsidP="000F2292">
            <w:pPr>
              <w:pStyle w:val="Normal0"/>
              <w:rPr>
                <w:rFonts w:ascii="Twinkl" w:hAnsi="Twinkl" w:cstheme="minorHAnsi"/>
              </w:rPr>
            </w:pPr>
            <w:r w:rsidRPr="001F5DFB">
              <w:rPr>
                <w:rFonts w:ascii="Twinkl" w:hAnsi="Twinkl" w:cstheme="minorHAnsi"/>
              </w:rPr>
              <w:t xml:space="preserve">Can’t You Sleep Little Bear? By Martin Wadell </w:t>
            </w:r>
          </w:p>
          <w:p w14:paraId="4CC9BCFC" w14:textId="77777777" w:rsidR="000F2292" w:rsidRPr="001F5DFB" w:rsidRDefault="000F2292" w:rsidP="000F2292">
            <w:pPr>
              <w:pStyle w:val="Normal0"/>
              <w:rPr>
                <w:rFonts w:ascii="Twinkl" w:hAnsi="Twinkl" w:cstheme="minorHAnsi"/>
              </w:rPr>
            </w:pPr>
            <w:r w:rsidRPr="001F5DFB">
              <w:rPr>
                <w:rFonts w:ascii="Twinkl" w:hAnsi="Twinkl" w:cstheme="minorHAnsi"/>
              </w:rPr>
              <w:t xml:space="preserve">We’re going on a Bear Hunt by Michael Rosen and Helen </w:t>
            </w:r>
            <w:proofErr w:type="spellStart"/>
            <w:r w:rsidRPr="001F5DFB">
              <w:rPr>
                <w:rFonts w:ascii="Twinkl" w:hAnsi="Twinkl" w:cstheme="minorHAnsi"/>
              </w:rPr>
              <w:t>Oxenbury</w:t>
            </w:r>
            <w:proofErr w:type="spellEnd"/>
            <w:r w:rsidRPr="001F5DFB">
              <w:rPr>
                <w:rFonts w:ascii="Twinkl" w:hAnsi="Twinkl" w:cstheme="minorHAnsi"/>
              </w:rPr>
              <w:t xml:space="preserve"> </w:t>
            </w:r>
          </w:p>
          <w:p w14:paraId="7263E08B" w14:textId="77777777" w:rsidR="000F2292" w:rsidRPr="001F5DFB" w:rsidRDefault="000F2292" w:rsidP="000F2292">
            <w:pPr>
              <w:pStyle w:val="Normal0"/>
              <w:rPr>
                <w:rFonts w:ascii="Twinkl" w:hAnsi="Twinkl" w:cstheme="minorHAnsi"/>
              </w:rPr>
            </w:pPr>
            <w:r w:rsidRPr="001F5DFB">
              <w:rPr>
                <w:rFonts w:ascii="Twinkl" w:hAnsi="Twinkl" w:cstheme="minorHAnsi"/>
              </w:rPr>
              <w:t xml:space="preserve">Peace at Last by Jill Murphy </w:t>
            </w:r>
          </w:p>
          <w:p w14:paraId="7CAA1BE5" w14:textId="77777777" w:rsidR="000F2292" w:rsidRPr="001F5DFB" w:rsidRDefault="000F2292" w:rsidP="000F2292">
            <w:pPr>
              <w:pStyle w:val="Normal0"/>
              <w:rPr>
                <w:rFonts w:ascii="Twinkl" w:hAnsi="Twinkl" w:cstheme="minorHAnsi"/>
              </w:rPr>
            </w:pPr>
            <w:r w:rsidRPr="001F5DFB">
              <w:rPr>
                <w:rFonts w:ascii="Twinkl" w:hAnsi="Twinkl" w:cstheme="minorHAnsi"/>
              </w:rPr>
              <w:t>Two Monsters by David McKee</w:t>
            </w:r>
          </w:p>
          <w:p w14:paraId="35D387DD" w14:textId="24FD1382" w:rsidR="008670FE" w:rsidRDefault="000F2292" w:rsidP="000F2292">
            <w:r w:rsidRPr="001F5DFB">
              <w:rPr>
                <w:rFonts w:ascii="Twinkl" w:hAnsi="Twinkl" w:cstheme="minorHAnsi"/>
              </w:rPr>
              <w:t>Elmar By David McKee</w:t>
            </w:r>
          </w:p>
        </w:tc>
        <w:tc>
          <w:tcPr>
            <w:tcW w:w="1981" w:type="dxa"/>
            <w:gridSpan w:val="4"/>
          </w:tcPr>
          <w:p w14:paraId="0F0FF0EB" w14:textId="703B33E2" w:rsidR="008670FE" w:rsidRDefault="009468EF" w:rsidP="008670FE">
            <w:r w:rsidRPr="001F5DFB">
              <w:rPr>
                <w:rFonts w:ascii="Twinkl" w:hAnsi="Twinkl" w:cstheme="minorHAnsi"/>
              </w:rPr>
              <w:t xml:space="preserve">Traditional Tales </w:t>
            </w:r>
            <w:r>
              <w:rPr>
                <w:rFonts w:ascii="Twinkl" w:hAnsi="Twinkl" w:cstheme="minorHAnsi"/>
              </w:rPr>
              <w:t xml:space="preserve">and alternative tales </w:t>
            </w:r>
            <w:r w:rsidRPr="001F5DFB">
              <w:rPr>
                <w:rFonts w:ascii="Twinkl" w:hAnsi="Twinkl" w:cstheme="minorHAnsi"/>
              </w:rPr>
              <w:t>and Nursery Rhymes</w:t>
            </w:r>
          </w:p>
        </w:tc>
        <w:tc>
          <w:tcPr>
            <w:tcW w:w="2113" w:type="dxa"/>
            <w:gridSpan w:val="3"/>
          </w:tcPr>
          <w:p w14:paraId="61037BDF" w14:textId="77777777" w:rsidR="00E21AA7" w:rsidRPr="001F5DFB" w:rsidRDefault="00E21AA7" w:rsidP="00E21AA7">
            <w:pPr>
              <w:rPr>
                <w:rFonts w:ascii="Twinkl" w:hAnsi="Twinkl" w:cstheme="minorHAnsi"/>
              </w:rPr>
            </w:pPr>
            <w:r w:rsidRPr="001F5DFB">
              <w:rPr>
                <w:rFonts w:ascii="Twinkl" w:hAnsi="Twinkl" w:cstheme="minorHAnsi"/>
              </w:rPr>
              <w:t xml:space="preserve">The True Story of the 3 Little pigs by Jon Scieszka </w:t>
            </w:r>
          </w:p>
          <w:p w14:paraId="5DB40409" w14:textId="77777777" w:rsidR="00E21AA7" w:rsidRPr="001F5DFB" w:rsidRDefault="00E21AA7" w:rsidP="00E21AA7">
            <w:pPr>
              <w:rPr>
                <w:rFonts w:ascii="Twinkl" w:hAnsi="Twinkl" w:cstheme="minorHAnsi"/>
              </w:rPr>
            </w:pPr>
            <w:r w:rsidRPr="001F5DFB">
              <w:rPr>
                <w:rFonts w:ascii="Twinkl" w:hAnsi="Twinkl" w:cstheme="minorHAnsi"/>
              </w:rPr>
              <w:t xml:space="preserve">Mr Wolfs Pancakes by Jan Fearnley  </w:t>
            </w:r>
          </w:p>
          <w:p w14:paraId="5E0BA7EE" w14:textId="77777777" w:rsidR="00E21AA7" w:rsidRPr="001F5DFB" w:rsidRDefault="00E21AA7" w:rsidP="00E21AA7">
            <w:pPr>
              <w:rPr>
                <w:rFonts w:ascii="Twinkl" w:hAnsi="Twinkl" w:cstheme="minorHAnsi"/>
              </w:rPr>
            </w:pPr>
            <w:r w:rsidRPr="001F5DFB">
              <w:rPr>
                <w:rFonts w:ascii="Twinkl" w:hAnsi="Twinkl" w:cstheme="minorHAnsi"/>
              </w:rPr>
              <w:t xml:space="preserve">Little Red Riding Hood </w:t>
            </w:r>
          </w:p>
          <w:p w14:paraId="00364D6D" w14:textId="77777777" w:rsidR="00E21AA7" w:rsidRPr="001F5DFB" w:rsidRDefault="00E21AA7" w:rsidP="00E21AA7">
            <w:pPr>
              <w:rPr>
                <w:rFonts w:ascii="Twinkl" w:hAnsi="Twinkl" w:cstheme="minorHAnsi"/>
              </w:rPr>
            </w:pPr>
            <w:r w:rsidRPr="001F5DFB">
              <w:rPr>
                <w:rFonts w:ascii="Twinkl" w:hAnsi="Twinkl" w:cstheme="minorHAnsi"/>
              </w:rPr>
              <w:t xml:space="preserve">The Storm Whale by Benji Davis </w:t>
            </w:r>
          </w:p>
          <w:p w14:paraId="3E44FAA8" w14:textId="77777777" w:rsidR="00E21AA7" w:rsidRPr="001F5DFB" w:rsidRDefault="00E21AA7" w:rsidP="00E21AA7">
            <w:pPr>
              <w:rPr>
                <w:rFonts w:ascii="Twinkl" w:hAnsi="Twinkl" w:cstheme="minorHAnsi"/>
              </w:rPr>
            </w:pPr>
            <w:r w:rsidRPr="001F5DFB">
              <w:rPr>
                <w:rFonts w:ascii="Twinkl" w:hAnsi="Twinkl" w:cstheme="minorHAnsi"/>
              </w:rPr>
              <w:t xml:space="preserve">The Storm Whale in Winter by Benji Davies </w:t>
            </w:r>
          </w:p>
          <w:p w14:paraId="719A33B8" w14:textId="77777777" w:rsidR="008670FE" w:rsidRDefault="008670FE" w:rsidP="008670FE"/>
        </w:tc>
        <w:tc>
          <w:tcPr>
            <w:tcW w:w="3095" w:type="dxa"/>
            <w:gridSpan w:val="5"/>
          </w:tcPr>
          <w:p w14:paraId="686526B5" w14:textId="77777777" w:rsidR="00FC1547" w:rsidRPr="001F5DFB" w:rsidRDefault="00FC1547" w:rsidP="00FC1547">
            <w:pPr>
              <w:pStyle w:val="Normal0"/>
              <w:rPr>
                <w:rFonts w:ascii="Twinkl" w:hAnsi="Twinkl" w:cstheme="minorHAnsi"/>
              </w:rPr>
            </w:pPr>
            <w:r w:rsidRPr="001F5DFB">
              <w:rPr>
                <w:rFonts w:ascii="Twinkl" w:hAnsi="Twinkl" w:cstheme="minorHAnsi"/>
              </w:rPr>
              <w:t>The Darkest Dark by Chris Hadfield</w:t>
            </w:r>
          </w:p>
          <w:p w14:paraId="43BF1D91" w14:textId="77777777" w:rsidR="008670FE" w:rsidRDefault="008670FE" w:rsidP="008670FE"/>
        </w:tc>
        <w:tc>
          <w:tcPr>
            <w:tcW w:w="2351" w:type="dxa"/>
            <w:gridSpan w:val="6"/>
          </w:tcPr>
          <w:p w14:paraId="15DE2A1B" w14:textId="333206A4" w:rsidR="008670FE" w:rsidRDefault="00084AC8" w:rsidP="008670FE">
            <w:r w:rsidRPr="001F5DFB">
              <w:rPr>
                <w:rFonts w:ascii="Twinkl" w:hAnsi="Twinkl" w:cstheme="minorHAnsi"/>
              </w:rPr>
              <w:t>Range of stories that take place over a week e.g. Jasper’s Beanstalk</w:t>
            </w:r>
          </w:p>
        </w:tc>
        <w:tc>
          <w:tcPr>
            <w:tcW w:w="1918" w:type="dxa"/>
          </w:tcPr>
          <w:p w14:paraId="0223A9C3" w14:textId="77777777" w:rsidR="00B15F5F" w:rsidRPr="001F5DFB" w:rsidRDefault="00B15F5F" w:rsidP="00B15F5F">
            <w:pPr>
              <w:pStyle w:val="Normal0"/>
              <w:rPr>
                <w:rFonts w:ascii="Twinkl" w:hAnsi="Twinkl" w:cstheme="minorHAnsi"/>
              </w:rPr>
            </w:pPr>
            <w:r w:rsidRPr="001F5DFB">
              <w:rPr>
                <w:rFonts w:ascii="Twinkl" w:hAnsi="Twinkl" w:cstheme="minorHAnsi"/>
              </w:rPr>
              <w:t>Chapter book:</w:t>
            </w:r>
          </w:p>
          <w:p w14:paraId="07020CE7" w14:textId="2D3448ED" w:rsidR="008670FE" w:rsidRDefault="00B15F5F" w:rsidP="00B15F5F">
            <w:r w:rsidRPr="001F5DFB">
              <w:rPr>
                <w:rFonts w:ascii="Twinkl" w:hAnsi="Twinkl" w:cstheme="minorHAnsi"/>
              </w:rPr>
              <w:t>George’s Marvellous Medicine</w:t>
            </w:r>
          </w:p>
        </w:tc>
      </w:tr>
      <w:tr w:rsidR="0003358C" w14:paraId="193FB447" w14:textId="77777777" w:rsidTr="00815F28">
        <w:trPr>
          <w:trHeight w:val="218"/>
        </w:trPr>
        <w:tc>
          <w:tcPr>
            <w:tcW w:w="1469" w:type="dxa"/>
          </w:tcPr>
          <w:p w14:paraId="4EE8316C" w14:textId="0E977B04" w:rsidR="0003358C" w:rsidRDefault="0003358C" w:rsidP="0003358C"/>
        </w:tc>
        <w:tc>
          <w:tcPr>
            <w:tcW w:w="4275" w:type="dxa"/>
            <w:gridSpan w:val="6"/>
          </w:tcPr>
          <w:p w14:paraId="3CBCEE93" w14:textId="5C0128A3" w:rsidR="0003358C" w:rsidRPr="002768C8" w:rsidRDefault="0003358C" w:rsidP="0003358C">
            <w:pPr>
              <w:jc w:val="center"/>
              <w:rPr>
                <w:b/>
                <w:bCs/>
              </w:rPr>
            </w:pPr>
            <w:r w:rsidRPr="002768C8">
              <w:rPr>
                <w:rFonts w:ascii="Twinkl" w:hAnsi="Twinkl" w:cstheme="minorHAnsi"/>
                <w:b/>
                <w:bCs/>
              </w:rPr>
              <w:t>Autumn</w:t>
            </w:r>
          </w:p>
        </w:tc>
        <w:tc>
          <w:tcPr>
            <w:tcW w:w="5288" w:type="dxa"/>
            <w:gridSpan w:val="8"/>
          </w:tcPr>
          <w:p w14:paraId="37195E49" w14:textId="69A43EA3" w:rsidR="0003358C" w:rsidRPr="00D55BE0" w:rsidRDefault="0003358C" w:rsidP="0003358C">
            <w:pPr>
              <w:jc w:val="center"/>
              <w:rPr>
                <w:b/>
                <w:bCs/>
              </w:rPr>
            </w:pPr>
            <w:r w:rsidRPr="00D55BE0">
              <w:rPr>
                <w:rFonts w:ascii="Twinkl" w:hAnsi="Twinkl" w:cstheme="minorHAnsi"/>
                <w:b/>
                <w:bCs/>
              </w:rPr>
              <w:t xml:space="preserve">     Spring</w:t>
            </w:r>
          </w:p>
        </w:tc>
        <w:tc>
          <w:tcPr>
            <w:tcW w:w="4356" w:type="dxa"/>
            <w:gridSpan w:val="8"/>
          </w:tcPr>
          <w:p w14:paraId="6342EB09" w14:textId="1BFC6F64" w:rsidR="0003358C" w:rsidRPr="0003358C" w:rsidRDefault="0003358C" w:rsidP="0003358C">
            <w:pPr>
              <w:jc w:val="center"/>
              <w:rPr>
                <w:b/>
                <w:bCs/>
              </w:rPr>
            </w:pPr>
            <w:r w:rsidRPr="0003358C">
              <w:rPr>
                <w:rFonts w:ascii="Twinkl" w:hAnsi="Twinkl" w:cstheme="minorHAnsi"/>
                <w:b/>
                <w:bCs/>
              </w:rPr>
              <w:t>Summer</w:t>
            </w:r>
          </w:p>
        </w:tc>
      </w:tr>
      <w:tr w:rsidR="00F409F5" w14:paraId="4DB1F643" w14:textId="77777777" w:rsidTr="00815F28">
        <w:tc>
          <w:tcPr>
            <w:tcW w:w="1469" w:type="dxa"/>
          </w:tcPr>
          <w:p w14:paraId="72E96828" w14:textId="77777777" w:rsidR="0003358C" w:rsidRPr="001F5DFB" w:rsidRDefault="0003358C" w:rsidP="0003358C">
            <w:pPr>
              <w:pStyle w:val="Normal0"/>
              <w:rPr>
                <w:rFonts w:ascii="Twinkl" w:hAnsi="Twinkl" w:cstheme="minorHAnsi"/>
                <w:b/>
                <w:bCs/>
              </w:rPr>
            </w:pPr>
            <w:r w:rsidRPr="001F5DFB">
              <w:rPr>
                <w:rFonts w:ascii="Twinkl" w:hAnsi="Twinkl" w:cstheme="minorHAnsi"/>
                <w:b/>
                <w:bCs/>
              </w:rPr>
              <w:t>Maths</w:t>
            </w:r>
          </w:p>
          <w:p w14:paraId="3BF3D2DF" w14:textId="7F4DAE74" w:rsidR="0003358C" w:rsidRDefault="0003358C" w:rsidP="0003358C">
            <w:r w:rsidRPr="001F5DFB">
              <w:rPr>
                <w:rFonts w:ascii="Twinkl" w:hAnsi="Twinkl" w:cstheme="minorHAnsi"/>
                <w:b/>
                <w:bCs/>
              </w:rPr>
              <w:t>White Rose</w:t>
            </w:r>
          </w:p>
        </w:tc>
        <w:tc>
          <w:tcPr>
            <w:tcW w:w="4275" w:type="dxa"/>
            <w:gridSpan w:val="6"/>
          </w:tcPr>
          <w:p w14:paraId="62C9B607" w14:textId="77777777" w:rsidR="0003358C" w:rsidRPr="001F5DFB" w:rsidRDefault="0003358C" w:rsidP="0003358C">
            <w:pPr>
              <w:pStyle w:val="Normal0"/>
              <w:rPr>
                <w:rStyle w:val="normaltextrun"/>
                <w:rFonts w:ascii="Twinkl" w:hAnsi="Twinkl" w:cstheme="minorHAnsi"/>
                <w:b/>
                <w:bCs/>
              </w:rPr>
            </w:pPr>
            <w:r w:rsidRPr="001D0CF5">
              <w:rPr>
                <w:rStyle w:val="normaltextrun"/>
                <w:rFonts w:ascii="Twinkl" w:hAnsi="Twinkl" w:cstheme="minorHAnsi"/>
                <w:b/>
                <w:bCs/>
                <w:highlight w:val="yellow"/>
              </w:rPr>
              <w:t>Place value (within 10)</w:t>
            </w:r>
          </w:p>
          <w:p w14:paraId="6F590521" w14:textId="77777777" w:rsidR="0003358C" w:rsidRPr="003F5C60" w:rsidRDefault="0003358C" w:rsidP="0003358C">
            <w:pPr>
              <w:pStyle w:val="Normal0"/>
              <w:rPr>
                <w:rStyle w:val="normaltextrun"/>
                <w:rFonts w:ascii="Twinkl" w:hAnsi="Twinkl" w:cstheme="minorHAnsi"/>
              </w:rPr>
            </w:pPr>
            <w:r w:rsidRPr="003F5C60">
              <w:rPr>
                <w:rStyle w:val="normaltextrun"/>
                <w:rFonts w:ascii="Twinkl" w:hAnsi="Twinkl" w:cstheme="minorHAnsi"/>
              </w:rPr>
              <w:t>To count objects accurately using one-to-one correspondence</w:t>
            </w:r>
          </w:p>
          <w:p w14:paraId="4526B3FB" w14:textId="77777777" w:rsidR="0003358C" w:rsidRDefault="0003358C" w:rsidP="0003358C">
            <w:pPr>
              <w:pStyle w:val="Normal0"/>
              <w:rPr>
                <w:rStyle w:val="normaltextrun"/>
                <w:rFonts w:ascii="Twinkl" w:hAnsi="Twinkl" w:cstheme="minorHAnsi"/>
              </w:rPr>
            </w:pPr>
            <w:r w:rsidRPr="003F5C60">
              <w:rPr>
                <w:rStyle w:val="normaltextrun"/>
                <w:rFonts w:ascii="Twinkl" w:hAnsi="Twinkl" w:cstheme="minorHAnsi"/>
              </w:rPr>
              <w:t>To recognise numbers as numerals and words (e.g. 7 and "seven")</w:t>
            </w:r>
          </w:p>
          <w:p w14:paraId="78D37AB9" w14:textId="77777777" w:rsidR="0003358C" w:rsidRPr="00715E52" w:rsidRDefault="0003358C" w:rsidP="0003358C">
            <w:pPr>
              <w:pStyle w:val="Normal0"/>
              <w:rPr>
                <w:rStyle w:val="normaltextrun"/>
                <w:rFonts w:ascii="Twinkl" w:hAnsi="Twinkl" w:cstheme="minorHAnsi"/>
              </w:rPr>
            </w:pPr>
            <w:r w:rsidRPr="00715E52">
              <w:rPr>
                <w:rStyle w:val="normaltextrun"/>
                <w:rFonts w:ascii="Twinkl" w:hAnsi="Twinkl" w:cstheme="minorHAnsi"/>
              </w:rPr>
              <w:lastRenderedPageBreak/>
              <w:t>To use a variety of representations: ten frames, number lines, cubes, counters, etc.</w:t>
            </w:r>
          </w:p>
          <w:p w14:paraId="6418038A" w14:textId="77777777" w:rsidR="0003358C" w:rsidRPr="00715E52" w:rsidRDefault="0003358C" w:rsidP="0003358C">
            <w:pPr>
              <w:pStyle w:val="Normal0"/>
              <w:rPr>
                <w:rStyle w:val="normaltextrun"/>
                <w:rFonts w:ascii="Twinkl" w:hAnsi="Twinkl" w:cstheme="minorHAnsi"/>
              </w:rPr>
            </w:pPr>
            <w:r w:rsidRPr="00715E52">
              <w:rPr>
                <w:rStyle w:val="normaltextrun"/>
                <w:rFonts w:ascii="Twinkl" w:hAnsi="Twinkl" w:cstheme="minorHAnsi"/>
              </w:rPr>
              <w:t>To understand the concept of zero as the absence of quantity</w:t>
            </w:r>
          </w:p>
          <w:p w14:paraId="084CBA8D" w14:textId="77777777" w:rsidR="0003358C" w:rsidRPr="00715E52" w:rsidRDefault="0003358C" w:rsidP="0003358C">
            <w:pPr>
              <w:pStyle w:val="Normal0"/>
              <w:rPr>
                <w:rStyle w:val="normaltextrun"/>
                <w:rFonts w:ascii="Twinkl" w:hAnsi="Twinkl" w:cstheme="minorHAnsi"/>
              </w:rPr>
            </w:pPr>
            <w:r w:rsidRPr="00715E52">
              <w:rPr>
                <w:rStyle w:val="normaltextrun"/>
                <w:rFonts w:ascii="Twinkl" w:hAnsi="Twinkl" w:cstheme="minorHAnsi"/>
              </w:rPr>
              <w:t>To compare numbers using language like more than, less than, equal to</w:t>
            </w:r>
          </w:p>
          <w:p w14:paraId="029D588B" w14:textId="77777777" w:rsidR="0003358C" w:rsidRPr="00715E52" w:rsidRDefault="0003358C" w:rsidP="0003358C">
            <w:pPr>
              <w:pStyle w:val="Normal0"/>
              <w:rPr>
                <w:rStyle w:val="normaltextrun"/>
                <w:rFonts w:ascii="Twinkl" w:hAnsi="Twinkl" w:cstheme="minorHAnsi"/>
              </w:rPr>
            </w:pPr>
            <w:r w:rsidRPr="00715E52">
              <w:rPr>
                <w:rStyle w:val="normaltextrun"/>
                <w:rFonts w:ascii="Twinkl" w:hAnsi="Twinkl" w:cstheme="minorHAnsi"/>
              </w:rPr>
              <w:t>To order numbers from smallest to largest and vice versa</w:t>
            </w:r>
          </w:p>
          <w:p w14:paraId="695A6B24" w14:textId="77777777" w:rsidR="0003358C" w:rsidRPr="00715E52" w:rsidRDefault="0003358C" w:rsidP="0003358C">
            <w:pPr>
              <w:pStyle w:val="Normal0"/>
              <w:rPr>
                <w:rStyle w:val="normaltextrun"/>
                <w:rFonts w:ascii="Twinkl" w:hAnsi="Twinkl" w:cstheme="minorHAnsi"/>
              </w:rPr>
            </w:pPr>
            <w:r w:rsidRPr="00715E52">
              <w:rPr>
                <w:rStyle w:val="normaltextrun"/>
                <w:rFonts w:ascii="Twinkl" w:hAnsi="Twinkl" w:cstheme="minorHAnsi"/>
              </w:rPr>
              <w:t>To identify one more and one less than a given number</w:t>
            </w:r>
          </w:p>
          <w:p w14:paraId="4CCD2915" w14:textId="77777777" w:rsidR="0003358C" w:rsidRPr="00715E52" w:rsidRDefault="0003358C" w:rsidP="0003358C">
            <w:pPr>
              <w:pStyle w:val="Normal0"/>
              <w:rPr>
                <w:rStyle w:val="normaltextrun"/>
                <w:rFonts w:ascii="Twinkl" w:hAnsi="Twinkl" w:cstheme="minorHAnsi"/>
              </w:rPr>
            </w:pPr>
            <w:r w:rsidRPr="00715E52">
              <w:rPr>
                <w:rStyle w:val="normaltextrun"/>
                <w:rFonts w:ascii="Twinkl" w:hAnsi="Twinkl" w:cstheme="minorHAnsi"/>
              </w:rPr>
              <w:t>To partition numbers into parts (e.g. 6 as 4 and 2)</w:t>
            </w:r>
          </w:p>
          <w:p w14:paraId="75ADF5C6" w14:textId="77777777" w:rsidR="0003358C" w:rsidRPr="00715E52" w:rsidRDefault="0003358C" w:rsidP="0003358C">
            <w:pPr>
              <w:pStyle w:val="Normal0"/>
              <w:rPr>
                <w:rStyle w:val="normaltextrun"/>
                <w:rFonts w:ascii="Twinkl" w:hAnsi="Twinkl" w:cstheme="minorHAnsi"/>
              </w:rPr>
            </w:pPr>
            <w:r w:rsidRPr="00715E52">
              <w:rPr>
                <w:rStyle w:val="normaltextrun"/>
                <w:rFonts w:ascii="Twinkl" w:hAnsi="Twinkl" w:cstheme="minorHAnsi"/>
              </w:rPr>
              <w:t>To use ordinal numbers (1st, 2nd, 3rd...) to describe position</w:t>
            </w:r>
          </w:p>
          <w:p w14:paraId="2DBAA365" w14:textId="77777777" w:rsidR="0003358C" w:rsidRPr="00C1673C" w:rsidRDefault="0003358C" w:rsidP="0003358C">
            <w:pPr>
              <w:pStyle w:val="Normal0"/>
              <w:rPr>
                <w:rStyle w:val="normaltextrun"/>
                <w:rFonts w:ascii="Twinkl" w:hAnsi="Twinkl" w:cstheme="minorHAnsi"/>
              </w:rPr>
            </w:pPr>
            <w:r w:rsidRPr="00715E52">
              <w:rPr>
                <w:rStyle w:val="normaltextrun"/>
                <w:rFonts w:ascii="Twinkl" w:hAnsi="Twinkl" w:cstheme="minorHAnsi"/>
              </w:rPr>
              <w:t>Begin to understand number bonds within 10</w:t>
            </w:r>
            <w:r w:rsidRPr="00146EE3">
              <w:rPr>
                <w:rStyle w:val="normaltextrun"/>
                <w:rFonts w:ascii="Twinkl" w:hAnsi="Twinkl"/>
                <w:b/>
                <w:bCs/>
              </w:rPr>
              <w:t xml:space="preserve"> </w:t>
            </w:r>
          </w:p>
          <w:p w14:paraId="6C1B13E9" w14:textId="77777777" w:rsidR="0003358C" w:rsidRPr="00146EE3" w:rsidRDefault="0003358C" w:rsidP="0003358C">
            <w:pPr>
              <w:pStyle w:val="Normal0"/>
              <w:rPr>
                <w:rStyle w:val="normaltextrun"/>
                <w:rFonts w:ascii="Twinkl" w:hAnsi="Twinkl" w:cstheme="minorHAnsi"/>
              </w:rPr>
            </w:pPr>
            <w:r w:rsidRPr="00146EE3">
              <w:rPr>
                <w:rStyle w:val="normaltextrun"/>
                <w:rFonts w:ascii="Twinkl" w:hAnsi="Twinkl" w:cstheme="minorHAnsi"/>
              </w:rPr>
              <w:t>To use concrete, pictorial, and</w:t>
            </w:r>
            <w:r w:rsidRPr="00146EE3">
              <w:rPr>
                <w:rStyle w:val="normaltextrun"/>
                <w:rFonts w:ascii="Twinkl" w:hAnsi="Twinkl" w:cstheme="minorHAnsi"/>
                <w:b/>
                <w:bCs/>
              </w:rPr>
              <w:t xml:space="preserve"> </w:t>
            </w:r>
            <w:r w:rsidRPr="00146EE3">
              <w:rPr>
                <w:rStyle w:val="normaltextrun"/>
                <w:rFonts w:ascii="Twinkl" w:hAnsi="Twinkl" w:cstheme="minorHAnsi"/>
              </w:rPr>
              <w:t>abstract methods to explore number relationships</w:t>
            </w:r>
          </w:p>
          <w:p w14:paraId="65D7B0A7" w14:textId="77777777" w:rsidR="0003358C" w:rsidRPr="00146EE3" w:rsidRDefault="0003358C" w:rsidP="0003358C">
            <w:pPr>
              <w:pStyle w:val="Normal0"/>
              <w:rPr>
                <w:rStyle w:val="normaltextrun"/>
                <w:rFonts w:ascii="Twinkl" w:hAnsi="Twinkl" w:cstheme="minorHAnsi"/>
              </w:rPr>
            </w:pPr>
            <w:r w:rsidRPr="00146EE3">
              <w:rPr>
                <w:rStyle w:val="normaltextrun"/>
                <w:rFonts w:ascii="Twinkl" w:hAnsi="Twinkl" w:cstheme="minorHAnsi"/>
              </w:rPr>
              <w:t>To explain reasoning using full sentences and mathematical vocabulary</w:t>
            </w:r>
          </w:p>
          <w:p w14:paraId="1EA0DCCC" w14:textId="77777777" w:rsidR="0003358C" w:rsidRPr="00146EE3" w:rsidRDefault="0003358C" w:rsidP="0003358C">
            <w:pPr>
              <w:pStyle w:val="Normal0"/>
              <w:rPr>
                <w:rStyle w:val="normaltextrun"/>
                <w:rFonts w:ascii="Twinkl" w:hAnsi="Twinkl" w:cstheme="minorHAnsi"/>
              </w:rPr>
            </w:pPr>
            <w:r w:rsidRPr="00146EE3">
              <w:rPr>
                <w:rStyle w:val="normaltextrun"/>
                <w:rFonts w:ascii="Twinkl" w:hAnsi="Twinkl" w:cstheme="minorHAnsi"/>
              </w:rPr>
              <w:t>To recognise patterns in counting and number sequences</w:t>
            </w:r>
          </w:p>
          <w:p w14:paraId="1C4347B1" w14:textId="77777777" w:rsidR="0003358C" w:rsidRPr="00146EE3" w:rsidRDefault="0003358C" w:rsidP="0003358C">
            <w:pPr>
              <w:pStyle w:val="Normal0"/>
              <w:rPr>
                <w:rStyle w:val="normaltextrun"/>
                <w:rFonts w:ascii="Twinkl" w:hAnsi="Twinkl" w:cstheme="minorHAnsi"/>
              </w:rPr>
            </w:pPr>
            <w:r w:rsidRPr="00146EE3">
              <w:rPr>
                <w:rStyle w:val="normaltextrun"/>
                <w:rFonts w:ascii="Twinkl" w:hAnsi="Twinkl" w:cstheme="minorHAnsi"/>
              </w:rPr>
              <w:t>To apply place value understanding to solve simple problems</w:t>
            </w:r>
          </w:p>
          <w:p w14:paraId="5C221303" w14:textId="77777777" w:rsidR="0003358C" w:rsidRPr="00146EE3" w:rsidRDefault="0003358C" w:rsidP="0003358C">
            <w:pPr>
              <w:pStyle w:val="Normal0"/>
              <w:rPr>
                <w:rStyle w:val="normaltextrun"/>
                <w:rFonts w:ascii="Twinkl" w:hAnsi="Twinkl" w:cstheme="minorHAnsi"/>
              </w:rPr>
            </w:pPr>
            <w:r w:rsidRPr="00146EE3">
              <w:rPr>
                <w:rStyle w:val="normaltextrun"/>
                <w:rFonts w:ascii="Twinkl" w:hAnsi="Twinkl" w:cstheme="minorHAnsi"/>
              </w:rPr>
              <w:t>To work collaboratively to discuss and compare strategies</w:t>
            </w:r>
          </w:p>
          <w:p w14:paraId="22403F65" w14:textId="77777777" w:rsidR="0003358C" w:rsidRPr="001F5DFB" w:rsidRDefault="0003358C" w:rsidP="0003358C">
            <w:pPr>
              <w:pStyle w:val="Normal0"/>
              <w:rPr>
                <w:rFonts w:ascii="Twinkl" w:hAnsi="Twinkl" w:cstheme="minorHAnsi"/>
                <w:b/>
                <w:bCs/>
              </w:rPr>
            </w:pPr>
            <w:r w:rsidRPr="001D0CF5">
              <w:rPr>
                <w:rStyle w:val="normaltextrun"/>
                <w:rFonts w:ascii="Twinkl" w:hAnsi="Twinkl" w:cstheme="minorHAnsi"/>
                <w:b/>
                <w:bCs/>
                <w:highlight w:val="yellow"/>
              </w:rPr>
              <w:t>Addition and subtraction</w:t>
            </w:r>
            <w:r w:rsidRPr="001D0CF5">
              <w:rPr>
                <w:rStyle w:val="eop"/>
                <w:rFonts w:ascii="Twinkl" w:hAnsi="Twinkl" w:cstheme="minorHAnsi"/>
                <w:b/>
                <w:bCs/>
                <w:highlight w:val="yellow"/>
              </w:rPr>
              <w:t> (within 10)</w:t>
            </w:r>
          </w:p>
          <w:p w14:paraId="15CCCF59" w14:textId="77777777" w:rsidR="0003358C" w:rsidRPr="001338EF" w:rsidRDefault="0003358C" w:rsidP="0003358C">
            <w:pPr>
              <w:pStyle w:val="Normal0"/>
              <w:rPr>
                <w:rFonts w:ascii="Twinkl" w:hAnsi="Twinkl" w:cstheme="minorHAnsi"/>
              </w:rPr>
            </w:pPr>
            <w:r w:rsidRPr="001338EF">
              <w:rPr>
                <w:rFonts w:ascii="Twinkl" w:hAnsi="Twinkl" w:cstheme="minorHAnsi"/>
              </w:rPr>
              <w:t>To represent numbers as parts of a whole using diagrams and concrete resources</w:t>
            </w:r>
          </w:p>
          <w:p w14:paraId="6D3B5203" w14:textId="77777777" w:rsidR="0003358C" w:rsidRPr="001338EF" w:rsidRDefault="0003358C" w:rsidP="0003358C">
            <w:pPr>
              <w:pStyle w:val="Normal0"/>
              <w:rPr>
                <w:rFonts w:ascii="Twinkl" w:hAnsi="Twinkl" w:cstheme="minorHAnsi"/>
              </w:rPr>
            </w:pPr>
            <w:r w:rsidRPr="001338EF">
              <w:rPr>
                <w:rFonts w:ascii="Twinkl" w:hAnsi="Twinkl" w:cstheme="minorHAnsi"/>
              </w:rPr>
              <w:t>To recognise that numbers can be split in different ways</w:t>
            </w:r>
          </w:p>
          <w:p w14:paraId="17C61E46" w14:textId="77777777" w:rsidR="0003358C" w:rsidRPr="001338EF" w:rsidRDefault="0003358C" w:rsidP="0003358C">
            <w:pPr>
              <w:pStyle w:val="Normal0"/>
              <w:rPr>
                <w:rFonts w:ascii="Twinkl" w:hAnsi="Twinkl" w:cstheme="minorHAnsi"/>
              </w:rPr>
            </w:pPr>
            <w:r w:rsidRPr="001338EF">
              <w:rPr>
                <w:rFonts w:ascii="Twinkl" w:hAnsi="Twinkl" w:cstheme="minorHAnsi"/>
              </w:rPr>
              <w:t>To use number bonds to 10</w:t>
            </w:r>
          </w:p>
          <w:p w14:paraId="26842D89" w14:textId="77777777" w:rsidR="0003358C" w:rsidRPr="00A573AE" w:rsidRDefault="0003358C" w:rsidP="0003358C">
            <w:pPr>
              <w:pStyle w:val="Normal0"/>
              <w:rPr>
                <w:rFonts w:ascii="Twinkl" w:hAnsi="Twinkl" w:cstheme="minorHAnsi"/>
              </w:rPr>
            </w:pPr>
            <w:r w:rsidRPr="00A573AE">
              <w:rPr>
                <w:rFonts w:ascii="Twinkl" w:hAnsi="Twinkl" w:cstheme="minorHAnsi"/>
              </w:rPr>
              <w:t>To recall and apply number facts fluently</w:t>
            </w:r>
          </w:p>
          <w:p w14:paraId="37D3ACE6" w14:textId="77777777" w:rsidR="0003358C" w:rsidRPr="00A573AE" w:rsidRDefault="0003358C" w:rsidP="0003358C">
            <w:pPr>
              <w:pStyle w:val="Normal0"/>
              <w:rPr>
                <w:rFonts w:ascii="Twinkl" w:hAnsi="Twinkl" w:cstheme="minorHAnsi"/>
              </w:rPr>
            </w:pPr>
            <w:r w:rsidRPr="00A573AE">
              <w:rPr>
                <w:rFonts w:ascii="Twinkl" w:hAnsi="Twinkl" w:cstheme="minorHAnsi"/>
              </w:rPr>
              <w:t>To explore systematic ways to find all number bonds</w:t>
            </w:r>
          </w:p>
          <w:p w14:paraId="4E9CBC03" w14:textId="77777777" w:rsidR="0003358C" w:rsidRPr="00A573AE" w:rsidRDefault="0003358C" w:rsidP="0003358C">
            <w:pPr>
              <w:pStyle w:val="Normal0"/>
              <w:rPr>
                <w:rFonts w:ascii="Twinkl" w:hAnsi="Twinkl" w:cstheme="minorHAnsi"/>
              </w:rPr>
            </w:pPr>
            <w:r w:rsidRPr="00A573AE">
              <w:rPr>
                <w:rFonts w:ascii="Twinkl" w:hAnsi="Twinkl" w:cstheme="minorHAnsi"/>
              </w:rPr>
              <w:t>To add and subtract using concrete and pictorial methods</w:t>
            </w:r>
          </w:p>
          <w:p w14:paraId="386FF419" w14:textId="77777777" w:rsidR="0003358C" w:rsidRPr="00A573AE" w:rsidRDefault="0003358C" w:rsidP="0003358C">
            <w:pPr>
              <w:pStyle w:val="Normal0"/>
              <w:rPr>
                <w:rFonts w:ascii="Twinkl" w:hAnsi="Twinkl" w:cstheme="minorHAnsi"/>
              </w:rPr>
            </w:pPr>
            <w:r w:rsidRPr="00A573AE">
              <w:rPr>
                <w:rFonts w:ascii="Twinkl" w:hAnsi="Twinkl" w:cstheme="minorHAnsi"/>
              </w:rPr>
              <w:lastRenderedPageBreak/>
              <w:t>To use objects, ten frames, and number lines to support calculations</w:t>
            </w:r>
          </w:p>
          <w:p w14:paraId="39F43CC6" w14:textId="77777777" w:rsidR="0003358C" w:rsidRPr="00A573AE" w:rsidRDefault="0003358C" w:rsidP="0003358C">
            <w:pPr>
              <w:pStyle w:val="Normal0"/>
              <w:rPr>
                <w:rFonts w:ascii="Twinkl" w:hAnsi="Twinkl" w:cstheme="minorHAnsi"/>
              </w:rPr>
            </w:pPr>
            <w:r w:rsidRPr="00A573AE">
              <w:rPr>
                <w:rFonts w:ascii="Twinkl" w:hAnsi="Twinkl" w:cstheme="minorHAnsi"/>
              </w:rPr>
              <w:t>To begin to record</w:t>
            </w:r>
            <w:r w:rsidRPr="003E4316">
              <w:rPr>
                <w:rFonts w:ascii="Twinkl" w:hAnsi="Twinkl" w:cstheme="minorHAnsi"/>
                <w:b/>
                <w:bCs/>
              </w:rPr>
              <w:t xml:space="preserve"> </w:t>
            </w:r>
            <w:r w:rsidRPr="00A573AE">
              <w:rPr>
                <w:rFonts w:ascii="Twinkl" w:hAnsi="Twinkl" w:cstheme="minorHAnsi"/>
              </w:rPr>
              <w:t>number sentences (e.g. 6 + 3 = 9)</w:t>
            </w:r>
          </w:p>
          <w:p w14:paraId="69CC3BAA" w14:textId="77777777" w:rsidR="0003358C" w:rsidRPr="00A573AE" w:rsidRDefault="0003358C" w:rsidP="0003358C">
            <w:pPr>
              <w:pStyle w:val="Normal0"/>
              <w:rPr>
                <w:rFonts w:ascii="Twinkl" w:hAnsi="Twinkl" w:cstheme="minorHAnsi"/>
              </w:rPr>
            </w:pPr>
            <w:r w:rsidRPr="00A573AE">
              <w:rPr>
                <w:rFonts w:ascii="Twinkl" w:hAnsi="Twinkl" w:cstheme="minorHAnsi"/>
              </w:rPr>
              <w:t>Find fact families</w:t>
            </w:r>
          </w:p>
          <w:p w14:paraId="5B19CA63" w14:textId="77777777" w:rsidR="0003358C" w:rsidRPr="00A573AE" w:rsidRDefault="0003358C" w:rsidP="0003358C">
            <w:pPr>
              <w:pStyle w:val="Normal0"/>
              <w:rPr>
                <w:rFonts w:ascii="Twinkl" w:hAnsi="Twinkl" w:cstheme="minorHAnsi"/>
              </w:rPr>
            </w:pPr>
            <w:r w:rsidRPr="00A573AE">
              <w:rPr>
                <w:rFonts w:ascii="Twinkl" w:hAnsi="Twinkl" w:cstheme="minorHAnsi"/>
              </w:rPr>
              <w:t>To understand the relationship between addition and subtraction</w:t>
            </w:r>
          </w:p>
          <w:p w14:paraId="07762BCF" w14:textId="77777777" w:rsidR="0003358C" w:rsidRPr="00A573AE" w:rsidRDefault="0003358C" w:rsidP="0003358C">
            <w:pPr>
              <w:pStyle w:val="Normal0"/>
              <w:rPr>
                <w:rFonts w:ascii="Twinkl" w:hAnsi="Twinkl" w:cstheme="minorHAnsi"/>
              </w:rPr>
            </w:pPr>
            <w:r w:rsidRPr="00A573AE">
              <w:rPr>
                <w:rFonts w:ascii="Twinkl" w:hAnsi="Twinkl" w:cstheme="minorHAnsi"/>
              </w:rPr>
              <w:t>To use inverse operations to check calculations</w:t>
            </w:r>
          </w:p>
          <w:p w14:paraId="5B7B50A1" w14:textId="77777777" w:rsidR="0003358C" w:rsidRPr="00A573AE" w:rsidRDefault="0003358C" w:rsidP="0003358C">
            <w:pPr>
              <w:pStyle w:val="Normal0"/>
              <w:rPr>
                <w:rFonts w:ascii="Twinkl" w:hAnsi="Twinkl" w:cstheme="minorHAnsi"/>
              </w:rPr>
            </w:pPr>
            <w:r w:rsidRPr="00A573AE">
              <w:rPr>
                <w:rFonts w:ascii="Twinkl" w:hAnsi="Twinkl" w:cstheme="minorHAnsi"/>
              </w:rPr>
              <w:t>To solve simple word problems</w:t>
            </w:r>
          </w:p>
          <w:p w14:paraId="24D125AE" w14:textId="77777777" w:rsidR="0003358C" w:rsidRPr="00A573AE" w:rsidRDefault="0003358C" w:rsidP="0003358C">
            <w:pPr>
              <w:pStyle w:val="Normal0"/>
              <w:rPr>
                <w:rFonts w:ascii="Twinkl" w:hAnsi="Twinkl" w:cstheme="minorHAnsi"/>
              </w:rPr>
            </w:pPr>
            <w:r w:rsidRPr="00A573AE">
              <w:rPr>
                <w:rFonts w:ascii="Twinkl" w:hAnsi="Twinkl" w:cstheme="minorHAnsi"/>
              </w:rPr>
              <w:t>To use reasoning to explain answers and strategies</w:t>
            </w:r>
          </w:p>
          <w:p w14:paraId="069F3AFD" w14:textId="77777777" w:rsidR="0003358C" w:rsidRPr="00A573AE" w:rsidRDefault="0003358C" w:rsidP="0003358C">
            <w:pPr>
              <w:pStyle w:val="Normal0"/>
              <w:rPr>
                <w:rFonts w:ascii="Twinkl" w:hAnsi="Twinkl" w:cstheme="minorHAnsi"/>
              </w:rPr>
            </w:pPr>
            <w:r w:rsidRPr="00A573AE">
              <w:rPr>
                <w:rFonts w:ascii="Twinkl" w:hAnsi="Twinkl" w:cstheme="minorHAnsi"/>
              </w:rPr>
              <w:t>To count on and count back</w:t>
            </w:r>
          </w:p>
          <w:p w14:paraId="25A6A6EC" w14:textId="77777777" w:rsidR="0003358C" w:rsidRPr="00A573AE" w:rsidRDefault="0003358C" w:rsidP="0003358C">
            <w:pPr>
              <w:pStyle w:val="Normal0"/>
              <w:rPr>
                <w:rFonts w:ascii="Twinkl" w:hAnsi="Twinkl" w:cstheme="minorHAnsi"/>
              </w:rPr>
            </w:pPr>
            <w:r w:rsidRPr="00A573AE">
              <w:rPr>
                <w:rFonts w:ascii="Twinkl" w:hAnsi="Twinkl" w:cstheme="minorHAnsi"/>
              </w:rPr>
              <w:t>To use number lines and mental</w:t>
            </w:r>
            <w:r w:rsidRPr="006E5D62">
              <w:rPr>
                <w:rFonts w:ascii="Twinkl" w:hAnsi="Twinkl" w:cstheme="minorHAnsi"/>
                <w:b/>
                <w:bCs/>
              </w:rPr>
              <w:t xml:space="preserve"> </w:t>
            </w:r>
            <w:r w:rsidRPr="00A573AE">
              <w:rPr>
                <w:rFonts w:ascii="Twinkl" w:hAnsi="Twinkl" w:cstheme="minorHAnsi"/>
              </w:rPr>
              <w:t>strategies to add and subtract</w:t>
            </w:r>
          </w:p>
          <w:p w14:paraId="055E6941" w14:textId="77777777" w:rsidR="0003358C" w:rsidRPr="00A573AE" w:rsidRDefault="0003358C" w:rsidP="0003358C">
            <w:pPr>
              <w:pStyle w:val="Normal0"/>
              <w:rPr>
                <w:rFonts w:ascii="Twinkl" w:hAnsi="Twinkl" w:cstheme="minorHAnsi"/>
              </w:rPr>
            </w:pPr>
            <w:r w:rsidRPr="00A573AE">
              <w:rPr>
                <w:rFonts w:ascii="Twinkl" w:hAnsi="Twinkl" w:cstheme="minorHAnsi"/>
              </w:rPr>
              <w:t>To develop fluency with small numbers</w:t>
            </w:r>
          </w:p>
          <w:p w14:paraId="11F89AF6" w14:textId="77777777" w:rsidR="0003358C" w:rsidRPr="00A573AE" w:rsidRDefault="0003358C" w:rsidP="0003358C">
            <w:pPr>
              <w:pStyle w:val="Normal0"/>
              <w:rPr>
                <w:rFonts w:ascii="Twinkl" w:hAnsi="Twinkl" w:cstheme="minorHAnsi"/>
              </w:rPr>
            </w:pPr>
            <w:r w:rsidRPr="00A573AE">
              <w:rPr>
                <w:rFonts w:ascii="Twinkl" w:hAnsi="Twinkl" w:cstheme="minorHAnsi"/>
              </w:rPr>
              <w:t>To compare number sentences</w:t>
            </w:r>
          </w:p>
          <w:p w14:paraId="095D99A0" w14:textId="77777777" w:rsidR="0003358C" w:rsidRPr="00A573AE" w:rsidRDefault="0003358C" w:rsidP="0003358C">
            <w:pPr>
              <w:pStyle w:val="Normal0"/>
              <w:rPr>
                <w:rFonts w:ascii="Twinkl" w:hAnsi="Twinkl" w:cstheme="minorHAnsi"/>
              </w:rPr>
            </w:pPr>
            <w:r w:rsidRPr="00A573AE">
              <w:rPr>
                <w:rFonts w:ascii="Twinkl" w:hAnsi="Twinkl" w:cstheme="minorHAnsi"/>
              </w:rPr>
              <w:t>To use symbols such as =, &lt;, &gt; to compare results</w:t>
            </w:r>
          </w:p>
          <w:p w14:paraId="66DB42D3" w14:textId="77777777" w:rsidR="0003358C" w:rsidRPr="00A573AE" w:rsidRDefault="0003358C" w:rsidP="0003358C">
            <w:pPr>
              <w:pStyle w:val="Normal0"/>
              <w:rPr>
                <w:rFonts w:ascii="Twinkl" w:hAnsi="Twinkl" w:cstheme="minorHAnsi"/>
              </w:rPr>
            </w:pPr>
            <w:r w:rsidRPr="00A573AE">
              <w:rPr>
                <w:rFonts w:ascii="Twinkl" w:hAnsi="Twinkl" w:cstheme="minorHAnsi"/>
              </w:rPr>
              <w:t>To understand that the equals sign represents balance</w:t>
            </w:r>
            <w:r w:rsidRPr="00146EE3">
              <w:rPr>
                <w:rFonts w:ascii="Twinkl" w:hAnsi="Twinkl" w:cstheme="minorHAnsi"/>
                <w:b/>
                <w:bCs/>
              </w:rPr>
              <w:t xml:space="preserve"> </w:t>
            </w:r>
          </w:p>
          <w:p w14:paraId="049F7F3C" w14:textId="77777777" w:rsidR="0003358C" w:rsidRPr="001F5DFB" w:rsidRDefault="0003358C" w:rsidP="0003358C">
            <w:pPr>
              <w:pStyle w:val="Normal0"/>
              <w:rPr>
                <w:rFonts w:ascii="Twinkl" w:hAnsi="Twinkl" w:cstheme="minorHAnsi"/>
                <w:b/>
                <w:bCs/>
              </w:rPr>
            </w:pPr>
            <w:r w:rsidRPr="001D0CF5">
              <w:rPr>
                <w:rStyle w:val="normaltextrun"/>
                <w:rFonts w:ascii="Twinkl" w:hAnsi="Twinkl" w:cstheme="minorHAnsi"/>
                <w:b/>
                <w:bCs/>
                <w:color w:val="212529"/>
                <w:highlight w:val="yellow"/>
              </w:rPr>
              <w:t>Shape</w:t>
            </w:r>
            <w:r w:rsidRPr="001F5DFB">
              <w:rPr>
                <w:rStyle w:val="eop"/>
                <w:rFonts w:ascii="Twinkl" w:hAnsi="Twinkl" w:cstheme="minorHAnsi"/>
                <w:b/>
                <w:bCs/>
                <w:color w:val="212529"/>
              </w:rPr>
              <w:t> </w:t>
            </w:r>
          </w:p>
          <w:p w14:paraId="75E0C775"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 xml:space="preserve">To </w:t>
            </w:r>
            <w:proofErr w:type="spellStart"/>
            <w:r>
              <w:rPr>
                <w:rFonts w:ascii="Twinkl" w:eastAsia="Times New Roman" w:hAnsi="Twinkl"/>
                <w:color w:val="000000"/>
                <w:lang w:val="en-US"/>
              </w:rPr>
              <w:t>r</w:t>
            </w:r>
            <w:r w:rsidRPr="00314ABE">
              <w:rPr>
                <w:rFonts w:ascii="Twinkl" w:eastAsia="Times New Roman" w:hAnsi="Twinkl"/>
                <w:color w:val="000000"/>
                <w:lang w:val="en-US"/>
              </w:rPr>
              <w:t>ecognise</w:t>
            </w:r>
            <w:proofErr w:type="spellEnd"/>
            <w:r w:rsidRPr="00314ABE">
              <w:rPr>
                <w:rFonts w:ascii="Twinkl" w:eastAsia="Times New Roman" w:hAnsi="Twinkl"/>
                <w:color w:val="000000"/>
                <w:lang w:val="en-US"/>
              </w:rPr>
              <w:t xml:space="preserve"> and name 2D shapes</w:t>
            </w:r>
          </w:p>
          <w:p w14:paraId="4B50C937" w14:textId="77777777" w:rsidR="0003358C" w:rsidRPr="00314ABE" w:rsidRDefault="0003358C" w:rsidP="0003358C">
            <w:pPr>
              <w:pStyle w:val="Normal0"/>
              <w:rPr>
                <w:rFonts w:ascii="Twinkl" w:eastAsia="Times New Roman" w:hAnsi="Twinkl"/>
                <w:color w:val="000000"/>
                <w:lang w:val="en-US"/>
              </w:rPr>
            </w:pPr>
            <w:r w:rsidRPr="00314ABE">
              <w:rPr>
                <w:rFonts w:ascii="Twinkl" w:eastAsia="Times New Roman" w:hAnsi="Twinkl"/>
                <w:color w:val="000000"/>
                <w:lang w:val="en-US"/>
              </w:rPr>
              <w:t>Circle, triangle, square, rectangle</w:t>
            </w:r>
          </w:p>
          <w:p w14:paraId="75442A9A"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To i</w:t>
            </w:r>
            <w:r w:rsidRPr="00314ABE">
              <w:rPr>
                <w:rFonts w:ascii="Twinkl" w:eastAsia="Times New Roman" w:hAnsi="Twinkl"/>
                <w:color w:val="000000"/>
                <w:lang w:val="en-US"/>
              </w:rPr>
              <w:t>dentify shapes in different orientations and sizes</w:t>
            </w:r>
          </w:p>
          <w:p w14:paraId="53235E2A"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 xml:space="preserve">To </w:t>
            </w:r>
            <w:proofErr w:type="spellStart"/>
            <w:r>
              <w:rPr>
                <w:rFonts w:ascii="Twinkl" w:eastAsia="Times New Roman" w:hAnsi="Twinkl"/>
                <w:color w:val="000000"/>
                <w:lang w:val="en-US"/>
              </w:rPr>
              <w:t>r</w:t>
            </w:r>
            <w:r w:rsidRPr="00314ABE">
              <w:rPr>
                <w:rFonts w:ascii="Twinkl" w:eastAsia="Times New Roman" w:hAnsi="Twinkl"/>
                <w:color w:val="000000"/>
                <w:lang w:val="en-US"/>
              </w:rPr>
              <w:t>ecognise</w:t>
            </w:r>
            <w:proofErr w:type="spellEnd"/>
            <w:r w:rsidRPr="00314ABE">
              <w:rPr>
                <w:rFonts w:ascii="Twinkl" w:eastAsia="Times New Roman" w:hAnsi="Twinkl"/>
                <w:color w:val="000000"/>
                <w:lang w:val="en-US"/>
              </w:rPr>
              <w:t xml:space="preserve"> and name 3D shapes</w:t>
            </w:r>
          </w:p>
          <w:p w14:paraId="0EE053CB" w14:textId="77777777" w:rsidR="0003358C" w:rsidRPr="00314ABE" w:rsidRDefault="0003358C" w:rsidP="0003358C">
            <w:pPr>
              <w:pStyle w:val="Normal0"/>
              <w:rPr>
                <w:rFonts w:ascii="Twinkl" w:eastAsia="Times New Roman" w:hAnsi="Twinkl"/>
                <w:color w:val="000000"/>
                <w:lang w:val="en-US"/>
              </w:rPr>
            </w:pPr>
            <w:r w:rsidRPr="00314ABE">
              <w:rPr>
                <w:rFonts w:ascii="Twinkl" w:eastAsia="Times New Roman" w:hAnsi="Twinkl"/>
                <w:color w:val="000000"/>
                <w:lang w:val="en-US"/>
              </w:rPr>
              <w:t>Sphere, cube, cuboid, cone, cylinder</w:t>
            </w:r>
          </w:p>
          <w:p w14:paraId="4EFB40C0"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To e</w:t>
            </w:r>
            <w:r w:rsidRPr="00314ABE">
              <w:rPr>
                <w:rFonts w:ascii="Twinkl" w:eastAsia="Times New Roman" w:hAnsi="Twinkl"/>
                <w:color w:val="000000"/>
                <w:lang w:val="en-US"/>
              </w:rPr>
              <w:t>xplore real-life objects that match these shapes</w:t>
            </w:r>
          </w:p>
          <w:p w14:paraId="17EFF3D3"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To s</w:t>
            </w:r>
            <w:r w:rsidRPr="00314ABE">
              <w:rPr>
                <w:rFonts w:ascii="Twinkl" w:eastAsia="Times New Roman" w:hAnsi="Twinkl"/>
                <w:color w:val="000000"/>
                <w:lang w:val="en-US"/>
              </w:rPr>
              <w:t>ort shapes based on properties</w:t>
            </w:r>
          </w:p>
          <w:p w14:paraId="6B69929B" w14:textId="77777777" w:rsidR="0003358C" w:rsidRPr="00314ABE" w:rsidRDefault="0003358C" w:rsidP="0003358C">
            <w:pPr>
              <w:pStyle w:val="Normal0"/>
              <w:rPr>
                <w:rFonts w:ascii="Twinkl" w:eastAsia="Times New Roman" w:hAnsi="Twinkl"/>
                <w:color w:val="000000"/>
                <w:lang w:val="en-US"/>
              </w:rPr>
            </w:pPr>
            <w:r w:rsidRPr="00314ABE">
              <w:rPr>
                <w:rFonts w:ascii="Twinkl" w:eastAsia="Times New Roman" w:hAnsi="Twinkl"/>
                <w:color w:val="000000"/>
                <w:lang w:val="en-US"/>
              </w:rPr>
              <w:t>Number of sides, corners, edges, faces</w:t>
            </w:r>
          </w:p>
          <w:p w14:paraId="4C2A43E9"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To u</w:t>
            </w:r>
            <w:r w:rsidRPr="00314ABE">
              <w:rPr>
                <w:rFonts w:ascii="Twinkl" w:eastAsia="Times New Roman" w:hAnsi="Twinkl"/>
                <w:color w:val="000000"/>
                <w:lang w:val="en-US"/>
              </w:rPr>
              <w:t>se reasoning to explain sorting choices</w:t>
            </w:r>
          </w:p>
          <w:p w14:paraId="0C7C2860"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To c</w:t>
            </w:r>
            <w:r w:rsidRPr="00314ABE">
              <w:rPr>
                <w:rFonts w:ascii="Twinkl" w:eastAsia="Times New Roman" w:hAnsi="Twinkl"/>
                <w:color w:val="000000"/>
                <w:lang w:val="en-US"/>
              </w:rPr>
              <w:t>reate patterns with shapes</w:t>
            </w:r>
          </w:p>
          <w:p w14:paraId="12259F7A"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To u</w:t>
            </w:r>
            <w:r w:rsidRPr="00314ABE">
              <w:rPr>
                <w:rFonts w:ascii="Twinkl" w:eastAsia="Times New Roman" w:hAnsi="Twinkl"/>
                <w:color w:val="000000"/>
                <w:lang w:val="en-US"/>
              </w:rPr>
              <w:t>se 2D and 3D shapes to build repeating patterns</w:t>
            </w:r>
          </w:p>
          <w:p w14:paraId="4863D26D"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To i</w:t>
            </w:r>
            <w:r w:rsidRPr="00314ABE">
              <w:rPr>
                <w:rFonts w:ascii="Twinkl" w:eastAsia="Times New Roman" w:hAnsi="Twinkl"/>
                <w:color w:val="000000"/>
                <w:lang w:val="en-US"/>
              </w:rPr>
              <w:t>dentify and continue shape sequences</w:t>
            </w:r>
          </w:p>
          <w:p w14:paraId="388C87E6"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lastRenderedPageBreak/>
              <w:t>To u</w:t>
            </w:r>
            <w:r w:rsidRPr="00314ABE">
              <w:rPr>
                <w:rFonts w:ascii="Twinkl" w:eastAsia="Times New Roman" w:hAnsi="Twinkl"/>
                <w:color w:val="000000"/>
                <w:lang w:val="en-US"/>
              </w:rPr>
              <w:t>se positional language</w:t>
            </w:r>
          </w:p>
          <w:p w14:paraId="02465667"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To d</w:t>
            </w:r>
            <w:r w:rsidRPr="00314ABE">
              <w:rPr>
                <w:rFonts w:ascii="Twinkl" w:eastAsia="Times New Roman" w:hAnsi="Twinkl"/>
                <w:color w:val="000000"/>
                <w:lang w:val="en-US"/>
              </w:rPr>
              <w:t>escribe where shapes are (e.g. above, below, next to)</w:t>
            </w:r>
          </w:p>
          <w:p w14:paraId="5F6D6AB5"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To u</w:t>
            </w:r>
            <w:r w:rsidRPr="00314ABE">
              <w:rPr>
                <w:rFonts w:ascii="Twinkl" w:eastAsia="Times New Roman" w:hAnsi="Twinkl"/>
                <w:color w:val="000000"/>
                <w:lang w:val="en-US"/>
              </w:rPr>
              <w:t>nderstand orientation and placement</w:t>
            </w:r>
          </w:p>
          <w:p w14:paraId="03A391EE"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To c</w:t>
            </w:r>
            <w:r w:rsidRPr="00314ABE">
              <w:rPr>
                <w:rFonts w:ascii="Twinkl" w:eastAsia="Times New Roman" w:hAnsi="Twinkl"/>
                <w:color w:val="000000"/>
                <w:lang w:val="en-US"/>
              </w:rPr>
              <w:t>ompare shapes</w:t>
            </w:r>
          </w:p>
          <w:p w14:paraId="3521F85B" w14:textId="77777777" w:rsidR="0003358C" w:rsidRPr="00314ABE" w:rsidRDefault="0003358C" w:rsidP="0003358C">
            <w:pPr>
              <w:pStyle w:val="Normal0"/>
              <w:rPr>
                <w:rFonts w:ascii="Twinkl" w:eastAsia="Times New Roman" w:hAnsi="Twinkl"/>
                <w:color w:val="000000"/>
                <w:lang w:val="en-US"/>
              </w:rPr>
            </w:pPr>
            <w:r>
              <w:rPr>
                <w:rFonts w:ascii="Twinkl" w:eastAsia="Times New Roman" w:hAnsi="Twinkl"/>
                <w:color w:val="000000"/>
                <w:lang w:val="en-US"/>
              </w:rPr>
              <w:t>To d</w:t>
            </w:r>
            <w:r w:rsidRPr="00314ABE">
              <w:rPr>
                <w:rFonts w:ascii="Twinkl" w:eastAsia="Times New Roman" w:hAnsi="Twinkl"/>
                <w:color w:val="000000"/>
                <w:lang w:val="en-US"/>
              </w:rPr>
              <w:t>iscuss similarities and differences</w:t>
            </w:r>
          </w:p>
          <w:p w14:paraId="13ED8F01" w14:textId="629AB23C" w:rsidR="0003358C" w:rsidRPr="005F2CD3" w:rsidRDefault="0003358C" w:rsidP="0003358C">
            <w:pPr>
              <w:pStyle w:val="Normal0"/>
              <w:rPr>
                <w:rFonts w:ascii="Twinkl" w:hAnsi="Twinkl" w:cstheme="minorHAnsi"/>
              </w:rPr>
            </w:pPr>
            <w:r>
              <w:rPr>
                <w:rFonts w:ascii="Twinkl" w:eastAsia="Times New Roman" w:hAnsi="Twinkl"/>
                <w:color w:val="000000"/>
                <w:lang w:val="en-US"/>
              </w:rPr>
              <w:t>To u</w:t>
            </w:r>
            <w:r w:rsidRPr="00314ABE">
              <w:rPr>
                <w:rFonts w:ascii="Twinkl" w:eastAsia="Times New Roman" w:hAnsi="Twinkl"/>
                <w:color w:val="000000"/>
                <w:lang w:val="en-US"/>
              </w:rPr>
              <w:t>se mathematical vocabulary like “flat”, “curved”, “face”, “edge”, “vertex”</w:t>
            </w:r>
          </w:p>
        </w:tc>
        <w:tc>
          <w:tcPr>
            <w:tcW w:w="5288" w:type="dxa"/>
            <w:gridSpan w:val="8"/>
          </w:tcPr>
          <w:p w14:paraId="4B577A1D" w14:textId="77777777" w:rsidR="008D552C" w:rsidRPr="006546A2" w:rsidRDefault="008D552C" w:rsidP="008D552C">
            <w:pPr>
              <w:pStyle w:val="Normal0"/>
              <w:rPr>
                <w:rStyle w:val="eop"/>
                <w:rFonts w:ascii="Twinkl" w:hAnsi="Twinkl" w:cstheme="minorHAnsi"/>
                <w:b/>
                <w:bCs/>
                <w:color w:val="212529"/>
              </w:rPr>
            </w:pPr>
            <w:r w:rsidRPr="001D0CF5">
              <w:rPr>
                <w:rStyle w:val="normaltextrun"/>
                <w:rFonts w:ascii="Twinkl" w:hAnsi="Twinkl" w:cstheme="minorHAnsi"/>
                <w:b/>
                <w:bCs/>
                <w:color w:val="212529"/>
                <w:highlight w:val="yellow"/>
              </w:rPr>
              <w:lastRenderedPageBreak/>
              <w:t>Place value (within 20)</w:t>
            </w:r>
            <w:r w:rsidRPr="006546A2">
              <w:rPr>
                <w:rStyle w:val="eop"/>
                <w:rFonts w:ascii="Twinkl" w:hAnsi="Twinkl" w:cstheme="minorHAnsi"/>
                <w:b/>
                <w:bCs/>
                <w:color w:val="212529"/>
              </w:rPr>
              <w:t> </w:t>
            </w:r>
          </w:p>
          <w:p w14:paraId="75F486C5" w14:textId="77777777" w:rsidR="008D552C" w:rsidRPr="006546A2" w:rsidRDefault="008D552C" w:rsidP="008D552C">
            <w:pPr>
              <w:pStyle w:val="Normal0"/>
              <w:rPr>
                <w:rStyle w:val="eop"/>
                <w:rFonts w:ascii="Twinkl" w:hAnsi="Twinkl" w:cstheme="minorHAnsi"/>
                <w:color w:val="212529"/>
              </w:rPr>
            </w:pPr>
            <w:r w:rsidRPr="006546A2">
              <w:rPr>
                <w:rStyle w:val="eop"/>
                <w:rFonts w:ascii="Twinkl" w:hAnsi="Twinkl" w:cstheme="minorHAnsi"/>
                <w:color w:val="212529"/>
              </w:rPr>
              <w:t>To count forwards and backwards to 20</w:t>
            </w:r>
          </w:p>
          <w:p w14:paraId="40E32469" w14:textId="77777777" w:rsidR="008D552C" w:rsidRPr="006546A2" w:rsidRDefault="008D552C" w:rsidP="008D552C">
            <w:pPr>
              <w:pStyle w:val="Normal0"/>
              <w:rPr>
                <w:rStyle w:val="eop"/>
                <w:rFonts w:ascii="Twinkl" w:hAnsi="Twinkl" w:cstheme="minorHAnsi"/>
                <w:color w:val="212529"/>
              </w:rPr>
            </w:pPr>
            <w:r w:rsidRPr="006546A2">
              <w:rPr>
                <w:rStyle w:val="eop"/>
                <w:rFonts w:ascii="Twinkl" w:hAnsi="Twinkl" w:cstheme="minorHAnsi"/>
                <w:color w:val="212529"/>
              </w:rPr>
              <w:t>To use number lines, objects, and verbal counting</w:t>
            </w:r>
          </w:p>
          <w:p w14:paraId="64F898E6" w14:textId="77777777" w:rsidR="008D552C" w:rsidRPr="006546A2" w:rsidRDefault="008D552C" w:rsidP="008D552C">
            <w:pPr>
              <w:pStyle w:val="Normal0"/>
              <w:rPr>
                <w:rStyle w:val="eop"/>
                <w:rFonts w:ascii="Twinkl" w:hAnsi="Twinkl" w:cstheme="minorHAnsi"/>
                <w:color w:val="212529"/>
              </w:rPr>
            </w:pPr>
            <w:r w:rsidRPr="006546A2">
              <w:rPr>
                <w:rStyle w:val="eop"/>
                <w:rFonts w:ascii="Twinkl" w:hAnsi="Twinkl" w:cstheme="minorHAnsi"/>
                <w:color w:val="212529"/>
              </w:rPr>
              <w:t>To recognise patterns and sequences</w:t>
            </w:r>
          </w:p>
          <w:p w14:paraId="300E97B5" w14:textId="77777777" w:rsidR="008D552C" w:rsidRPr="006546A2" w:rsidRDefault="008D552C" w:rsidP="008D552C">
            <w:pPr>
              <w:pStyle w:val="Normal0"/>
              <w:rPr>
                <w:rStyle w:val="eop"/>
                <w:rFonts w:ascii="Twinkl" w:hAnsi="Twinkl" w:cstheme="minorHAnsi"/>
                <w:color w:val="212529"/>
              </w:rPr>
            </w:pPr>
            <w:r w:rsidRPr="006546A2">
              <w:rPr>
                <w:rStyle w:val="eop"/>
                <w:rFonts w:ascii="Twinkl" w:hAnsi="Twinkl" w:cstheme="minorHAnsi"/>
                <w:color w:val="212529"/>
              </w:rPr>
              <w:t>To understand teen numbers as 10 and some more</w:t>
            </w:r>
          </w:p>
          <w:p w14:paraId="3ADEC0AA" w14:textId="77777777" w:rsidR="008D552C" w:rsidRPr="006546A2" w:rsidRDefault="008D552C" w:rsidP="008D552C">
            <w:pPr>
              <w:pStyle w:val="Normal0"/>
              <w:rPr>
                <w:rStyle w:val="eop"/>
                <w:rFonts w:ascii="Twinkl" w:hAnsi="Twinkl" w:cstheme="minorHAnsi"/>
                <w:color w:val="212529"/>
              </w:rPr>
            </w:pPr>
            <w:r w:rsidRPr="006546A2">
              <w:rPr>
                <w:rStyle w:val="eop"/>
                <w:rFonts w:ascii="Twinkl" w:hAnsi="Twinkl" w:cstheme="minorHAnsi"/>
                <w:color w:val="212529"/>
              </w:rPr>
              <w:lastRenderedPageBreak/>
              <w:t>To partition numbers into tens and ones (e.g. 14 = 10 + 4)</w:t>
            </w:r>
          </w:p>
          <w:p w14:paraId="0E91FF4B" w14:textId="77777777" w:rsidR="008D552C" w:rsidRDefault="008D552C" w:rsidP="008D552C">
            <w:pPr>
              <w:pStyle w:val="Normal0"/>
              <w:rPr>
                <w:rStyle w:val="eop"/>
                <w:rFonts w:ascii="Twinkl" w:hAnsi="Twinkl" w:cstheme="minorHAnsi"/>
                <w:color w:val="212529"/>
              </w:rPr>
            </w:pPr>
            <w:r w:rsidRPr="006546A2">
              <w:rPr>
                <w:rStyle w:val="eop"/>
                <w:rFonts w:ascii="Twinkl" w:hAnsi="Twinkl" w:cstheme="minorHAnsi"/>
                <w:color w:val="212529"/>
              </w:rPr>
              <w:t>To use concrete resources like ten frames and base-10 blocks</w:t>
            </w:r>
          </w:p>
          <w:p w14:paraId="11FBA94E" w14:textId="77777777" w:rsidR="008D552C" w:rsidRPr="006546A2" w:rsidRDefault="008D552C" w:rsidP="008D552C">
            <w:pPr>
              <w:pStyle w:val="Normal0"/>
              <w:rPr>
                <w:rStyle w:val="eop"/>
                <w:rFonts w:ascii="Twinkl" w:hAnsi="Twinkl" w:cstheme="minorHAnsi"/>
                <w:color w:val="212529"/>
              </w:rPr>
            </w:pPr>
            <w:r w:rsidRPr="006546A2">
              <w:rPr>
                <w:rStyle w:val="eop"/>
                <w:rFonts w:ascii="Twinkl" w:hAnsi="Twinkl" w:cstheme="minorHAnsi"/>
                <w:color w:val="212529"/>
              </w:rPr>
              <w:t>To read and write numbers to 20 in numerals and words</w:t>
            </w:r>
          </w:p>
          <w:p w14:paraId="7E9ACCA1" w14:textId="77777777" w:rsidR="008D552C" w:rsidRPr="006546A2" w:rsidRDefault="008D552C" w:rsidP="008D552C">
            <w:pPr>
              <w:pStyle w:val="Normal0"/>
              <w:rPr>
                <w:rStyle w:val="eop"/>
                <w:rFonts w:ascii="Twinkl" w:hAnsi="Twinkl" w:cstheme="minorHAnsi"/>
                <w:color w:val="212529"/>
              </w:rPr>
            </w:pPr>
            <w:r w:rsidRPr="006546A2">
              <w:rPr>
                <w:rStyle w:val="eop"/>
                <w:rFonts w:ascii="Twinkl" w:hAnsi="Twinkl" w:cstheme="minorHAnsi"/>
                <w:color w:val="212529"/>
              </w:rPr>
              <w:t>To develop fluency in recognising and forming numbers correctly</w:t>
            </w:r>
          </w:p>
          <w:p w14:paraId="13A93EA4" w14:textId="77777777" w:rsidR="008D552C" w:rsidRPr="006546A2" w:rsidRDefault="008D552C" w:rsidP="008D552C">
            <w:pPr>
              <w:pStyle w:val="Normal0"/>
              <w:rPr>
                <w:rStyle w:val="eop"/>
                <w:rFonts w:ascii="Twinkl" w:hAnsi="Twinkl" w:cstheme="minorHAnsi"/>
                <w:color w:val="212529"/>
              </w:rPr>
            </w:pPr>
            <w:r w:rsidRPr="006546A2">
              <w:rPr>
                <w:rStyle w:val="eop"/>
                <w:rFonts w:ascii="Twinkl" w:hAnsi="Twinkl" w:cstheme="minorHAnsi"/>
                <w:color w:val="212529"/>
              </w:rPr>
              <w:t>To compare numbers within 20</w:t>
            </w:r>
          </w:p>
          <w:p w14:paraId="5D3B2708"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use language such as “greater than”, “less than”, “equal to”</w:t>
            </w:r>
          </w:p>
          <w:p w14:paraId="415549CE"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apply symbols: &gt;, &lt;, =</w:t>
            </w:r>
          </w:p>
          <w:p w14:paraId="7FFD2CE3" w14:textId="77777777" w:rsidR="00D75FE7" w:rsidRPr="006546A2" w:rsidRDefault="00D75FE7" w:rsidP="00D75FE7">
            <w:pPr>
              <w:pStyle w:val="Normal0"/>
              <w:rPr>
                <w:rStyle w:val="eop"/>
                <w:rFonts w:ascii="Twinkl" w:hAnsi="Twinkl" w:cstheme="minorHAnsi"/>
                <w:b/>
                <w:bCs/>
                <w:color w:val="212529"/>
              </w:rPr>
            </w:pPr>
            <w:r w:rsidRPr="001D0CF5">
              <w:rPr>
                <w:rStyle w:val="normaltextrun"/>
                <w:rFonts w:ascii="Twinkl" w:hAnsi="Twinkl" w:cstheme="minorHAnsi"/>
                <w:b/>
                <w:bCs/>
                <w:color w:val="212529"/>
                <w:highlight w:val="yellow"/>
              </w:rPr>
              <w:t>Addition and subtraction</w:t>
            </w:r>
            <w:r w:rsidRPr="006546A2">
              <w:rPr>
                <w:rStyle w:val="eop"/>
                <w:rFonts w:ascii="Twinkl" w:hAnsi="Twinkl" w:cstheme="minorHAnsi"/>
                <w:b/>
                <w:bCs/>
                <w:color w:val="212529"/>
              </w:rPr>
              <w:t> </w:t>
            </w:r>
          </w:p>
          <w:p w14:paraId="2EB0047D"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add by counting on</w:t>
            </w:r>
          </w:p>
          <w:p w14:paraId="31A90B59"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use number lines and objects to count</w:t>
            </w:r>
            <w:r>
              <w:rPr>
                <w:rStyle w:val="eop"/>
                <w:rFonts w:ascii="Twinkl" w:hAnsi="Twinkl" w:cstheme="minorHAnsi"/>
                <w:color w:val="212529"/>
              </w:rPr>
              <w:t xml:space="preserve"> </w:t>
            </w:r>
            <w:r w:rsidRPr="006546A2">
              <w:rPr>
                <w:rStyle w:val="eop"/>
                <w:rFonts w:ascii="Twinkl" w:hAnsi="Twinkl" w:cstheme="minorHAnsi"/>
                <w:color w:val="212529"/>
              </w:rPr>
              <w:t>on from a given number</w:t>
            </w:r>
          </w:p>
          <w:p w14:paraId="3D252A4D"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develop fluency in mental addition strategies</w:t>
            </w:r>
          </w:p>
          <w:p w14:paraId="55D4A510"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find and make number bonds to 20</w:t>
            </w:r>
          </w:p>
          <w:p w14:paraId="59CD2F87"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recall and use known number bonds (e.g. 7 + 3 = 10, so 7 + 13 = 20)</w:t>
            </w:r>
          </w:p>
          <w:p w14:paraId="2FA52A48"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use concrete and pictorial representations to explore combinations</w:t>
            </w:r>
          </w:p>
          <w:p w14:paraId="6E53D6A2"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add by making 10</w:t>
            </w:r>
          </w:p>
          <w:p w14:paraId="215DF3D3"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partition numbers to bridge through 10 (e.g. 8 + 5 = 8 + 2 + 3)</w:t>
            </w:r>
          </w:p>
          <w:p w14:paraId="2C5F9994"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strengthen understanding of</w:t>
            </w:r>
            <w:r>
              <w:rPr>
                <w:rStyle w:val="eop"/>
                <w:rFonts w:ascii="Twinkl" w:hAnsi="Twinkl" w:cstheme="minorHAnsi"/>
                <w:color w:val="212529"/>
              </w:rPr>
              <w:t xml:space="preserve"> </w:t>
            </w:r>
            <w:r w:rsidRPr="006546A2">
              <w:rPr>
                <w:rStyle w:val="eop"/>
                <w:rFonts w:ascii="Twinkl" w:hAnsi="Twinkl" w:cstheme="minorHAnsi"/>
                <w:color w:val="212529"/>
              </w:rPr>
              <w:t>place value and number structure</w:t>
            </w:r>
          </w:p>
          <w:p w14:paraId="6A9397E2"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Subtract by counting back</w:t>
            </w:r>
          </w:p>
          <w:p w14:paraId="3B36A021"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use number lines and practical resources to count back from a number</w:t>
            </w:r>
          </w:p>
          <w:p w14:paraId="39A9E276" w14:textId="77777777" w:rsidR="00D75FE7" w:rsidRPr="006546A2" w:rsidRDefault="00D75FE7" w:rsidP="00D75FE7">
            <w:pPr>
              <w:pStyle w:val="Normal0"/>
              <w:rPr>
                <w:rStyle w:val="eop"/>
                <w:rFonts w:ascii="Twinkl" w:hAnsi="Twinkl" w:cstheme="minorHAnsi"/>
                <w:color w:val="212529"/>
              </w:rPr>
            </w:pPr>
            <w:r w:rsidRPr="006546A2">
              <w:rPr>
                <w:rStyle w:val="eop"/>
                <w:rFonts w:ascii="Twinkl" w:hAnsi="Twinkl" w:cstheme="minorHAnsi"/>
                <w:color w:val="212529"/>
              </w:rPr>
              <w:t>To understand subtraction as “taking away”</w:t>
            </w:r>
          </w:p>
          <w:p w14:paraId="3161E3A3" w14:textId="77777777" w:rsidR="000F6941" w:rsidRPr="006546A2" w:rsidRDefault="000F6941" w:rsidP="000F6941">
            <w:pPr>
              <w:pStyle w:val="Normal0"/>
              <w:rPr>
                <w:rStyle w:val="eop"/>
                <w:rFonts w:ascii="Twinkl" w:hAnsi="Twinkl" w:cstheme="minorHAnsi"/>
                <w:color w:val="212529"/>
              </w:rPr>
            </w:pPr>
            <w:r w:rsidRPr="006546A2">
              <w:rPr>
                <w:rStyle w:val="eop"/>
                <w:rFonts w:ascii="Twinkl" w:hAnsi="Twinkl" w:cstheme="minorHAnsi"/>
                <w:color w:val="212529"/>
              </w:rPr>
              <w:t>To subtract using number bonds</w:t>
            </w:r>
          </w:p>
          <w:p w14:paraId="1366B358" w14:textId="77777777" w:rsidR="000F6941" w:rsidRPr="006546A2" w:rsidRDefault="000F6941" w:rsidP="000F6941">
            <w:pPr>
              <w:pStyle w:val="Normal0"/>
              <w:rPr>
                <w:rStyle w:val="eop"/>
                <w:rFonts w:ascii="Twinkl" w:hAnsi="Twinkl" w:cstheme="minorHAnsi"/>
                <w:color w:val="212529"/>
              </w:rPr>
            </w:pPr>
            <w:r w:rsidRPr="006546A2">
              <w:rPr>
                <w:rStyle w:val="eop"/>
                <w:rFonts w:ascii="Twinkl" w:hAnsi="Twinkl" w:cstheme="minorHAnsi"/>
                <w:color w:val="212529"/>
              </w:rPr>
              <w:t>To apply known facts to solve subtraction problems efficiently</w:t>
            </w:r>
          </w:p>
          <w:p w14:paraId="65FAE340" w14:textId="77777777" w:rsidR="000F6941" w:rsidRPr="006546A2" w:rsidRDefault="000F6941" w:rsidP="000F6941">
            <w:pPr>
              <w:pStyle w:val="Normal0"/>
              <w:rPr>
                <w:rStyle w:val="eop"/>
                <w:rFonts w:ascii="Twinkl" w:hAnsi="Twinkl" w:cstheme="minorHAnsi"/>
                <w:color w:val="212529"/>
              </w:rPr>
            </w:pPr>
            <w:r w:rsidRPr="006546A2">
              <w:rPr>
                <w:rStyle w:val="eop"/>
                <w:rFonts w:ascii="Twinkl" w:hAnsi="Twinkl" w:cstheme="minorHAnsi"/>
                <w:color w:val="212529"/>
              </w:rPr>
              <w:t>To use part-whole models and bar models to support reasoning</w:t>
            </w:r>
            <w:r>
              <w:rPr>
                <w:rStyle w:val="eop"/>
                <w:rFonts w:ascii="Twinkl" w:hAnsi="Twinkl" w:cstheme="minorHAnsi"/>
                <w:color w:val="212529"/>
              </w:rPr>
              <w:t xml:space="preserve"> </w:t>
            </w:r>
            <w:proofErr w:type="gramStart"/>
            <w:r w:rsidRPr="006546A2">
              <w:rPr>
                <w:rStyle w:val="eop"/>
                <w:rFonts w:ascii="Twinkl" w:hAnsi="Twinkl" w:cstheme="minorHAnsi"/>
                <w:color w:val="212529"/>
              </w:rPr>
              <w:t>To</w:t>
            </w:r>
            <w:proofErr w:type="gramEnd"/>
            <w:r w:rsidRPr="006546A2">
              <w:rPr>
                <w:rStyle w:val="eop"/>
                <w:rFonts w:ascii="Twinkl" w:hAnsi="Twinkl" w:cstheme="minorHAnsi"/>
                <w:color w:val="212529"/>
              </w:rPr>
              <w:t xml:space="preserve"> compare addition and subtraction statements</w:t>
            </w:r>
          </w:p>
          <w:p w14:paraId="64ECF580" w14:textId="77777777" w:rsidR="000F6941" w:rsidRPr="006546A2" w:rsidRDefault="000F6941" w:rsidP="000F6941">
            <w:pPr>
              <w:pStyle w:val="Normal0"/>
              <w:rPr>
                <w:rStyle w:val="eop"/>
                <w:rFonts w:ascii="Twinkl" w:hAnsi="Twinkl" w:cstheme="minorHAnsi"/>
                <w:color w:val="212529"/>
              </w:rPr>
            </w:pPr>
            <w:r w:rsidRPr="006546A2">
              <w:rPr>
                <w:rStyle w:val="eop"/>
                <w:rFonts w:ascii="Twinkl" w:hAnsi="Twinkl" w:cstheme="minorHAnsi"/>
                <w:color w:val="212529"/>
              </w:rPr>
              <w:lastRenderedPageBreak/>
              <w:t>To use symbols and vocabulary to describe relationships (e.g. =, &gt;, &lt;)</w:t>
            </w:r>
          </w:p>
          <w:p w14:paraId="719314E0" w14:textId="77777777" w:rsidR="000F6941" w:rsidRPr="006546A2" w:rsidRDefault="000F6941" w:rsidP="000F6941">
            <w:pPr>
              <w:pStyle w:val="Normal0"/>
              <w:rPr>
                <w:rStyle w:val="eop"/>
                <w:rFonts w:ascii="Twinkl" w:hAnsi="Twinkl" w:cstheme="minorHAnsi"/>
                <w:color w:val="212529"/>
              </w:rPr>
            </w:pPr>
            <w:r w:rsidRPr="006546A2">
              <w:rPr>
                <w:rStyle w:val="eop"/>
                <w:rFonts w:ascii="Twinkl" w:hAnsi="Twinkl" w:cstheme="minorHAnsi"/>
                <w:color w:val="212529"/>
              </w:rPr>
              <w:t>To develop reasoning skills by identifying true or false statements</w:t>
            </w:r>
          </w:p>
          <w:p w14:paraId="3294CC5D" w14:textId="77777777" w:rsidR="000F6941" w:rsidRPr="006546A2" w:rsidRDefault="000F6941" w:rsidP="000F6941">
            <w:pPr>
              <w:pStyle w:val="Normal0"/>
              <w:rPr>
                <w:rStyle w:val="eop"/>
                <w:rFonts w:ascii="Twinkl" w:hAnsi="Twinkl" w:cstheme="minorHAnsi"/>
                <w:color w:val="212529"/>
              </w:rPr>
            </w:pPr>
            <w:r w:rsidRPr="006546A2">
              <w:rPr>
                <w:rStyle w:val="eop"/>
                <w:rFonts w:ascii="Twinkl" w:hAnsi="Twinkl" w:cstheme="minorHAnsi"/>
                <w:color w:val="212529"/>
              </w:rPr>
              <w:t>To solve word problems</w:t>
            </w:r>
          </w:p>
          <w:p w14:paraId="1170D059" w14:textId="77777777" w:rsidR="000F6941" w:rsidRPr="006546A2" w:rsidRDefault="000F6941" w:rsidP="000F6941">
            <w:pPr>
              <w:pStyle w:val="Normal0"/>
              <w:rPr>
                <w:rStyle w:val="eop"/>
                <w:rFonts w:ascii="Twinkl" w:hAnsi="Twinkl" w:cstheme="minorHAnsi"/>
                <w:color w:val="212529"/>
              </w:rPr>
            </w:pPr>
            <w:r w:rsidRPr="006546A2">
              <w:rPr>
                <w:rStyle w:val="eop"/>
                <w:rFonts w:ascii="Twinkl" w:hAnsi="Twinkl" w:cstheme="minorHAnsi"/>
                <w:color w:val="212529"/>
              </w:rPr>
              <w:t>To apply addition and subtraction strategies in real-life contexts</w:t>
            </w:r>
          </w:p>
          <w:p w14:paraId="2FF5A187" w14:textId="77777777" w:rsidR="000F6941" w:rsidRPr="006546A2" w:rsidRDefault="000F6941" w:rsidP="000F6941">
            <w:pPr>
              <w:pStyle w:val="Normal0"/>
              <w:rPr>
                <w:rStyle w:val="eop"/>
                <w:rFonts w:ascii="Twinkl" w:hAnsi="Twinkl" w:cstheme="minorHAnsi"/>
                <w:color w:val="212529"/>
              </w:rPr>
            </w:pPr>
            <w:r w:rsidRPr="006546A2">
              <w:rPr>
                <w:rStyle w:val="eop"/>
                <w:rFonts w:ascii="Twinkl" w:hAnsi="Twinkl" w:cstheme="minorHAnsi"/>
                <w:color w:val="212529"/>
              </w:rPr>
              <w:t>To use diagrams and models to support problem-solving</w:t>
            </w:r>
          </w:p>
          <w:p w14:paraId="7D427E8C" w14:textId="77777777" w:rsidR="000F6941" w:rsidRPr="00FF4A5F" w:rsidRDefault="000F6941" w:rsidP="000F6941">
            <w:pPr>
              <w:pStyle w:val="Normal0"/>
              <w:rPr>
                <w:rStyle w:val="eop"/>
                <w:rFonts w:ascii="Twinkl" w:hAnsi="Twinkl" w:cstheme="minorHAnsi"/>
                <w:b/>
                <w:bCs/>
                <w:color w:val="212529"/>
              </w:rPr>
            </w:pPr>
            <w:r w:rsidRPr="00FF4A5F">
              <w:rPr>
                <w:rStyle w:val="normaltextrun"/>
                <w:rFonts w:ascii="Twinkl" w:hAnsi="Twinkl" w:cstheme="minorHAnsi"/>
                <w:b/>
                <w:bCs/>
                <w:color w:val="212529"/>
              </w:rPr>
              <w:t>Place value (within 50)</w:t>
            </w:r>
            <w:r w:rsidRPr="00FF4A5F">
              <w:rPr>
                <w:rStyle w:val="eop"/>
                <w:rFonts w:ascii="Twinkl" w:hAnsi="Twinkl" w:cstheme="minorHAnsi"/>
                <w:b/>
                <w:bCs/>
                <w:color w:val="212529"/>
              </w:rPr>
              <w:t> </w:t>
            </w:r>
          </w:p>
          <w:p w14:paraId="7AFDBE23" w14:textId="77777777" w:rsidR="000F6941" w:rsidRPr="00FF4A5F" w:rsidRDefault="000F6941" w:rsidP="000F6941">
            <w:pPr>
              <w:pStyle w:val="Normal0"/>
              <w:rPr>
                <w:rStyle w:val="eop"/>
                <w:rFonts w:ascii="Twinkl" w:hAnsi="Twinkl" w:cstheme="minorHAnsi"/>
                <w:color w:val="212529"/>
              </w:rPr>
            </w:pPr>
            <w:r>
              <w:rPr>
                <w:rStyle w:val="eop"/>
                <w:rFonts w:ascii="Twinkl" w:hAnsi="Twinkl" w:cstheme="minorHAnsi"/>
                <w:color w:val="212529"/>
              </w:rPr>
              <w:t>To c</w:t>
            </w:r>
            <w:r w:rsidRPr="00FF4A5F">
              <w:rPr>
                <w:rStyle w:val="eop"/>
                <w:rFonts w:ascii="Twinkl" w:hAnsi="Twinkl" w:cstheme="minorHAnsi"/>
                <w:color w:val="212529"/>
              </w:rPr>
              <w:t>ount forwards and backwards within 50</w:t>
            </w:r>
          </w:p>
          <w:p w14:paraId="73743986" w14:textId="77777777" w:rsidR="000F6941" w:rsidRPr="00FF4A5F" w:rsidRDefault="000F6941" w:rsidP="000F6941">
            <w:pPr>
              <w:pStyle w:val="Normal0"/>
              <w:rPr>
                <w:rStyle w:val="eop"/>
                <w:rFonts w:ascii="Twinkl" w:hAnsi="Twinkl" w:cstheme="minorHAnsi"/>
                <w:color w:val="212529"/>
              </w:rPr>
            </w:pPr>
            <w:r>
              <w:rPr>
                <w:rStyle w:val="eop"/>
                <w:rFonts w:ascii="Twinkl" w:hAnsi="Twinkl" w:cstheme="minorHAnsi"/>
                <w:color w:val="212529"/>
              </w:rPr>
              <w:t>To u</w:t>
            </w:r>
            <w:r w:rsidRPr="00FF4A5F">
              <w:rPr>
                <w:rStyle w:val="eop"/>
                <w:rFonts w:ascii="Twinkl" w:hAnsi="Twinkl" w:cstheme="minorHAnsi"/>
                <w:color w:val="212529"/>
              </w:rPr>
              <w:t>se number lines, objects, and verbal counting</w:t>
            </w:r>
          </w:p>
          <w:p w14:paraId="4CCFD0C6" w14:textId="77777777" w:rsidR="000F6941" w:rsidRDefault="000F6941" w:rsidP="000F6941">
            <w:pPr>
              <w:pStyle w:val="Normal0"/>
              <w:rPr>
                <w:rStyle w:val="eop"/>
                <w:rFonts w:ascii="Twinkl" w:hAnsi="Twinkl" w:cstheme="minorHAnsi"/>
                <w:color w:val="212529"/>
              </w:rPr>
            </w:pPr>
            <w:r>
              <w:rPr>
                <w:rStyle w:val="eop"/>
                <w:rFonts w:ascii="Twinkl" w:hAnsi="Twinkl" w:cstheme="minorHAnsi"/>
                <w:color w:val="212529"/>
              </w:rPr>
              <w:t>To r</w:t>
            </w:r>
            <w:r w:rsidRPr="00FF4A5F">
              <w:rPr>
                <w:rStyle w:val="eop"/>
                <w:rFonts w:ascii="Twinkl" w:hAnsi="Twinkl" w:cstheme="minorHAnsi"/>
                <w:color w:val="212529"/>
              </w:rPr>
              <w:t>ecognise patterns and sequences beyond 20</w:t>
            </w:r>
          </w:p>
          <w:p w14:paraId="5B8928F3" w14:textId="77777777" w:rsidR="000F6941" w:rsidRPr="00FF4A5F" w:rsidRDefault="000F6941" w:rsidP="000F6941">
            <w:pPr>
              <w:pStyle w:val="Normal0"/>
              <w:rPr>
                <w:rStyle w:val="eop"/>
                <w:rFonts w:ascii="Twinkl" w:hAnsi="Twinkl" w:cstheme="minorHAnsi"/>
                <w:color w:val="212529"/>
              </w:rPr>
            </w:pPr>
            <w:r w:rsidRPr="00FF4A5F">
              <w:rPr>
                <w:rStyle w:val="eop"/>
                <w:rFonts w:ascii="Twinkl" w:hAnsi="Twinkl" w:cstheme="minorHAnsi"/>
                <w:color w:val="212529"/>
              </w:rPr>
              <w:t>To understand numbers to 50 as tens and ones</w:t>
            </w:r>
          </w:p>
          <w:p w14:paraId="2A7C7D4B" w14:textId="77777777" w:rsidR="00E043BB" w:rsidRPr="00FF4A5F" w:rsidRDefault="00E043BB" w:rsidP="00E043BB">
            <w:pPr>
              <w:pStyle w:val="Normal0"/>
              <w:rPr>
                <w:rStyle w:val="eop"/>
                <w:rFonts w:ascii="Twinkl" w:hAnsi="Twinkl" w:cstheme="minorHAnsi"/>
                <w:color w:val="212529"/>
              </w:rPr>
            </w:pPr>
            <w:r w:rsidRPr="00FF4A5F">
              <w:rPr>
                <w:rStyle w:val="eop"/>
                <w:rFonts w:ascii="Twinkl" w:hAnsi="Twinkl" w:cstheme="minorHAnsi"/>
                <w:color w:val="212529"/>
              </w:rPr>
              <w:t xml:space="preserve">To partition numbers (e.g. 42 = 4 </w:t>
            </w:r>
            <w:proofErr w:type="spellStart"/>
            <w:r w:rsidRPr="00FF4A5F">
              <w:rPr>
                <w:rStyle w:val="eop"/>
                <w:rFonts w:ascii="Twinkl" w:hAnsi="Twinkl" w:cstheme="minorHAnsi"/>
                <w:color w:val="212529"/>
              </w:rPr>
              <w:t>tens</w:t>
            </w:r>
            <w:proofErr w:type="spellEnd"/>
            <w:r w:rsidRPr="00FF4A5F">
              <w:rPr>
                <w:rStyle w:val="eop"/>
                <w:rFonts w:ascii="Twinkl" w:hAnsi="Twinkl" w:cstheme="minorHAnsi"/>
                <w:color w:val="212529"/>
              </w:rPr>
              <w:t xml:space="preserve"> and 2 ones)</w:t>
            </w:r>
          </w:p>
          <w:p w14:paraId="04DF6617" w14:textId="77777777" w:rsidR="00E043BB" w:rsidRPr="00FF4A5F" w:rsidRDefault="00E043BB" w:rsidP="00E043BB">
            <w:pPr>
              <w:pStyle w:val="Normal0"/>
              <w:rPr>
                <w:rStyle w:val="eop"/>
                <w:rFonts w:ascii="Twinkl" w:hAnsi="Twinkl" w:cstheme="minorHAnsi"/>
                <w:color w:val="212529"/>
              </w:rPr>
            </w:pPr>
            <w:r w:rsidRPr="00FF4A5F">
              <w:rPr>
                <w:rStyle w:val="eop"/>
                <w:rFonts w:ascii="Twinkl" w:hAnsi="Twinkl" w:cstheme="minorHAnsi"/>
                <w:color w:val="212529"/>
              </w:rPr>
              <w:t>To use concrete resources like base-10 blocks and ten frames</w:t>
            </w:r>
          </w:p>
          <w:p w14:paraId="095C2A8B" w14:textId="77777777" w:rsidR="00E043BB" w:rsidRDefault="00E043BB" w:rsidP="00E043BB">
            <w:pPr>
              <w:pStyle w:val="Normal0"/>
              <w:rPr>
                <w:rStyle w:val="eop"/>
                <w:rFonts w:ascii="Twinkl" w:hAnsi="Twinkl" w:cstheme="minorHAnsi"/>
                <w:color w:val="212529"/>
              </w:rPr>
            </w:pPr>
            <w:r w:rsidRPr="00FF4A5F">
              <w:rPr>
                <w:rStyle w:val="eop"/>
                <w:rFonts w:ascii="Twinkl" w:hAnsi="Twinkl" w:cstheme="minorHAnsi"/>
                <w:color w:val="212529"/>
              </w:rPr>
              <w:t>To read and write numbers to 50 in numerals and words</w:t>
            </w:r>
            <w:r>
              <w:rPr>
                <w:rStyle w:val="eop"/>
                <w:rFonts w:ascii="Twinkl" w:hAnsi="Twinkl" w:cstheme="minorHAnsi"/>
                <w:color w:val="212529"/>
              </w:rPr>
              <w:t xml:space="preserve"> </w:t>
            </w:r>
          </w:p>
          <w:p w14:paraId="2FD8D417" w14:textId="77777777" w:rsidR="00E043BB" w:rsidRPr="00FF4A5F" w:rsidRDefault="00E043BB" w:rsidP="00E043BB">
            <w:pPr>
              <w:pStyle w:val="Normal0"/>
              <w:rPr>
                <w:rStyle w:val="eop"/>
                <w:rFonts w:ascii="Twinkl" w:hAnsi="Twinkl" w:cstheme="minorHAnsi"/>
                <w:color w:val="212529"/>
              </w:rPr>
            </w:pPr>
            <w:r w:rsidRPr="00FF4A5F">
              <w:rPr>
                <w:rStyle w:val="eop"/>
                <w:rFonts w:ascii="Twinkl" w:hAnsi="Twinkl" w:cstheme="minorHAnsi"/>
                <w:color w:val="212529"/>
              </w:rPr>
              <w:t>To develop fluency in recognising and forming numbers correctly</w:t>
            </w:r>
          </w:p>
          <w:p w14:paraId="2C4D35AC" w14:textId="77777777" w:rsidR="00E043BB" w:rsidRPr="00FF4A5F" w:rsidRDefault="00E043BB" w:rsidP="00E043BB">
            <w:pPr>
              <w:pStyle w:val="Normal0"/>
              <w:rPr>
                <w:rFonts w:ascii="Twinkl" w:eastAsia="Times New Roman" w:hAnsi="Twinkl" w:cstheme="minorHAnsi"/>
              </w:rPr>
            </w:pPr>
            <w:r w:rsidRPr="00FF4A5F">
              <w:rPr>
                <w:rFonts w:ascii="Twinkl" w:eastAsia="Times New Roman" w:hAnsi="Twinkl" w:cstheme="minorHAnsi"/>
              </w:rPr>
              <w:t>Compare numbers within 50</w:t>
            </w:r>
          </w:p>
          <w:p w14:paraId="2910CD9E" w14:textId="77777777" w:rsidR="00E043BB" w:rsidRPr="00FF4A5F" w:rsidRDefault="00E043BB" w:rsidP="00E043BB">
            <w:pPr>
              <w:pStyle w:val="Normal0"/>
              <w:rPr>
                <w:rFonts w:ascii="Twinkl" w:eastAsia="Times New Roman" w:hAnsi="Twinkl" w:cstheme="minorHAnsi"/>
              </w:rPr>
            </w:pPr>
            <w:r w:rsidRPr="00FF4A5F">
              <w:rPr>
                <w:rFonts w:ascii="Twinkl" w:eastAsia="Times New Roman" w:hAnsi="Twinkl" w:cstheme="minorHAnsi"/>
              </w:rPr>
              <w:t>To use vocabulary and symbols: greater than (&gt;), less than (&lt;), equal to (=)</w:t>
            </w:r>
          </w:p>
          <w:p w14:paraId="04AD00D7" w14:textId="77777777" w:rsidR="00E043BB" w:rsidRPr="00FF4A5F" w:rsidRDefault="00E043BB" w:rsidP="00E043BB">
            <w:pPr>
              <w:pStyle w:val="Normal0"/>
              <w:rPr>
                <w:rFonts w:ascii="Twinkl" w:eastAsia="Times New Roman" w:hAnsi="Twinkl" w:cstheme="minorHAnsi"/>
              </w:rPr>
            </w:pPr>
            <w:r w:rsidRPr="00FF4A5F">
              <w:rPr>
                <w:rFonts w:ascii="Twinkl" w:eastAsia="Times New Roman" w:hAnsi="Twinkl" w:cstheme="minorHAnsi"/>
              </w:rPr>
              <w:t>To apply reasoning to justify comparisons</w:t>
            </w:r>
          </w:p>
          <w:p w14:paraId="7C05F4CB" w14:textId="77777777" w:rsidR="00E043BB" w:rsidRPr="00FF4A5F" w:rsidRDefault="00E043BB" w:rsidP="00E043BB">
            <w:pPr>
              <w:pStyle w:val="Normal0"/>
              <w:rPr>
                <w:rFonts w:ascii="Twinkl" w:eastAsia="Times New Roman" w:hAnsi="Twinkl" w:cstheme="minorHAnsi"/>
              </w:rPr>
            </w:pPr>
            <w:r w:rsidRPr="00FF4A5F">
              <w:rPr>
                <w:rFonts w:ascii="Twinkl" w:eastAsia="Times New Roman" w:hAnsi="Twinkl" w:cstheme="minorHAnsi"/>
              </w:rPr>
              <w:t>To order numbers to 50</w:t>
            </w:r>
          </w:p>
          <w:p w14:paraId="0B8D14E6" w14:textId="77777777" w:rsidR="00E043BB" w:rsidRPr="00FF4A5F" w:rsidRDefault="00E043BB" w:rsidP="00E043BB">
            <w:pPr>
              <w:pStyle w:val="Normal0"/>
              <w:rPr>
                <w:rFonts w:ascii="Twinkl" w:eastAsia="Times New Roman" w:hAnsi="Twinkl" w:cstheme="minorHAnsi"/>
              </w:rPr>
            </w:pPr>
            <w:r w:rsidRPr="00FF4A5F">
              <w:rPr>
                <w:rFonts w:ascii="Twinkl" w:eastAsia="Times New Roman" w:hAnsi="Twinkl" w:cstheme="minorHAnsi"/>
              </w:rPr>
              <w:t>To arrange numbers in ascending and descending order</w:t>
            </w:r>
          </w:p>
          <w:p w14:paraId="3E67667D" w14:textId="77777777" w:rsidR="00E043BB" w:rsidRPr="00FF4A5F" w:rsidRDefault="00E043BB" w:rsidP="00E043BB">
            <w:pPr>
              <w:pStyle w:val="Normal0"/>
              <w:rPr>
                <w:rFonts w:ascii="Twinkl" w:eastAsia="Times New Roman" w:hAnsi="Twinkl" w:cstheme="minorHAnsi"/>
              </w:rPr>
            </w:pPr>
            <w:r w:rsidRPr="00FF4A5F">
              <w:rPr>
                <w:rFonts w:ascii="Twinkl" w:eastAsia="Times New Roman" w:hAnsi="Twinkl" w:cstheme="minorHAnsi"/>
              </w:rPr>
              <w:t>To identify missing numbers in sequences</w:t>
            </w:r>
          </w:p>
          <w:p w14:paraId="1FD3A653" w14:textId="77777777" w:rsidR="00E043BB" w:rsidRPr="00FF4A5F" w:rsidRDefault="00E043BB" w:rsidP="00E043BB">
            <w:pPr>
              <w:pStyle w:val="Normal0"/>
              <w:rPr>
                <w:rFonts w:ascii="Twinkl" w:eastAsia="Times New Roman" w:hAnsi="Twinkl" w:cstheme="minorHAnsi"/>
              </w:rPr>
            </w:pPr>
            <w:r w:rsidRPr="00FF4A5F">
              <w:rPr>
                <w:rFonts w:ascii="Twinkl" w:eastAsia="Times New Roman" w:hAnsi="Twinkl" w:cstheme="minorHAnsi"/>
              </w:rPr>
              <w:t>To count in multiples of 2s, 5s, and 10s</w:t>
            </w:r>
          </w:p>
          <w:p w14:paraId="15A07A9F" w14:textId="77777777" w:rsidR="00E043BB" w:rsidRPr="00FF4A5F" w:rsidRDefault="00E043BB" w:rsidP="00E043BB">
            <w:pPr>
              <w:pStyle w:val="Normal0"/>
              <w:rPr>
                <w:rFonts w:ascii="Twinkl" w:eastAsia="Times New Roman" w:hAnsi="Twinkl" w:cstheme="minorHAnsi"/>
              </w:rPr>
            </w:pPr>
            <w:r w:rsidRPr="00FF4A5F">
              <w:rPr>
                <w:rFonts w:ascii="Twinkl" w:eastAsia="Times New Roman" w:hAnsi="Twinkl" w:cstheme="minorHAnsi"/>
              </w:rPr>
              <w:t>To recognise and continue skip-counting patterns</w:t>
            </w:r>
          </w:p>
          <w:p w14:paraId="488CEFA4" w14:textId="77777777" w:rsidR="00E043BB" w:rsidRPr="00FF4A5F" w:rsidRDefault="00E043BB" w:rsidP="00E043BB">
            <w:pPr>
              <w:pStyle w:val="Normal0"/>
              <w:rPr>
                <w:rFonts w:ascii="Twinkl" w:eastAsia="Times New Roman" w:hAnsi="Twinkl" w:cstheme="minorHAnsi"/>
              </w:rPr>
            </w:pPr>
            <w:r w:rsidRPr="00FF4A5F">
              <w:rPr>
                <w:rFonts w:ascii="Twinkl" w:eastAsia="Times New Roman" w:hAnsi="Twinkl" w:cstheme="minorHAnsi"/>
              </w:rPr>
              <w:t>To begin to understand grouping and repeated addition</w:t>
            </w:r>
          </w:p>
          <w:p w14:paraId="61D24429" w14:textId="77777777" w:rsidR="00E043BB" w:rsidRDefault="00E043BB" w:rsidP="00E043BB">
            <w:pPr>
              <w:pStyle w:val="Normal0"/>
              <w:rPr>
                <w:rStyle w:val="eop"/>
                <w:rFonts w:ascii="Twinkl" w:hAnsi="Twinkl" w:cstheme="minorHAnsi"/>
                <w:b/>
                <w:bCs/>
                <w:color w:val="212529"/>
              </w:rPr>
            </w:pPr>
            <w:r w:rsidRPr="00C1673C">
              <w:rPr>
                <w:rStyle w:val="normaltextrun"/>
                <w:rFonts w:ascii="Twinkl" w:hAnsi="Twinkl" w:cstheme="minorHAnsi"/>
                <w:b/>
                <w:bCs/>
                <w:color w:val="212529"/>
              </w:rPr>
              <w:t>Length and height</w:t>
            </w:r>
            <w:r w:rsidRPr="00C1673C">
              <w:rPr>
                <w:rStyle w:val="eop"/>
                <w:rFonts w:ascii="Twinkl" w:hAnsi="Twinkl" w:cstheme="minorHAnsi"/>
                <w:b/>
                <w:bCs/>
                <w:color w:val="212529"/>
              </w:rPr>
              <w:t> </w:t>
            </w:r>
          </w:p>
          <w:p w14:paraId="37AF194D" w14:textId="77777777" w:rsidR="00087913" w:rsidRPr="004645F0" w:rsidRDefault="00087913" w:rsidP="00087913">
            <w:pPr>
              <w:pStyle w:val="Normal0"/>
              <w:rPr>
                <w:rFonts w:ascii="Twinkl" w:hAnsi="Twinkl" w:cstheme="minorHAnsi"/>
              </w:rPr>
            </w:pPr>
            <w:r w:rsidRPr="004645F0">
              <w:rPr>
                <w:rFonts w:ascii="Twinkl" w:hAnsi="Twinkl" w:cstheme="minorHAnsi"/>
              </w:rPr>
              <w:t>To compare lengths and heights using vocabulary such as longer, shorter, taller, shorter</w:t>
            </w:r>
          </w:p>
          <w:p w14:paraId="536A72BE" w14:textId="77777777" w:rsidR="00087913" w:rsidRPr="004645F0" w:rsidRDefault="00087913" w:rsidP="00087913">
            <w:pPr>
              <w:pStyle w:val="Normal0"/>
              <w:rPr>
                <w:rFonts w:ascii="Twinkl" w:hAnsi="Twinkl" w:cstheme="minorHAnsi"/>
              </w:rPr>
            </w:pPr>
            <w:r w:rsidRPr="004645F0">
              <w:rPr>
                <w:rFonts w:ascii="Twinkl" w:hAnsi="Twinkl" w:cstheme="minorHAnsi"/>
              </w:rPr>
              <w:t>To understand and describe differences in size</w:t>
            </w:r>
          </w:p>
          <w:p w14:paraId="35C0BFB6" w14:textId="77777777" w:rsidR="00087913" w:rsidRPr="004645F0" w:rsidRDefault="00087913" w:rsidP="00087913">
            <w:pPr>
              <w:pStyle w:val="Normal0"/>
              <w:rPr>
                <w:rFonts w:ascii="Twinkl" w:hAnsi="Twinkl" w:cstheme="minorHAnsi"/>
              </w:rPr>
            </w:pPr>
            <w:r w:rsidRPr="004645F0">
              <w:rPr>
                <w:rFonts w:ascii="Twinkl" w:hAnsi="Twinkl" w:cstheme="minorHAnsi"/>
              </w:rPr>
              <w:t>To measure using non-standard units</w:t>
            </w:r>
          </w:p>
          <w:p w14:paraId="3E87770B" w14:textId="77777777" w:rsidR="00087913" w:rsidRPr="004645F0" w:rsidRDefault="00087913" w:rsidP="00087913">
            <w:pPr>
              <w:pStyle w:val="Normal0"/>
              <w:rPr>
                <w:rFonts w:ascii="Twinkl" w:hAnsi="Twinkl" w:cstheme="minorHAnsi"/>
              </w:rPr>
            </w:pPr>
            <w:r w:rsidRPr="004645F0">
              <w:rPr>
                <w:rFonts w:ascii="Twinkl" w:hAnsi="Twinkl" w:cstheme="minorHAnsi"/>
              </w:rPr>
              <w:lastRenderedPageBreak/>
              <w:t>To use objects like cubes or hands to measure length and height</w:t>
            </w:r>
          </w:p>
          <w:p w14:paraId="6DEEB73C" w14:textId="77777777" w:rsidR="00087913" w:rsidRPr="004645F0" w:rsidRDefault="00087913" w:rsidP="00087913">
            <w:pPr>
              <w:pStyle w:val="Normal0"/>
              <w:rPr>
                <w:rFonts w:ascii="Twinkl" w:hAnsi="Twinkl" w:cstheme="minorHAnsi"/>
              </w:rPr>
            </w:pPr>
            <w:r w:rsidRPr="004645F0">
              <w:rPr>
                <w:rFonts w:ascii="Twinkl" w:hAnsi="Twinkl" w:cstheme="minorHAnsi"/>
              </w:rPr>
              <w:t>To develop consistency in aligning and counting units</w:t>
            </w:r>
          </w:p>
          <w:p w14:paraId="79F87B9E" w14:textId="77777777" w:rsidR="00087913" w:rsidRPr="004645F0" w:rsidRDefault="00087913" w:rsidP="00087913">
            <w:pPr>
              <w:pStyle w:val="Normal0"/>
              <w:rPr>
                <w:rFonts w:ascii="Twinkl" w:hAnsi="Twinkl" w:cstheme="minorHAnsi"/>
              </w:rPr>
            </w:pPr>
            <w:r w:rsidRPr="004645F0">
              <w:rPr>
                <w:rFonts w:ascii="Twinkl" w:hAnsi="Twinkl" w:cstheme="minorHAnsi"/>
              </w:rPr>
              <w:t>To introduce standard units of measurement</w:t>
            </w:r>
          </w:p>
          <w:p w14:paraId="4CAB624B" w14:textId="77777777" w:rsidR="00087913" w:rsidRPr="004645F0" w:rsidRDefault="00087913" w:rsidP="00087913">
            <w:pPr>
              <w:pStyle w:val="Normal0"/>
              <w:rPr>
                <w:rFonts w:ascii="Twinkl" w:hAnsi="Twinkl" w:cstheme="minorHAnsi"/>
              </w:rPr>
            </w:pPr>
            <w:r w:rsidRPr="004645F0">
              <w:rPr>
                <w:rFonts w:ascii="Twinkl" w:hAnsi="Twinkl" w:cstheme="minorHAnsi"/>
              </w:rPr>
              <w:t>To begin to use rulers and understand centimetres (cm)</w:t>
            </w:r>
          </w:p>
          <w:p w14:paraId="65E6C7DC" w14:textId="77777777" w:rsidR="00087913" w:rsidRPr="004645F0" w:rsidRDefault="00087913" w:rsidP="00087913">
            <w:pPr>
              <w:pStyle w:val="Normal0"/>
              <w:rPr>
                <w:rFonts w:ascii="Twinkl" w:hAnsi="Twinkl" w:cstheme="minorHAnsi"/>
              </w:rPr>
            </w:pPr>
            <w:r w:rsidRPr="004645F0">
              <w:rPr>
                <w:rFonts w:ascii="Twinkl" w:hAnsi="Twinkl" w:cstheme="minorHAnsi"/>
              </w:rPr>
              <w:t>To recognise the importance of starting from zero</w:t>
            </w:r>
          </w:p>
          <w:p w14:paraId="618E4359" w14:textId="77777777" w:rsidR="00087913" w:rsidRPr="004645F0" w:rsidRDefault="00087913" w:rsidP="00087913">
            <w:pPr>
              <w:pStyle w:val="Normal0"/>
              <w:rPr>
                <w:rFonts w:ascii="Twinkl" w:hAnsi="Twinkl" w:cstheme="minorHAnsi"/>
              </w:rPr>
            </w:pPr>
            <w:r w:rsidRPr="004645F0">
              <w:rPr>
                <w:rFonts w:ascii="Twinkl" w:hAnsi="Twinkl" w:cstheme="minorHAnsi"/>
              </w:rPr>
              <w:t>Order objects by length or height</w:t>
            </w:r>
          </w:p>
          <w:p w14:paraId="29BA93E9" w14:textId="77777777" w:rsidR="00087913" w:rsidRPr="004645F0" w:rsidRDefault="00087913" w:rsidP="00087913">
            <w:pPr>
              <w:pStyle w:val="Normal0"/>
              <w:rPr>
                <w:rFonts w:ascii="Twinkl" w:hAnsi="Twinkl" w:cstheme="minorHAnsi"/>
              </w:rPr>
            </w:pPr>
            <w:r w:rsidRPr="004645F0">
              <w:rPr>
                <w:rFonts w:ascii="Twinkl" w:hAnsi="Twinkl" w:cstheme="minorHAnsi"/>
              </w:rPr>
              <w:t>To arrange items from shortest to longest or tallest to shortest</w:t>
            </w:r>
          </w:p>
          <w:p w14:paraId="75C91EAB" w14:textId="77777777" w:rsidR="00087913" w:rsidRPr="004645F0" w:rsidRDefault="00087913" w:rsidP="00087913">
            <w:pPr>
              <w:pStyle w:val="Normal0"/>
              <w:rPr>
                <w:rFonts w:ascii="Twinkl" w:hAnsi="Twinkl" w:cstheme="minorHAnsi"/>
              </w:rPr>
            </w:pPr>
            <w:r w:rsidRPr="004645F0">
              <w:rPr>
                <w:rFonts w:ascii="Twinkl" w:hAnsi="Twinkl" w:cstheme="minorHAnsi"/>
              </w:rPr>
              <w:t>To use reasoning to justify order</w:t>
            </w:r>
          </w:p>
          <w:p w14:paraId="3FAA7BD5" w14:textId="77777777" w:rsidR="00087913" w:rsidRPr="004645F0" w:rsidRDefault="00087913" w:rsidP="00087913">
            <w:pPr>
              <w:pStyle w:val="Normal0"/>
              <w:rPr>
                <w:rFonts w:ascii="Twinkl" w:hAnsi="Twinkl" w:cstheme="minorHAnsi"/>
              </w:rPr>
            </w:pPr>
            <w:r w:rsidRPr="004645F0">
              <w:rPr>
                <w:rFonts w:ascii="Twinkl" w:hAnsi="Twinkl" w:cstheme="minorHAnsi"/>
              </w:rPr>
              <w:t>To solve practical problems</w:t>
            </w:r>
          </w:p>
          <w:p w14:paraId="0A5D8202" w14:textId="77777777" w:rsidR="00087913" w:rsidRDefault="00087913" w:rsidP="00087913">
            <w:pPr>
              <w:pStyle w:val="Normal0"/>
              <w:rPr>
                <w:rFonts w:ascii="Twinkl" w:hAnsi="Twinkl" w:cstheme="minorHAnsi"/>
              </w:rPr>
            </w:pPr>
            <w:r w:rsidRPr="004645F0">
              <w:rPr>
                <w:rFonts w:ascii="Twinkl" w:hAnsi="Twinkl" w:cstheme="minorHAnsi"/>
              </w:rPr>
              <w:t>To apply measuring skills in real-life contexts</w:t>
            </w:r>
          </w:p>
          <w:p w14:paraId="55D8DEC3" w14:textId="77777777" w:rsidR="008068D3" w:rsidRPr="004645F0" w:rsidRDefault="008068D3" w:rsidP="008068D3">
            <w:pPr>
              <w:pStyle w:val="Normal0"/>
              <w:rPr>
                <w:rFonts w:ascii="Twinkl" w:hAnsi="Twinkl" w:cstheme="minorHAnsi"/>
              </w:rPr>
            </w:pPr>
            <w:r w:rsidRPr="004645F0">
              <w:rPr>
                <w:rFonts w:ascii="Twinkl" w:hAnsi="Twinkl" w:cstheme="minorHAnsi"/>
              </w:rPr>
              <w:t>To estimate and check measurements using appropriate tools</w:t>
            </w:r>
          </w:p>
          <w:p w14:paraId="7BE6B7C7" w14:textId="77777777" w:rsidR="008068D3" w:rsidRPr="004645F0" w:rsidRDefault="008068D3" w:rsidP="008068D3">
            <w:pPr>
              <w:pStyle w:val="Normal0"/>
              <w:rPr>
                <w:rFonts w:ascii="Twinkl" w:hAnsi="Twinkl" w:cstheme="minorHAnsi"/>
              </w:rPr>
            </w:pPr>
            <w:r w:rsidRPr="004645F0">
              <w:rPr>
                <w:rFonts w:ascii="Twinkl" w:hAnsi="Twinkl" w:cstheme="minorHAnsi"/>
              </w:rPr>
              <w:t>To use mathematical vocabulary</w:t>
            </w:r>
          </w:p>
          <w:p w14:paraId="5D253E6F" w14:textId="77777777" w:rsidR="008068D3" w:rsidRPr="004645F0" w:rsidRDefault="008068D3" w:rsidP="008068D3">
            <w:pPr>
              <w:pStyle w:val="Normal0"/>
              <w:rPr>
                <w:rFonts w:ascii="Twinkl" w:hAnsi="Twinkl" w:cstheme="minorHAnsi"/>
              </w:rPr>
            </w:pPr>
            <w:r w:rsidRPr="004645F0">
              <w:rPr>
                <w:rFonts w:ascii="Twinkl" w:hAnsi="Twinkl" w:cstheme="minorHAnsi"/>
              </w:rPr>
              <w:t>To describe measurements and comparisons clearly</w:t>
            </w:r>
          </w:p>
          <w:p w14:paraId="78D90CF3" w14:textId="77777777" w:rsidR="008068D3" w:rsidRPr="004645F0" w:rsidRDefault="008068D3" w:rsidP="008068D3">
            <w:pPr>
              <w:pStyle w:val="Normal0"/>
              <w:rPr>
                <w:rFonts w:ascii="Twinkl" w:hAnsi="Twinkl" w:cstheme="minorHAnsi"/>
              </w:rPr>
            </w:pPr>
            <w:r w:rsidRPr="004645F0">
              <w:rPr>
                <w:rFonts w:ascii="Twinkl" w:hAnsi="Twinkl" w:cstheme="minorHAnsi"/>
              </w:rPr>
              <w:t>To begin to record findings using numbers and units</w:t>
            </w:r>
          </w:p>
          <w:p w14:paraId="39D2C44F" w14:textId="77777777" w:rsidR="008068D3" w:rsidRDefault="008068D3" w:rsidP="008068D3">
            <w:pPr>
              <w:pStyle w:val="Normal0"/>
              <w:rPr>
                <w:rStyle w:val="normaltextrun"/>
                <w:rFonts w:ascii="Twinkl" w:hAnsi="Twinkl" w:cstheme="minorHAnsi"/>
                <w:b/>
                <w:bCs/>
                <w:color w:val="212529"/>
              </w:rPr>
            </w:pPr>
            <w:r w:rsidRPr="00C1673C">
              <w:rPr>
                <w:rStyle w:val="normaltextrun"/>
                <w:rFonts w:ascii="Twinkl" w:hAnsi="Twinkl" w:cstheme="minorHAnsi"/>
                <w:b/>
                <w:bCs/>
                <w:color w:val="212529"/>
              </w:rPr>
              <w:t>Mass and volume</w:t>
            </w:r>
          </w:p>
          <w:p w14:paraId="65C1D241" w14:textId="77777777" w:rsidR="008068D3" w:rsidRPr="004645F0" w:rsidRDefault="008068D3" w:rsidP="008068D3">
            <w:pPr>
              <w:pStyle w:val="Normal0"/>
              <w:rPr>
                <w:rStyle w:val="normaltextrun"/>
                <w:rFonts w:ascii="Twinkl" w:hAnsi="Twinkl" w:cstheme="minorHAnsi"/>
                <w:color w:val="212529"/>
              </w:rPr>
            </w:pPr>
            <w:r w:rsidRPr="004645F0">
              <w:rPr>
                <w:rStyle w:val="normaltextrun"/>
                <w:rFonts w:ascii="Twinkl" w:hAnsi="Twinkl" w:cstheme="minorHAnsi"/>
                <w:color w:val="212529"/>
              </w:rPr>
              <w:t>To compare mass using vocabulary like heavier, lighter, heaviest, lightest</w:t>
            </w:r>
          </w:p>
          <w:p w14:paraId="57ABF35C" w14:textId="77777777" w:rsidR="008068D3" w:rsidRPr="004645F0" w:rsidRDefault="008068D3" w:rsidP="008068D3">
            <w:pPr>
              <w:pStyle w:val="Normal0"/>
              <w:rPr>
                <w:rStyle w:val="normaltextrun"/>
                <w:rFonts w:ascii="Twinkl" w:hAnsi="Twinkl" w:cstheme="minorHAnsi"/>
                <w:color w:val="212529"/>
              </w:rPr>
            </w:pPr>
            <w:r w:rsidRPr="004645F0">
              <w:rPr>
                <w:rStyle w:val="normaltextrun"/>
                <w:rFonts w:ascii="Twinkl" w:hAnsi="Twinkl" w:cstheme="minorHAnsi"/>
                <w:color w:val="212529"/>
              </w:rPr>
              <w:t>To understand and describe differences in weight between objects</w:t>
            </w:r>
          </w:p>
          <w:p w14:paraId="7AA3F1E6" w14:textId="77777777" w:rsidR="008068D3" w:rsidRPr="004645F0" w:rsidRDefault="008068D3" w:rsidP="008068D3">
            <w:pPr>
              <w:pStyle w:val="Normal0"/>
              <w:rPr>
                <w:rStyle w:val="normaltextrun"/>
                <w:rFonts w:ascii="Twinkl" w:hAnsi="Twinkl" w:cstheme="minorHAnsi"/>
                <w:color w:val="212529"/>
              </w:rPr>
            </w:pPr>
            <w:r w:rsidRPr="004645F0">
              <w:rPr>
                <w:rStyle w:val="normaltextrun"/>
                <w:rFonts w:ascii="Twinkl" w:hAnsi="Twinkl" w:cstheme="minorHAnsi"/>
                <w:color w:val="212529"/>
              </w:rPr>
              <w:t>To measure mass using non-standard units</w:t>
            </w:r>
          </w:p>
          <w:p w14:paraId="7E8410D1" w14:textId="77777777" w:rsidR="008068D3" w:rsidRPr="004645F0" w:rsidRDefault="008068D3" w:rsidP="008068D3">
            <w:pPr>
              <w:pStyle w:val="Normal0"/>
              <w:rPr>
                <w:rStyle w:val="normaltextrun"/>
                <w:rFonts w:ascii="Twinkl" w:hAnsi="Twinkl" w:cstheme="minorHAnsi"/>
                <w:color w:val="212529"/>
              </w:rPr>
            </w:pPr>
            <w:r w:rsidRPr="004645F0">
              <w:rPr>
                <w:rStyle w:val="normaltextrun"/>
                <w:rFonts w:ascii="Twinkl" w:hAnsi="Twinkl" w:cstheme="minorHAnsi"/>
                <w:color w:val="212529"/>
              </w:rPr>
              <w:t>To use balance scales and objects (e.g. cubes) to measure how heavy something is</w:t>
            </w:r>
          </w:p>
          <w:p w14:paraId="2B862354" w14:textId="77777777" w:rsidR="008068D3" w:rsidRPr="004645F0" w:rsidRDefault="008068D3" w:rsidP="008068D3">
            <w:pPr>
              <w:pStyle w:val="Normal0"/>
              <w:rPr>
                <w:rStyle w:val="normaltextrun"/>
                <w:rFonts w:ascii="Twinkl" w:hAnsi="Twinkl" w:cstheme="minorHAnsi"/>
                <w:color w:val="212529"/>
              </w:rPr>
            </w:pPr>
            <w:r w:rsidRPr="004645F0">
              <w:rPr>
                <w:rStyle w:val="normaltextrun"/>
                <w:rFonts w:ascii="Twinkl" w:hAnsi="Twinkl" w:cstheme="minorHAnsi"/>
                <w:color w:val="212529"/>
              </w:rPr>
              <w:t>To develop consistency in using units to compare mass</w:t>
            </w:r>
          </w:p>
          <w:p w14:paraId="54061BAA" w14:textId="77777777" w:rsidR="008068D3" w:rsidRPr="004645F0" w:rsidRDefault="008068D3" w:rsidP="008068D3">
            <w:pPr>
              <w:pStyle w:val="Normal0"/>
              <w:rPr>
                <w:rStyle w:val="normaltextrun"/>
                <w:rFonts w:ascii="Twinkl" w:hAnsi="Twinkl" w:cstheme="minorHAnsi"/>
                <w:color w:val="212529"/>
              </w:rPr>
            </w:pPr>
            <w:r w:rsidRPr="004645F0">
              <w:rPr>
                <w:rStyle w:val="normaltextrun"/>
                <w:rFonts w:ascii="Twinkl" w:hAnsi="Twinkl" w:cstheme="minorHAnsi"/>
                <w:color w:val="212529"/>
              </w:rPr>
              <w:t>To compare volume and capacity</w:t>
            </w:r>
          </w:p>
          <w:p w14:paraId="096033E9" w14:textId="77777777" w:rsidR="008068D3" w:rsidRPr="004645F0" w:rsidRDefault="008068D3" w:rsidP="008068D3">
            <w:pPr>
              <w:pStyle w:val="Normal0"/>
              <w:rPr>
                <w:rStyle w:val="normaltextrun"/>
                <w:rFonts w:ascii="Twinkl" w:hAnsi="Twinkl" w:cstheme="minorHAnsi"/>
                <w:color w:val="212529"/>
              </w:rPr>
            </w:pPr>
            <w:r w:rsidRPr="004645F0">
              <w:rPr>
                <w:rStyle w:val="normaltextrun"/>
                <w:rFonts w:ascii="Twinkl" w:hAnsi="Twinkl" w:cstheme="minorHAnsi"/>
                <w:color w:val="212529"/>
              </w:rPr>
              <w:t>To use terms such as full, empty, more than, less than, half full, nearly full</w:t>
            </w:r>
          </w:p>
          <w:p w14:paraId="4DB16A75" w14:textId="77777777" w:rsidR="00972BBA" w:rsidRPr="004645F0" w:rsidRDefault="00972BBA" w:rsidP="00972BBA">
            <w:pPr>
              <w:pStyle w:val="Normal0"/>
              <w:rPr>
                <w:rStyle w:val="normaltextrun"/>
                <w:rFonts w:ascii="Twinkl" w:hAnsi="Twinkl" w:cstheme="minorHAnsi"/>
                <w:color w:val="212529"/>
              </w:rPr>
            </w:pPr>
            <w:r w:rsidRPr="004645F0">
              <w:rPr>
                <w:rStyle w:val="normaltextrun"/>
                <w:rFonts w:ascii="Twinkl" w:hAnsi="Twinkl" w:cstheme="minorHAnsi"/>
                <w:color w:val="212529"/>
              </w:rPr>
              <w:t>To understand the concept of how much a container can hold</w:t>
            </w:r>
          </w:p>
          <w:p w14:paraId="2A4DE7B7" w14:textId="77777777" w:rsidR="00972BBA" w:rsidRPr="004645F0" w:rsidRDefault="00972BBA" w:rsidP="00972BBA">
            <w:pPr>
              <w:pStyle w:val="Normal0"/>
              <w:rPr>
                <w:rStyle w:val="normaltextrun"/>
                <w:rFonts w:ascii="Twinkl" w:hAnsi="Twinkl" w:cstheme="minorHAnsi"/>
                <w:color w:val="212529"/>
              </w:rPr>
            </w:pPr>
            <w:r w:rsidRPr="004645F0">
              <w:rPr>
                <w:rStyle w:val="normaltextrun"/>
                <w:rFonts w:ascii="Twinkl" w:hAnsi="Twinkl" w:cstheme="minorHAnsi"/>
                <w:color w:val="212529"/>
              </w:rPr>
              <w:t>Measure volume using non-standard units</w:t>
            </w:r>
          </w:p>
          <w:p w14:paraId="09BF2FD3" w14:textId="77777777" w:rsidR="00972BBA" w:rsidRPr="004645F0" w:rsidRDefault="00972BBA" w:rsidP="00972BBA">
            <w:pPr>
              <w:pStyle w:val="Normal0"/>
              <w:rPr>
                <w:rStyle w:val="normaltextrun"/>
                <w:rFonts w:ascii="Twinkl" w:hAnsi="Twinkl" w:cstheme="minorHAnsi"/>
                <w:color w:val="212529"/>
              </w:rPr>
            </w:pPr>
            <w:r w:rsidRPr="004645F0">
              <w:rPr>
                <w:rStyle w:val="normaltextrun"/>
                <w:rFonts w:ascii="Twinkl" w:hAnsi="Twinkl" w:cstheme="minorHAnsi"/>
                <w:color w:val="212529"/>
              </w:rPr>
              <w:t>To use uniform items (e.g. cups or scoops) to measure liquid volume</w:t>
            </w:r>
          </w:p>
          <w:p w14:paraId="069A6B0D" w14:textId="77777777" w:rsidR="00972BBA" w:rsidRPr="004645F0" w:rsidRDefault="00972BBA" w:rsidP="00972BBA">
            <w:pPr>
              <w:pStyle w:val="Normal0"/>
              <w:rPr>
                <w:rStyle w:val="normaltextrun"/>
                <w:rFonts w:ascii="Twinkl" w:hAnsi="Twinkl" w:cstheme="minorHAnsi"/>
                <w:color w:val="212529"/>
              </w:rPr>
            </w:pPr>
            <w:r w:rsidRPr="004645F0">
              <w:rPr>
                <w:rStyle w:val="normaltextrun"/>
                <w:rFonts w:ascii="Twinkl" w:hAnsi="Twinkl" w:cstheme="minorHAnsi"/>
                <w:color w:val="212529"/>
              </w:rPr>
              <w:lastRenderedPageBreak/>
              <w:t>To explore how different containers can hold different amounts</w:t>
            </w:r>
          </w:p>
          <w:p w14:paraId="6D098A71" w14:textId="77777777" w:rsidR="00972BBA" w:rsidRPr="004645F0" w:rsidRDefault="00972BBA" w:rsidP="00972BBA">
            <w:pPr>
              <w:pStyle w:val="Normal0"/>
              <w:rPr>
                <w:rStyle w:val="normaltextrun"/>
                <w:rFonts w:ascii="Twinkl" w:hAnsi="Twinkl" w:cstheme="minorHAnsi"/>
                <w:color w:val="212529"/>
              </w:rPr>
            </w:pPr>
            <w:r w:rsidRPr="004645F0">
              <w:rPr>
                <w:rStyle w:val="normaltextrun"/>
                <w:rFonts w:ascii="Twinkl" w:hAnsi="Twinkl" w:cstheme="minorHAnsi"/>
                <w:color w:val="212529"/>
              </w:rPr>
              <w:t>To solve practical problems</w:t>
            </w:r>
          </w:p>
          <w:p w14:paraId="2210FE26" w14:textId="77777777" w:rsidR="00972BBA" w:rsidRPr="004645F0" w:rsidRDefault="00972BBA" w:rsidP="00972BBA">
            <w:pPr>
              <w:pStyle w:val="Normal0"/>
              <w:rPr>
                <w:rStyle w:val="normaltextrun"/>
                <w:rFonts w:ascii="Twinkl" w:hAnsi="Twinkl" w:cstheme="minorHAnsi"/>
                <w:color w:val="212529"/>
              </w:rPr>
            </w:pPr>
            <w:r w:rsidRPr="004645F0">
              <w:rPr>
                <w:rStyle w:val="normaltextrun"/>
                <w:rFonts w:ascii="Twinkl" w:hAnsi="Twinkl" w:cstheme="minorHAnsi"/>
                <w:color w:val="212529"/>
              </w:rPr>
              <w:t>To apply mass and volume comparisons in everyday contexts</w:t>
            </w:r>
          </w:p>
          <w:p w14:paraId="00F2BD44" w14:textId="77777777" w:rsidR="00972BBA" w:rsidRPr="004645F0" w:rsidRDefault="00972BBA" w:rsidP="00972BBA">
            <w:pPr>
              <w:pStyle w:val="Normal0"/>
              <w:rPr>
                <w:rStyle w:val="normaltextrun"/>
                <w:rFonts w:ascii="Twinkl" w:hAnsi="Twinkl" w:cstheme="minorHAnsi"/>
                <w:color w:val="212529"/>
              </w:rPr>
            </w:pPr>
            <w:r w:rsidRPr="004645F0">
              <w:rPr>
                <w:rStyle w:val="normaltextrun"/>
                <w:rFonts w:ascii="Twinkl" w:hAnsi="Twinkl" w:cstheme="minorHAnsi"/>
                <w:color w:val="212529"/>
              </w:rPr>
              <w:t>To estimate and check using appropriate tools and vocabulary</w:t>
            </w:r>
          </w:p>
          <w:p w14:paraId="7B539BC9" w14:textId="77777777" w:rsidR="00972BBA" w:rsidRPr="004645F0" w:rsidRDefault="00972BBA" w:rsidP="00972BBA">
            <w:pPr>
              <w:pStyle w:val="Normal0"/>
              <w:rPr>
                <w:rStyle w:val="normaltextrun"/>
                <w:rFonts w:ascii="Twinkl" w:hAnsi="Twinkl" w:cstheme="minorHAnsi"/>
                <w:color w:val="212529"/>
              </w:rPr>
            </w:pPr>
            <w:r w:rsidRPr="004645F0">
              <w:rPr>
                <w:rStyle w:val="normaltextrun"/>
                <w:rFonts w:ascii="Twinkl" w:hAnsi="Twinkl" w:cstheme="minorHAnsi"/>
                <w:color w:val="212529"/>
              </w:rPr>
              <w:t>To use mathematical language confidently</w:t>
            </w:r>
          </w:p>
          <w:p w14:paraId="518C762A" w14:textId="77777777" w:rsidR="00972BBA" w:rsidRPr="004645F0" w:rsidRDefault="00972BBA" w:rsidP="00972BBA">
            <w:pPr>
              <w:pStyle w:val="Normal0"/>
              <w:rPr>
                <w:rStyle w:val="normaltextrun"/>
                <w:rFonts w:ascii="Twinkl" w:hAnsi="Twinkl" w:cstheme="minorHAnsi"/>
                <w:color w:val="212529"/>
              </w:rPr>
            </w:pPr>
            <w:r w:rsidRPr="004645F0">
              <w:rPr>
                <w:rStyle w:val="normaltextrun"/>
                <w:rFonts w:ascii="Twinkl" w:hAnsi="Twinkl" w:cstheme="minorHAnsi"/>
                <w:color w:val="212529"/>
              </w:rPr>
              <w:t>To describe comparisons and measurements clearly</w:t>
            </w:r>
          </w:p>
          <w:p w14:paraId="149E104A" w14:textId="77777777" w:rsidR="00972BBA" w:rsidRPr="004645F0" w:rsidRDefault="00972BBA" w:rsidP="00972BBA">
            <w:pPr>
              <w:pStyle w:val="Normal0"/>
              <w:rPr>
                <w:rStyle w:val="normaltextrun"/>
                <w:rFonts w:ascii="Twinkl" w:hAnsi="Twinkl" w:cstheme="minorHAnsi"/>
                <w:color w:val="212529"/>
              </w:rPr>
            </w:pPr>
            <w:r w:rsidRPr="004645F0">
              <w:rPr>
                <w:rStyle w:val="normaltextrun"/>
                <w:rFonts w:ascii="Twinkl" w:hAnsi="Twinkl" w:cstheme="minorHAnsi"/>
                <w:color w:val="212529"/>
              </w:rPr>
              <w:t>To begin recording findings using numbers and units</w:t>
            </w:r>
          </w:p>
          <w:p w14:paraId="6CA6CB79" w14:textId="77777777" w:rsidR="008068D3" w:rsidRPr="004645F0" w:rsidRDefault="008068D3" w:rsidP="00087913">
            <w:pPr>
              <w:pStyle w:val="Normal0"/>
              <w:rPr>
                <w:rFonts w:ascii="Twinkl" w:hAnsi="Twinkl" w:cstheme="minorHAnsi"/>
              </w:rPr>
            </w:pPr>
          </w:p>
          <w:p w14:paraId="1B93D29C" w14:textId="77777777" w:rsidR="0003358C" w:rsidRDefault="0003358C" w:rsidP="0003358C"/>
        </w:tc>
        <w:tc>
          <w:tcPr>
            <w:tcW w:w="4356" w:type="dxa"/>
            <w:gridSpan w:val="8"/>
          </w:tcPr>
          <w:p w14:paraId="7B4A4820" w14:textId="77777777" w:rsidR="00090A73" w:rsidRPr="001F5DFB" w:rsidRDefault="00090A73" w:rsidP="00090A73">
            <w:pPr>
              <w:pStyle w:val="Normal0"/>
              <w:rPr>
                <w:rStyle w:val="eop"/>
                <w:rFonts w:ascii="Twinkl" w:hAnsi="Twinkl" w:cstheme="minorHAnsi"/>
                <w:b/>
                <w:bCs/>
                <w:color w:val="212529"/>
              </w:rPr>
            </w:pPr>
            <w:r w:rsidRPr="001F5DFB">
              <w:rPr>
                <w:rStyle w:val="normaltextrun"/>
                <w:rFonts w:ascii="Twinkl" w:hAnsi="Twinkl" w:cstheme="minorHAnsi"/>
                <w:b/>
                <w:bCs/>
                <w:color w:val="212529"/>
              </w:rPr>
              <w:lastRenderedPageBreak/>
              <w:t>Multiplication and division</w:t>
            </w:r>
            <w:r w:rsidRPr="001F5DFB">
              <w:rPr>
                <w:rStyle w:val="eop"/>
                <w:rFonts w:ascii="Twinkl" w:hAnsi="Twinkl" w:cstheme="minorHAnsi"/>
                <w:b/>
                <w:bCs/>
                <w:color w:val="212529"/>
              </w:rPr>
              <w:t> </w:t>
            </w:r>
          </w:p>
          <w:p w14:paraId="6BBDFD1E" w14:textId="77777777" w:rsidR="00090A73" w:rsidRPr="009D271D" w:rsidRDefault="00090A73" w:rsidP="00090A73">
            <w:pPr>
              <w:pStyle w:val="Normal0"/>
              <w:rPr>
                <w:rStyle w:val="normaltextrun"/>
                <w:rFonts w:ascii="Twinkl" w:hAnsi="Twinkl" w:cstheme="minorHAnsi"/>
                <w:color w:val="212529"/>
              </w:rPr>
            </w:pPr>
            <w:r>
              <w:rPr>
                <w:rStyle w:val="normaltextrun"/>
                <w:rFonts w:ascii="Twinkl" w:hAnsi="Twinkl" w:cstheme="minorHAnsi"/>
                <w:color w:val="212529"/>
              </w:rPr>
              <w:t>To u</w:t>
            </w:r>
            <w:r w:rsidRPr="009D271D">
              <w:rPr>
                <w:rStyle w:val="normaltextrun"/>
                <w:rFonts w:ascii="Twinkl" w:hAnsi="Twinkl" w:cstheme="minorHAnsi"/>
                <w:color w:val="212529"/>
              </w:rPr>
              <w:t>nderstand equal groups</w:t>
            </w:r>
          </w:p>
          <w:p w14:paraId="72A44DB9" w14:textId="77777777" w:rsidR="00090A73" w:rsidRPr="009D271D" w:rsidRDefault="00090A73" w:rsidP="00090A73">
            <w:pPr>
              <w:pStyle w:val="Normal0"/>
              <w:rPr>
                <w:rStyle w:val="normaltextrun"/>
                <w:rFonts w:ascii="Twinkl" w:hAnsi="Twinkl" w:cstheme="minorHAnsi"/>
                <w:color w:val="212529"/>
              </w:rPr>
            </w:pPr>
            <w:r>
              <w:rPr>
                <w:rStyle w:val="normaltextrun"/>
                <w:rFonts w:ascii="Twinkl" w:hAnsi="Twinkl" w:cstheme="minorHAnsi"/>
                <w:color w:val="212529"/>
              </w:rPr>
              <w:t>To r</w:t>
            </w:r>
            <w:r w:rsidRPr="009D271D">
              <w:rPr>
                <w:rStyle w:val="normaltextrun"/>
                <w:rFonts w:ascii="Twinkl" w:hAnsi="Twinkl" w:cstheme="minorHAnsi"/>
                <w:color w:val="212529"/>
              </w:rPr>
              <w:t>ecognise and describe equal groups of objects</w:t>
            </w:r>
          </w:p>
          <w:p w14:paraId="2446ACB8" w14:textId="77777777" w:rsidR="00090A73" w:rsidRPr="009D271D" w:rsidRDefault="00090A73" w:rsidP="00090A73">
            <w:pPr>
              <w:pStyle w:val="Normal0"/>
              <w:rPr>
                <w:rStyle w:val="normaltextrun"/>
                <w:rFonts w:ascii="Twinkl" w:hAnsi="Twinkl" w:cstheme="minorHAnsi"/>
                <w:color w:val="212529"/>
              </w:rPr>
            </w:pPr>
            <w:r>
              <w:rPr>
                <w:rStyle w:val="normaltextrun"/>
                <w:rFonts w:ascii="Twinkl" w:hAnsi="Twinkl" w:cstheme="minorHAnsi"/>
                <w:color w:val="212529"/>
              </w:rPr>
              <w:lastRenderedPageBreak/>
              <w:t>To u</w:t>
            </w:r>
            <w:r w:rsidRPr="009D271D">
              <w:rPr>
                <w:rStyle w:val="normaltextrun"/>
                <w:rFonts w:ascii="Twinkl" w:hAnsi="Twinkl" w:cstheme="minorHAnsi"/>
                <w:color w:val="212529"/>
              </w:rPr>
              <w:t>se repeated addition to represent equal groups</w:t>
            </w:r>
          </w:p>
          <w:p w14:paraId="465CC1B8" w14:textId="77777777" w:rsidR="00090A73" w:rsidRPr="009D271D" w:rsidRDefault="00090A73" w:rsidP="00090A73">
            <w:pPr>
              <w:pStyle w:val="Normal0"/>
              <w:rPr>
                <w:rStyle w:val="normaltextrun"/>
                <w:rFonts w:ascii="Twinkl" w:hAnsi="Twinkl" w:cstheme="minorHAnsi"/>
                <w:color w:val="212529"/>
              </w:rPr>
            </w:pPr>
            <w:r>
              <w:rPr>
                <w:rStyle w:val="normaltextrun"/>
                <w:rFonts w:ascii="Twinkl" w:hAnsi="Twinkl" w:cstheme="minorHAnsi"/>
                <w:color w:val="212529"/>
              </w:rPr>
              <w:t>To m</w:t>
            </w:r>
            <w:r w:rsidRPr="009D271D">
              <w:rPr>
                <w:rStyle w:val="normaltextrun"/>
                <w:rFonts w:ascii="Twinkl" w:hAnsi="Twinkl" w:cstheme="minorHAnsi"/>
                <w:color w:val="212529"/>
              </w:rPr>
              <w:t>ake arrays</w:t>
            </w:r>
          </w:p>
          <w:p w14:paraId="6F80967E" w14:textId="77777777" w:rsidR="00090A73" w:rsidRPr="009D271D" w:rsidRDefault="00090A73" w:rsidP="00090A73">
            <w:pPr>
              <w:pStyle w:val="Normal0"/>
              <w:rPr>
                <w:rStyle w:val="normaltextrun"/>
                <w:rFonts w:ascii="Twinkl" w:hAnsi="Twinkl" w:cstheme="minorHAnsi"/>
                <w:color w:val="212529"/>
              </w:rPr>
            </w:pPr>
            <w:r>
              <w:rPr>
                <w:rStyle w:val="normaltextrun"/>
                <w:rFonts w:ascii="Twinkl" w:hAnsi="Twinkl" w:cstheme="minorHAnsi"/>
                <w:color w:val="212529"/>
              </w:rPr>
              <w:t>To a</w:t>
            </w:r>
            <w:r w:rsidRPr="009D271D">
              <w:rPr>
                <w:rStyle w:val="normaltextrun"/>
                <w:rFonts w:ascii="Twinkl" w:hAnsi="Twinkl" w:cstheme="minorHAnsi"/>
                <w:color w:val="212529"/>
              </w:rPr>
              <w:t>rrange objects into rows and columns to form arrays</w:t>
            </w:r>
          </w:p>
          <w:p w14:paraId="331A5A22" w14:textId="77777777" w:rsidR="00090A73" w:rsidRPr="009D271D" w:rsidRDefault="00090A73" w:rsidP="00090A73">
            <w:pPr>
              <w:pStyle w:val="Normal0"/>
              <w:rPr>
                <w:rStyle w:val="normaltextrun"/>
                <w:rFonts w:ascii="Twinkl" w:hAnsi="Twinkl" w:cstheme="minorHAnsi"/>
                <w:color w:val="212529"/>
              </w:rPr>
            </w:pPr>
            <w:r w:rsidRPr="00373A9B">
              <w:rPr>
                <w:rStyle w:val="normaltextrun"/>
                <w:rFonts w:ascii="Twinkl" w:hAnsi="Twinkl" w:cstheme="minorHAnsi"/>
                <w:color w:val="212529"/>
              </w:rPr>
              <w:t>To use arrays to support</w:t>
            </w:r>
            <w:r w:rsidRPr="00147F9A">
              <w:rPr>
                <w:rStyle w:val="normaltextrun"/>
                <w:rFonts w:ascii="Twinkl" w:hAnsi="Twinkl" w:cstheme="minorHAnsi"/>
                <w:b/>
                <w:bCs/>
                <w:color w:val="212529"/>
              </w:rPr>
              <w:t xml:space="preserve"> </w:t>
            </w:r>
            <w:r w:rsidRPr="009D271D">
              <w:rPr>
                <w:rStyle w:val="normaltextrun"/>
                <w:rFonts w:ascii="Twinkl" w:hAnsi="Twinkl" w:cstheme="minorHAnsi"/>
                <w:color w:val="212529"/>
              </w:rPr>
              <w:t>counting and multiplication</w:t>
            </w:r>
          </w:p>
          <w:p w14:paraId="150095A8" w14:textId="77777777" w:rsidR="00090A73" w:rsidRPr="009D271D" w:rsidRDefault="00090A73" w:rsidP="00090A73">
            <w:pPr>
              <w:pStyle w:val="Normal0"/>
              <w:rPr>
                <w:rStyle w:val="normaltextrun"/>
                <w:rFonts w:ascii="Twinkl" w:hAnsi="Twinkl" w:cstheme="minorHAnsi"/>
                <w:color w:val="212529"/>
              </w:rPr>
            </w:pPr>
            <w:r>
              <w:rPr>
                <w:rStyle w:val="normaltextrun"/>
                <w:rFonts w:ascii="Twinkl" w:hAnsi="Twinkl" w:cstheme="minorHAnsi"/>
                <w:color w:val="212529"/>
              </w:rPr>
              <w:t>To e</w:t>
            </w:r>
            <w:r w:rsidRPr="009D271D">
              <w:rPr>
                <w:rStyle w:val="normaltextrun"/>
                <w:rFonts w:ascii="Twinkl" w:hAnsi="Twinkl" w:cstheme="minorHAnsi"/>
                <w:color w:val="212529"/>
              </w:rPr>
              <w:t>xplore doubles</w:t>
            </w:r>
          </w:p>
          <w:p w14:paraId="527A1690" w14:textId="77777777" w:rsidR="00090A73" w:rsidRPr="009D271D" w:rsidRDefault="00090A73" w:rsidP="00090A73">
            <w:pPr>
              <w:pStyle w:val="Normal0"/>
              <w:rPr>
                <w:rStyle w:val="normaltextrun"/>
                <w:rFonts w:ascii="Twinkl" w:hAnsi="Twinkl" w:cstheme="minorHAnsi"/>
                <w:color w:val="212529"/>
              </w:rPr>
            </w:pPr>
            <w:r>
              <w:rPr>
                <w:rStyle w:val="normaltextrun"/>
                <w:rFonts w:ascii="Twinkl" w:hAnsi="Twinkl" w:cstheme="minorHAnsi"/>
                <w:color w:val="212529"/>
              </w:rPr>
              <w:t>To u</w:t>
            </w:r>
            <w:r w:rsidRPr="009D271D">
              <w:rPr>
                <w:rStyle w:val="normaltextrun"/>
                <w:rFonts w:ascii="Twinkl" w:hAnsi="Twinkl" w:cstheme="minorHAnsi"/>
                <w:color w:val="212529"/>
              </w:rPr>
              <w:t>nderstand doubling as adding the same number twice</w:t>
            </w:r>
          </w:p>
          <w:p w14:paraId="4B3910D0" w14:textId="77777777" w:rsidR="00054AAE" w:rsidRPr="009D271D" w:rsidRDefault="00090A73" w:rsidP="00054AAE">
            <w:pPr>
              <w:pStyle w:val="Normal0"/>
              <w:rPr>
                <w:rStyle w:val="normaltextrun"/>
                <w:rFonts w:ascii="Twinkl" w:hAnsi="Twinkl" w:cstheme="minorHAnsi"/>
                <w:color w:val="212529"/>
              </w:rPr>
            </w:pPr>
            <w:r>
              <w:rPr>
                <w:rStyle w:val="normaltextrun"/>
                <w:rFonts w:ascii="Twinkl" w:hAnsi="Twinkl" w:cstheme="minorHAnsi"/>
                <w:color w:val="212529"/>
              </w:rPr>
              <w:t>To u</w:t>
            </w:r>
            <w:r w:rsidRPr="009D271D">
              <w:rPr>
                <w:rStyle w:val="normaltextrun"/>
                <w:rFonts w:ascii="Twinkl" w:hAnsi="Twinkl" w:cstheme="minorHAnsi"/>
                <w:color w:val="212529"/>
              </w:rPr>
              <w:t>se concrete and pictorial</w:t>
            </w:r>
            <w:r w:rsidR="00054AAE">
              <w:rPr>
                <w:rStyle w:val="normaltextrun"/>
                <w:rFonts w:ascii="Twinkl" w:hAnsi="Twinkl" w:cstheme="minorHAnsi"/>
                <w:color w:val="212529"/>
              </w:rPr>
              <w:t xml:space="preserve"> </w:t>
            </w:r>
            <w:r w:rsidR="00054AAE" w:rsidRPr="009D271D">
              <w:rPr>
                <w:rStyle w:val="normaltextrun"/>
                <w:rFonts w:ascii="Twinkl" w:hAnsi="Twinkl" w:cstheme="minorHAnsi"/>
                <w:color w:val="212529"/>
              </w:rPr>
              <w:t>representations to find doubles</w:t>
            </w:r>
          </w:p>
          <w:p w14:paraId="6746D074" w14:textId="77777777" w:rsidR="00054AAE" w:rsidRPr="009D271D" w:rsidRDefault="00054AAE" w:rsidP="00054AAE">
            <w:pPr>
              <w:pStyle w:val="Normal0"/>
              <w:rPr>
                <w:rStyle w:val="normaltextrun"/>
                <w:rFonts w:ascii="Twinkl" w:hAnsi="Twinkl" w:cstheme="minorHAnsi"/>
                <w:color w:val="212529"/>
              </w:rPr>
            </w:pPr>
            <w:r>
              <w:rPr>
                <w:rStyle w:val="normaltextrun"/>
                <w:rFonts w:ascii="Twinkl" w:hAnsi="Twinkl" w:cstheme="minorHAnsi"/>
                <w:color w:val="212529"/>
              </w:rPr>
              <w:t>To s</w:t>
            </w:r>
            <w:r w:rsidRPr="009D271D">
              <w:rPr>
                <w:rStyle w:val="normaltextrun"/>
                <w:rFonts w:ascii="Twinkl" w:hAnsi="Twinkl" w:cstheme="minorHAnsi"/>
                <w:color w:val="212529"/>
              </w:rPr>
              <w:t>hare objects equally</w:t>
            </w:r>
          </w:p>
          <w:p w14:paraId="22B7EAA1" w14:textId="77777777" w:rsidR="00054AAE" w:rsidRPr="009D271D" w:rsidRDefault="00054AAE" w:rsidP="00054AAE">
            <w:pPr>
              <w:pStyle w:val="Normal0"/>
              <w:rPr>
                <w:rStyle w:val="normaltextrun"/>
                <w:rFonts w:ascii="Twinkl" w:hAnsi="Twinkl" w:cstheme="minorHAnsi"/>
                <w:color w:val="212529"/>
              </w:rPr>
            </w:pPr>
            <w:r>
              <w:rPr>
                <w:rStyle w:val="normaltextrun"/>
                <w:rFonts w:ascii="Twinkl" w:hAnsi="Twinkl" w:cstheme="minorHAnsi"/>
                <w:color w:val="212529"/>
              </w:rPr>
              <w:t>To d</w:t>
            </w:r>
            <w:r w:rsidRPr="009D271D">
              <w:rPr>
                <w:rStyle w:val="normaltextrun"/>
                <w:rFonts w:ascii="Twinkl" w:hAnsi="Twinkl" w:cstheme="minorHAnsi"/>
                <w:color w:val="212529"/>
              </w:rPr>
              <w:t>ivide a set of objects into equal groups</w:t>
            </w:r>
          </w:p>
          <w:p w14:paraId="04B0D8F7" w14:textId="77777777" w:rsidR="00054AAE" w:rsidRPr="009D271D" w:rsidRDefault="00054AAE" w:rsidP="00054AAE">
            <w:pPr>
              <w:pStyle w:val="Normal0"/>
              <w:rPr>
                <w:rStyle w:val="normaltextrun"/>
                <w:rFonts w:ascii="Twinkl" w:hAnsi="Twinkl" w:cstheme="minorHAnsi"/>
                <w:color w:val="212529"/>
              </w:rPr>
            </w:pPr>
            <w:r>
              <w:rPr>
                <w:rStyle w:val="normaltextrun"/>
                <w:rFonts w:ascii="Twinkl" w:hAnsi="Twinkl" w:cstheme="minorHAnsi"/>
                <w:color w:val="212529"/>
              </w:rPr>
              <w:t>To u</w:t>
            </w:r>
            <w:r w:rsidRPr="009D271D">
              <w:rPr>
                <w:rStyle w:val="normaltextrun"/>
                <w:rFonts w:ascii="Twinkl" w:hAnsi="Twinkl" w:cstheme="minorHAnsi"/>
                <w:color w:val="212529"/>
              </w:rPr>
              <w:t>se practical activities to reinforce fair sharing</w:t>
            </w:r>
          </w:p>
          <w:p w14:paraId="0F80313C" w14:textId="77777777" w:rsidR="00054AAE" w:rsidRPr="009D271D" w:rsidRDefault="00054AAE" w:rsidP="00054AAE">
            <w:pPr>
              <w:pStyle w:val="Normal0"/>
              <w:rPr>
                <w:rStyle w:val="normaltextrun"/>
                <w:rFonts w:ascii="Twinkl" w:hAnsi="Twinkl" w:cstheme="minorHAnsi"/>
                <w:color w:val="212529"/>
              </w:rPr>
            </w:pPr>
            <w:r w:rsidRPr="009D271D">
              <w:rPr>
                <w:rStyle w:val="normaltextrun"/>
                <w:rFonts w:ascii="Twinkl" w:hAnsi="Twinkl" w:cstheme="minorHAnsi"/>
                <w:color w:val="212529"/>
              </w:rPr>
              <w:t>Group objects</w:t>
            </w:r>
          </w:p>
          <w:p w14:paraId="43ED726F" w14:textId="77777777" w:rsidR="00054AAE" w:rsidRPr="009D271D" w:rsidRDefault="00054AAE" w:rsidP="00054AAE">
            <w:pPr>
              <w:pStyle w:val="Normal0"/>
              <w:rPr>
                <w:rStyle w:val="normaltextrun"/>
                <w:rFonts w:ascii="Twinkl" w:hAnsi="Twinkl" w:cstheme="minorHAnsi"/>
                <w:color w:val="212529"/>
              </w:rPr>
            </w:pPr>
            <w:r>
              <w:rPr>
                <w:rStyle w:val="normaltextrun"/>
                <w:rFonts w:ascii="Twinkl" w:hAnsi="Twinkl" w:cstheme="minorHAnsi"/>
                <w:color w:val="212529"/>
              </w:rPr>
              <w:t>To c</w:t>
            </w:r>
            <w:r w:rsidRPr="009D271D">
              <w:rPr>
                <w:rStyle w:val="normaltextrun"/>
                <w:rFonts w:ascii="Twinkl" w:hAnsi="Twinkl" w:cstheme="minorHAnsi"/>
                <w:color w:val="212529"/>
              </w:rPr>
              <w:t>ount in groups of 2s, 5s, and 10s</w:t>
            </w:r>
          </w:p>
          <w:p w14:paraId="074BE98A" w14:textId="77777777" w:rsidR="00054AAE" w:rsidRPr="009D271D" w:rsidRDefault="00054AAE" w:rsidP="00054AAE">
            <w:pPr>
              <w:pStyle w:val="Normal0"/>
              <w:rPr>
                <w:rStyle w:val="normaltextrun"/>
                <w:rFonts w:ascii="Twinkl" w:hAnsi="Twinkl" w:cstheme="minorHAnsi"/>
                <w:color w:val="212529"/>
              </w:rPr>
            </w:pPr>
            <w:r>
              <w:rPr>
                <w:rStyle w:val="normaltextrun"/>
                <w:rFonts w:ascii="Twinkl" w:hAnsi="Twinkl" w:cstheme="minorHAnsi"/>
                <w:color w:val="212529"/>
              </w:rPr>
              <w:t>To r</w:t>
            </w:r>
            <w:r w:rsidRPr="009D271D">
              <w:rPr>
                <w:rStyle w:val="normaltextrun"/>
                <w:rFonts w:ascii="Twinkl" w:hAnsi="Twinkl" w:cstheme="minorHAnsi"/>
                <w:color w:val="212529"/>
              </w:rPr>
              <w:t>ecognise grouping as a method of division</w:t>
            </w:r>
          </w:p>
          <w:p w14:paraId="064B051D" w14:textId="77777777" w:rsidR="00054AAE" w:rsidRPr="009D271D" w:rsidRDefault="00054AAE" w:rsidP="00054AAE">
            <w:pPr>
              <w:pStyle w:val="Normal0"/>
              <w:rPr>
                <w:rStyle w:val="normaltextrun"/>
                <w:rFonts w:ascii="Twinkl" w:hAnsi="Twinkl" w:cstheme="minorHAnsi"/>
                <w:color w:val="212529"/>
              </w:rPr>
            </w:pPr>
            <w:r>
              <w:rPr>
                <w:rStyle w:val="normaltextrun"/>
                <w:rFonts w:ascii="Twinkl" w:hAnsi="Twinkl" w:cstheme="minorHAnsi"/>
                <w:color w:val="212529"/>
              </w:rPr>
              <w:t>To u</w:t>
            </w:r>
            <w:r w:rsidRPr="009D271D">
              <w:rPr>
                <w:rStyle w:val="normaltextrun"/>
                <w:rFonts w:ascii="Twinkl" w:hAnsi="Twinkl" w:cstheme="minorHAnsi"/>
                <w:color w:val="212529"/>
              </w:rPr>
              <w:t>se mathematical vocabulary</w:t>
            </w:r>
          </w:p>
          <w:p w14:paraId="070FE2EF" w14:textId="77777777" w:rsidR="00054AAE" w:rsidRPr="009D271D" w:rsidRDefault="00054AAE" w:rsidP="00054AAE">
            <w:pPr>
              <w:pStyle w:val="Normal0"/>
              <w:rPr>
                <w:rStyle w:val="normaltextrun"/>
                <w:rFonts w:ascii="Twinkl" w:hAnsi="Twinkl" w:cstheme="minorHAnsi"/>
                <w:color w:val="212529"/>
              </w:rPr>
            </w:pPr>
            <w:r>
              <w:rPr>
                <w:rStyle w:val="normaltextrun"/>
                <w:rFonts w:ascii="Twinkl" w:hAnsi="Twinkl" w:cstheme="minorHAnsi"/>
                <w:color w:val="212529"/>
              </w:rPr>
              <w:t>To b</w:t>
            </w:r>
            <w:r w:rsidRPr="009D271D">
              <w:rPr>
                <w:rStyle w:val="normaltextrun"/>
                <w:rFonts w:ascii="Twinkl" w:hAnsi="Twinkl" w:cstheme="minorHAnsi"/>
                <w:color w:val="212529"/>
              </w:rPr>
              <w:t>egin using terms like “groups of,” “lots of,” “shared between,” and “divided by”</w:t>
            </w:r>
          </w:p>
          <w:p w14:paraId="0781A38C" w14:textId="77777777" w:rsidR="00054AAE" w:rsidRPr="009D271D" w:rsidRDefault="00054AAE" w:rsidP="00054AAE">
            <w:pPr>
              <w:pStyle w:val="Normal0"/>
              <w:rPr>
                <w:rStyle w:val="normaltextrun"/>
                <w:rFonts w:ascii="Twinkl" w:hAnsi="Twinkl" w:cstheme="minorHAnsi"/>
                <w:color w:val="212529"/>
              </w:rPr>
            </w:pPr>
            <w:r>
              <w:rPr>
                <w:rStyle w:val="normaltextrun"/>
                <w:rFonts w:ascii="Twinkl" w:hAnsi="Twinkl" w:cstheme="minorHAnsi"/>
                <w:color w:val="212529"/>
              </w:rPr>
              <w:t>To d</w:t>
            </w:r>
            <w:r w:rsidRPr="009D271D">
              <w:rPr>
                <w:rStyle w:val="normaltextrun"/>
                <w:rFonts w:ascii="Twinkl" w:hAnsi="Twinkl" w:cstheme="minorHAnsi"/>
                <w:color w:val="212529"/>
              </w:rPr>
              <w:t>escribe multiplication and division scenarios clearly</w:t>
            </w:r>
          </w:p>
          <w:p w14:paraId="136BF898" w14:textId="77777777" w:rsidR="00054AAE" w:rsidRPr="00B921D4" w:rsidRDefault="00054AAE" w:rsidP="00054AAE">
            <w:pPr>
              <w:pStyle w:val="Normal0"/>
              <w:rPr>
                <w:rStyle w:val="normaltextrun"/>
                <w:rFonts w:ascii="Twinkl" w:hAnsi="Twinkl" w:cstheme="minorHAnsi"/>
                <w:color w:val="212529"/>
              </w:rPr>
            </w:pPr>
            <w:r w:rsidRPr="00B921D4">
              <w:rPr>
                <w:rStyle w:val="normaltextrun"/>
                <w:rFonts w:ascii="Twinkl" w:hAnsi="Twinkl" w:cstheme="minorHAnsi"/>
                <w:color w:val="212529"/>
              </w:rPr>
              <w:t>To solve problems using multiplication and division</w:t>
            </w:r>
          </w:p>
          <w:p w14:paraId="302CA4AE" w14:textId="77777777" w:rsidR="00054AAE" w:rsidRPr="009D271D" w:rsidRDefault="00054AAE" w:rsidP="00054AAE">
            <w:pPr>
              <w:pStyle w:val="Normal0"/>
              <w:rPr>
                <w:rStyle w:val="normaltextrun"/>
                <w:rFonts w:ascii="Twinkl" w:hAnsi="Twinkl" w:cstheme="minorHAnsi"/>
                <w:color w:val="212529"/>
              </w:rPr>
            </w:pPr>
            <w:r>
              <w:rPr>
                <w:rStyle w:val="normaltextrun"/>
                <w:rFonts w:ascii="Twinkl" w:hAnsi="Twinkl" w:cstheme="minorHAnsi"/>
                <w:color w:val="212529"/>
              </w:rPr>
              <w:t>To a</w:t>
            </w:r>
            <w:r w:rsidRPr="009D271D">
              <w:rPr>
                <w:rStyle w:val="normaltextrun"/>
                <w:rFonts w:ascii="Twinkl" w:hAnsi="Twinkl" w:cstheme="minorHAnsi"/>
                <w:color w:val="212529"/>
              </w:rPr>
              <w:t>pply skills to real-life contexts</w:t>
            </w:r>
          </w:p>
          <w:p w14:paraId="297CF0BF" w14:textId="77777777" w:rsidR="003573F2" w:rsidRPr="009D271D" w:rsidRDefault="003573F2" w:rsidP="003573F2">
            <w:pPr>
              <w:pStyle w:val="Normal0"/>
              <w:rPr>
                <w:rStyle w:val="normaltextrun"/>
                <w:rFonts w:ascii="Twinkl" w:hAnsi="Twinkl" w:cstheme="minorHAnsi"/>
                <w:color w:val="212529"/>
              </w:rPr>
            </w:pPr>
            <w:r>
              <w:rPr>
                <w:rStyle w:val="normaltextrun"/>
                <w:rFonts w:ascii="Twinkl" w:hAnsi="Twinkl" w:cstheme="minorHAnsi"/>
                <w:color w:val="212529"/>
              </w:rPr>
              <w:t>To u</w:t>
            </w:r>
            <w:r w:rsidRPr="009D271D">
              <w:rPr>
                <w:rStyle w:val="normaltextrun"/>
                <w:rFonts w:ascii="Twinkl" w:hAnsi="Twinkl" w:cstheme="minorHAnsi"/>
                <w:color w:val="212529"/>
              </w:rPr>
              <w:t>se reasoning and concrete resources to support understanding</w:t>
            </w:r>
          </w:p>
          <w:p w14:paraId="392C990B" w14:textId="77777777" w:rsidR="003573F2" w:rsidRDefault="003573F2" w:rsidP="003573F2">
            <w:pPr>
              <w:pStyle w:val="Normal0"/>
              <w:rPr>
                <w:rStyle w:val="eop"/>
                <w:rFonts w:ascii="Twinkl" w:hAnsi="Twinkl" w:cstheme="minorHAnsi"/>
                <w:b/>
                <w:bCs/>
                <w:color w:val="212529"/>
              </w:rPr>
            </w:pPr>
            <w:r w:rsidRPr="001F5DFB">
              <w:rPr>
                <w:rStyle w:val="normaltextrun"/>
                <w:rFonts w:ascii="Twinkl" w:hAnsi="Twinkl" w:cstheme="minorHAnsi"/>
                <w:b/>
                <w:bCs/>
                <w:color w:val="212529"/>
              </w:rPr>
              <w:t>Fractions</w:t>
            </w:r>
            <w:r w:rsidRPr="001F5DFB">
              <w:rPr>
                <w:rStyle w:val="eop"/>
                <w:rFonts w:ascii="Twinkl" w:hAnsi="Twinkl" w:cstheme="minorHAnsi"/>
                <w:b/>
                <w:bCs/>
                <w:color w:val="212529"/>
              </w:rPr>
              <w:t> </w:t>
            </w:r>
          </w:p>
          <w:p w14:paraId="7EF803AC" w14:textId="77777777" w:rsidR="003573F2" w:rsidRPr="009D271D" w:rsidRDefault="003573F2" w:rsidP="003573F2">
            <w:pPr>
              <w:pStyle w:val="Normal0"/>
              <w:rPr>
                <w:rStyle w:val="eop"/>
                <w:rFonts w:ascii="Twinkl" w:hAnsi="Twinkl" w:cstheme="minorHAnsi"/>
                <w:color w:val="212529"/>
              </w:rPr>
            </w:pPr>
            <w:r w:rsidRPr="009D271D">
              <w:rPr>
                <w:rStyle w:val="eop"/>
                <w:rFonts w:ascii="Twinkl" w:hAnsi="Twinkl" w:cstheme="minorHAnsi"/>
                <w:color w:val="212529"/>
              </w:rPr>
              <w:t>Understand halves</w:t>
            </w:r>
          </w:p>
          <w:p w14:paraId="0BB1E508" w14:textId="77777777" w:rsidR="003573F2" w:rsidRPr="009D271D" w:rsidRDefault="003573F2" w:rsidP="003573F2">
            <w:pPr>
              <w:pStyle w:val="Normal0"/>
              <w:rPr>
                <w:rStyle w:val="eop"/>
                <w:rFonts w:ascii="Twinkl" w:hAnsi="Twinkl" w:cstheme="minorHAnsi"/>
                <w:color w:val="212529"/>
              </w:rPr>
            </w:pPr>
            <w:r>
              <w:rPr>
                <w:rStyle w:val="eop"/>
                <w:rFonts w:ascii="Twinkl" w:hAnsi="Twinkl" w:cstheme="minorHAnsi"/>
                <w:color w:val="212529"/>
              </w:rPr>
              <w:t>To r</w:t>
            </w:r>
            <w:r w:rsidRPr="009D271D">
              <w:rPr>
                <w:rStyle w:val="eop"/>
                <w:rFonts w:ascii="Twinkl" w:hAnsi="Twinkl" w:cstheme="minorHAnsi"/>
                <w:color w:val="212529"/>
              </w:rPr>
              <w:t>ecognise and find half of shapes, objects, and quantities</w:t>
            </w:r>
          </w:p>
          <w:p w14:paraId="42AC2E03" w14:textId="77777777" w:rsidR="003573F2" w:rsidRPr="009D271D" w:rsidRDefault="003573F2" w:rsidP="003573F2">
            <w:pPr>
              <w:pStyle w:val="Normal0"/>
              <w:rPr>
                <w:rStyle w:val="eop"/>
                <w:rFonts w:ascii="Twinkl" w:hAnsi="Twinkl" w:cstheme="minorHAnsi"/>
                <w:color w:val="212529"/>
              </w:rPr>
            </w:pPr>
            <w:r>
              <w:rPr>
                <w:rStyle w:val="eop"/>
                <w:rFonts w:ascii="Twinkl" w:hAnsi="Twinkl" w:cstheme="minorHAnsi"/>
                <w:color w:val="212529"/>
              </w:rPr>
              <w:t>To u</w:t>
            </w:r>
            <w:r w:rsidRPr="009D271D">
              <w:rPr>
                <w:rStyle w:val="eop"/>
                <w:rFonts w:ascii="Twinkl" w:hAnsi="Twinkl" w:cstheme="minorHAnsi"/>
                <w:color w:val="212529"/>
              </w:rPr>
              <w:t>se language like “half of” and understand it means two equal parts</w:t>
            </w:r>
          </w:p>
          <w:p w14:paraId="626DF537" w14:textId="77777777" w:rsidR="003573F2" w:rsidRPr="009D271D" w:rsidRDefault="003573F2" w:rsidP="003573F2">
            <w:pPr>
              <w:pStyle w:val="Normal0"/>
              <w:rPr>
                <w:rStyle w:val="eop"/>
                <w:rFonts w:ascii="Twinkl" w:hAnsi="Twinkl" w:cstheme="minorHAnsi"/>
                <w:color w:val="212529"/>
              </w:rPr>
            </w:pPr>
            <w:r>
              <w:rPr>
                <w:rStyle w:val="eop"/>
                <w:rFonts w:ascii="Twinkl" w:hAnsi="Twinkl" w:cstheme="minorHAnsi"/>
                <w:color w:val="212529"/>
              </w:rPr>
              <w:lastRenderedPageBreak/>
              <w:t>To u</w:t>
            </w:r>
            <w:r w:rsidRPr="009D271D">
              <w:rPr>
                <w:rStyle w:val="eop"/>
                <w:rFonts w:ascii="Twinkl" w:hAnsi="Twinkl" w:cstheme="minorHAnsi"/>
                <w:color w:val="212529"/>
              </w:rPr>
              <w:t>nderstand quarters</w:t>
            </w:r>
          </w:p>
          <w:p w14:paraId="2F652DCD" w14:textId="77777777" w:rsidR="003573F2" w:rsidRPr="009D271D" w:rsidRDefault="003573F2" w:rsidP="003573F2">
            <w:pPr>
              <w:pStyle w:val="Normal0"/>
              <w:rPr>
                <w:rStyle w:val="eop"/>
                <w:rFonts w:ascii="Twinkl" w:hAnsi="Twinkl" w:cstheme="minorHAnsi"/>
                <w:color w:val="212529"/>
              </w:rPr>
            </w:pPr>
            <w:r>
              <w:rPr>
                <w:rStyle w:val="eop"/>
                <w:rFonts w:ascii="Twinkl" w:hAnsi="Twinkl" w:cstheme="minorHAnsi"/>
                <w:color w:val="212529"/>
              </w:rPr>
              <w:t>To r</w:t>
            </w:r>
            <w:r w:rsidRPr="009D271D">
              <w:rPr>
                <w:rStyle w:val="eop"/>
                <w:rFonts w:ascii="Twinkl" w:hAnsi="Twinkl" w:cstheme="minorHAnsi"/>
                <w:color w:val="212529"/>
              </w:rPr>
              <w:t>ecognise and find a quarter of shapes, objects, and quantities</w:t>
            </w:r>
          </w:p>
          <w:p w14:paraId="579ADDC0" w14:textId="77777777" w:rsidR="003573F2" w:rsidRPr="009D271D" w:rsidRDefault="003573F2" w:rsidP="003573F2">
            <w:pPr>
              <w:pStyle w:val="Normal0"/>
              <w:rPr>
                <w:rStyle w:val="eop"/>
                <w:rFonts w:ascii="Twinkl" w:hAnsi="Twinkl" w:cstheme="minorHAnsi"/>
                <w:color w:val="212529"/>
              </w:rPr>
            </w:pPr>
            <w:r>
              <w:rPr>
                <w:rStyle w:val="eop"/>
                <w:rFonts w:ascii="Twinkl" w:hAnsi="Twinkl" w:cstheme="minorHAnsi"/>
                <w:color w:val="212529"/>
              </w:rPr>
              <w:t>To u</w:t>
            </w:r>
            <w:r w:rsidRPr="009D271D">
              <w:rPr>
                <w:rStyle w:val="eop"/>
                <w:rFonts w:ascii="Twinkl" w:hAnsi="Twinkl" w:cstheme="minorHAnsi"/>
                <w:color w:val="212529"/>
              </w:rPr>
              <w:t>se language like “quarter of” and understand it means four equal parts</w:t>
            </w:r>
          </w:p>
          <w:p w14:paraId="6B39E524" w14:textId="77777777" w:rsidR="003573F2" w:rsidRPr="009D271D" w:rsidRDefault="003573F2" w:rsidP="003573F2">
            <w:pPr>
              <w:pStyle w:val="Normal0"/>
              <w:rPr>
                <w:rStyle w:val="eop"/>
                <w:rFonts w:ascii="Twinkl" w:hAnsi="Twinkl" w:cstheme="minorHAnsi"/>
                <w:color w:val="212529"/>
              </w:rPr>
            </w:pPr>
            <w:r>
              <w:rPr>
                <w:rStyle w:val="eop"/>
                <w:rFonts w:ascii="Twinkl" w:hAnsi="Twinkl" w:cstheme="minorHAnsi"/>
                <w:color w:val="212529"/>
              </w:rPr>
              <w:t>To u</w:t>
            </w:r>
            <w:r w:rsidRPr="009D271D">
              <w:rPr>
                <w:rStyle w:val="eop"/>
                <w:rFonts w:ascii="Twinkl" w:hAnsi="Twinkl" w:cstheme="minorHAnsi"/>
                <w:color w:val="212529"/>
              </w:rPr>
              <w:t>se visual representations</w:t>
            </w:r>
          </w:p>
          <w:p w14:paraId="2718807A" w14:textId="77777777" w:rsidR="003573F2" w:rsidRPr="009D271D" w:rsidRDefault="003573F2" w:rsidP="003573F2">
            <w:pPr>
              <w:pStyle w:val="Normal0"/>
              <w:rPr>
                <w:rStyle w:val="eop"/>
                <w:rFonts w:ascii="Twinkl" w:hAnsi="Twinkl" w:cstheme="minorHAnsi"/>
                <w:color w:val="212529"/>
              </w:rPr>
            </w:pPr>
            <w:r>
              <w:rPr>
                <w:rStyle w:val="eop"/>
                <w:rFonts w:ascii="Twinkl" w:hAnsi="Twinkl" w:cstheme="minorHAnsi"/>
                <w:color w:val="212529"/>
              </w:rPr>
              <w:t>To i</w:t>
            </w:r>
            <w:r w:rsidRPr="009D271D">
              <w:rPr>
                <w:rStyle w:val="eop"/>
                <w:rFonts w:ascii="Twinkl" w:hAnsi="Twinkl" w:cstheme="minorHAnsi"/>
                <w:color w:val="212529"/>
              </w:rPr>
              <w:t>dentify halves and quarters using pictures and physical models</w:t>
            </w:r>
          </w:p>
          <w:p w14:paraId="061E1EA2" w14:textId="77777777" w:rsidR="005C6C27" w:rsidRDefault="005C6C27" w:rsidP="005C6C27">
            <w:pPr>
              <w:pStyle w:val="Normal0"/>
              <w:rPr>
                <w:rStyle w:val="eop"/>
                <w:rFonts w:ascii="Twinkl" w:hAnsi="Twinkl" w:cstheme="minorHAnsi"/>
                <w:color w:val="212529"/>
              </w:rPr>
            </w:pPr>
            <w:r>
              <w:rPr>
                <w:rStyle w:val="eop"/>
                <w:rFonts w:ascii="Twinkl" w:hAnsi="Twinkl" w:cstheme="minorHAnsi"/>
                <w:color w:val="212529"/>
              </w:rPr>
              <w:t>To d</w:t>
            </w:r>
            <w:r w:rsidRPr="009D271D">
              <w:rPr>
                <w:rStyle w:val="eop"/>
                <w:rFonts w:ascii="Twinkl" w:hAnsi="Twinkl" w:cstheme="minorHAnsi"/>
                <w:color w:val="212529"/>
              </w:rPr>
              <w:t>evelop spatial awareness of equal parts</w:t>
            </w:r>
          </w:p>
          <w:p w14:paraId="4C89D34A" w14:textId="77777777" w:rsidR="005C6C27" w:rsidRPr="001D378B" w:rsidRDefault="005C6C27" w:rsidP="005C6C27">
            <w:pPr>
              <w:pStyle w:val="Normal0"/>
              <w:rPr>
                <w:rStyle w:val="eop"/>
                <w:rFonts w:ascii="Twinkl" w:hAnsi="Twinkl" w:cstheme="minorHAnsi"/>
                <w:color w:val="212529"/>
              </w:rPr>
            </w:pPr>
            <w:r>
              <w:rPr>
                <w:rStyle w:val="eop"/>
                <w:rFonts w:ascii="Twinkl" w:hAnsi="Twinkl" w:cstheme="minorHAnsi"/>
                <w:color w:val="212529"/>
              </w:rPr>
              <w:t>To a</w:t>
            </w:r>
            <w:r w:rsidRPr="001D378B">
              <w:rPr>
                <w:rStyle w:val="eop"/>
                <w:rFonts w:ascii="Twinkl" w:hAnsi="Twinkl" w:cstheme="minorHAnsi"/>
                <w:color w:val="212529"/>
              </w:rPr>
              <w:t>pply fractions to sets of objects</w:t>
            </w:r>
          </w:p>
          <w:p w14:paraId="5E7B9EB0" w14:textId="77777777" w:rsidR="005C6C27" w:rsidRPr="001D378B" w:rsidRDefault="005C6C27" w:rsidP="005C6C27">
            <w:pPr>
              <w:pStyle w:val="Normal0"/>
              <w:rPr>
                <w:rStyle w:val="eop"/>
                <w:rFonts w:ascii="Twinkl" w:hAnsi="Twinkl" w:cstheme="minorHAnsi"/>
                <w:color w:val="212529"/>
              </w:rPr>
            </w:pPr>
            <w:r>
              <w:rPr>
                <w:rStyle w:val="eop"/>
                <w:rFonts w:ascii="Twinkl" w:hAnsi="Twinkl" w:cstheme="minorHAnsi"/>
                <w:color w:val="212529"/>
              </w:rPr>
              <w:t>To s</w:t>
            </w:r>
            <w:r w:rsidRPr="001D378B">
              <w:rPr>
                <w:rStyle w:val="eop"/>
                <w:rFonts w:ascii="Twinkl" w:hAnsi="Twinkl" w:cstheme="minorHAnsi"/>
                <w:color w:val="212529"/>
              </w:rPr>
              <w:t>hare groups of items into halves or quarters</w:t>
            </w:r>
          </w:p>
          <w:p w14:paraId="4783B9DA" w14:textId="77777777" w:rsidR="005C6C27" w:rsidRPr="001D378B" w:rsidRDefault="005C6C27" w:rsidP="005C6C27">
            <w:pPr>
              <w:pStyle w:val="Normal0"/>
              <w:rPr>
                <w:rStyle w:val="eop"/>
                <w:rFonts w:ascii="Twinkl" w:hAnsi="Twinkl" w:cstheme="minorHAnsi"/>
                <w:color w:val="212529"/>
              </w:rPr>
            </w:pPr>
            <w:r>
              <w:rPr>
                <w:rStyle w:val="eop"/>
                <w:rFonts w:ascii="Twinkl" w:hAnsi="Twinkl" w:cstheme="minorHAnsi"/>
                <w:color w:val="212529"/>
              </w:rPr>
              <w:t>To b</w:t>
            </w:r>
            <w:r w:rsidRPr="001D378B">
              <w:rPr>
                <w:rStyle w:val="eop"/>
                <w:rFonts w:ascii="Twinkl" w:hAnsi="Twinkl" w:cstheme="minorHAnsi"/>
                <w:color w:val="212529"/>
              </w:rPr>
              <w:t>egin to link fractions to division and sharing</w:t>
            </w:r>
          </w:p>
          <w:p w14:paraId="237DB9F6" w14:textId="77777777" w:rsidR="005C6C27" w:rsidRPr="001D378B" w:rsidRDefault="005C6C27" w:rsidP="005C6C27">
            <w:pPr>
              <w:pStyle w:val="Normal0"/>
              <w:rPr>
                <w:rStyle w:val="eop"/>
                <w:rFonts w:ascii="Twinkl" w:hAnsi="Twinkl" w:cstheme="minorHAnsi"/>
                <w:color w:val="212529"/>
              </w:rPr>
            </w:pPr>
            <w:r>
              <w:rPr>
                <w:rStyle w:val="eop"/>
                <w:rFonts w:ascii="Twinkl" w:hAnsi="Twinkl" w:cstheme="minorHAnsi"/>
                <w:color w:val="212529"/>
              </w:rPr>
              <w:t>To u</w:t>
            </w:r>
            <w:r w:rsidRPr="001D378B">
              <w:rPr>
                <w:rStyle w:val="eop"/>
                <w:rFonts w:ascii="Twinkl" w:hAnsi="Twinkl" w:cstheme="minorHAnsi"/>
                <w:color w:val="212529"/>
              </w:rPr>
              <w:t>se mathematical vocabulary</w:t>
            </w:r>
          </w:p>
          <w:p w14:paraId="2953DD13" w14:textId="77777777" w:rsidR="005C6C27" w:rsidRPr="001D378B" w:rsidRDefault="005C6C27" w:rsidP="005C6C27">
            <w:pPr>
              <w:pStyle w:val="Normal0"/>
              <w:rPr>
                <w:rStyle w:val="eop"/>
                <w:rFonts w:ascii="Twinkl" w:hAnsi="Twinkl" w:cstheme="minorHAnsi"/>
                <w:color w:val="212529"/>
              </w:rPr>
            </w:pPr>
            <w:r>
              <w:rPr>
                <w:rStyle w:val="eop"/>
                <w:rFonts w:ascii="Twinkl" w:hAnsi="Twinkl" w:cstheme="minorHAnsi"/>
                <w:color w:val="212529"/>
              </w:rPr>
              <w:t>To c</w:t>
            </w:r>
            <w:r w:rsidRPr="001D378B">
              <w:rPr>
                <w:rStyle w:val="eop"/>
                <w:rFonts w:ascii="Twinkl" w:hAnsi="Twinkl" w:cstheme="minorHAnsi"/>
                <w:color w:val="212529"/>
              </w:rPr>
              <w:t>onfidently use terms such as “whole,” “half,” “quarter,” “equal parts”</w:t>
            </w:r>
          </w:p>
          <w:p w14:paraId="1154D90E" w14:textId="77777777" w:rsidR="005C6C27" w:rsidRPr="001D378B" w:rsidRDefault="005C6C27" w:rsidP="005C6C27">
            <w:pPr>
              <w:pStyle w:val="Normal0"/>
              <w:rPr>
                <w:rStyle w:val="eop"/>
                <w:rFonts w:ascii="Twinkl" w:hAnsi="Twinkl" w:cstheme="minorHAnsi"/>
                <w:color w:val="212529"/>
              </w:rPr>
            </w:pPr>
            <w:r>
              <w:rPr>
                <w:rStyle w:val="eop"/>
                <w:rFonts w:ascii="Twinkl" w:hAnsi="Twinkl" w:cstheme="minorHAnsi"/>
                <w:color w:val="212529"/>
              </w:rPr>
              <w:t>To d</w:t>
            </w:r>
            <w:r w:rsidRPr="001D378B">
              <w:rPr>
                <w:rStyle w:val="eop"/>
                <w:rFonts w:ascii="Twinkl" w:hAnsi="Twinkl" w:cstheme="minorHAnsi"/>
                <w:color w:val="212529"/>
              </w:rPr>
              <w:t>escribe and explain reasoning using correct terminology</w:t>
            </w:r>
          </w:p>
          <w:p w14:paraId="7F179592" w14:textId="77777777" w:rsidR="005C6C27" w:rsidRPr="001D378B" w:rsidRDefault="005C6C27" w:rsidP="005C6C27">
            <w:pPr>
              <w:pStyle w:val="Normal0"/>
              <w:rPr>
                <w:rStyle w:val="eop"/>
                <w:rFonts w:ascii="Twinkl" w:hAnsi="Twinkl" w:cstheme="minorHAnsi"/>
                <w:color w:val="212529"/>
              </w:rPr>
            </w:pPr>
            <w:r>
              <w:rPr>
                <w:rStyle w:val="eop"/>
                <w:rFonts w:ascii="Twinkl" w:hAnsi="Twinkl" w:cstheme="minorHAnsi"/>
                <w:color w:val="212529"/>
              </w:rPr>
              <w:t>To s</w:t>
            </w:r>
            <w:r w:rsidRPr="001D378B">
              <w:rPr>
                <w:rStyle w:val="eop"/>
                <w:rFonts w:ascii="Twinkl" w:hAnsi="Twinkl" w:cstheme="minorHAnsi"/>
                <w:color w:val="212529"/>
              </w:rPr>
              <w:t>olve practical problems involving fractions</w:t>
            </w:r>
          </w:p>
          <w:p w14:paraId="46D1F7AD" w14:textId="77777777" w:rsidR="005C6C27" w:rsidRPr="001D378B" w:rsidRDefault="005C6C27" w:rsidP="005C6C27">
            <w:pPr>
              <w:pStyle w:val="Normal0"/>
              <w:rPr>
                <w:rStyle w:val="eop"/>
                <w:rFonts w:ascii="Twinkl" w:hAnsi="Twinkl" w:cstheme="minorHAnsi"/>
                <w:color w:val="212529"/>
              </w:rPr>
            </w:pPr>
            <w:r>
              <w:rPr>
                <w:rStyle w:val="eop"/>
                <w:rFonts w:ascii="Twinkl" w:hAnsi="Twinkl" w:cstheme="minorHAnsi"/>
                <w:color w:val="212529"/>
              </w:rPr>
              <w:t>To a</w:t>
            </w:r>
            <w:r w:rsidRPr="001D378B">
              <w:rPr>
                <w:rStyle w:val="eop"/>
                <w:rFonts w:ascii="Twinkl" w:hAnsi="Twinkl" w:cstheme="minorHAnsi"/>
                <w:color w:val="212529"/>
              </w:rPr>
              <w:t>pply fraction knowledge in everyday contexts (e.g. sharing food, dividing shapes)</w:t>
            </w:r>
          </w:p>
          <w:p w14:paraId="3BD4D51E" w14:textId="77777777" w:rsidR="0003358C" w:rsidRDefault="005C6C27" w:rsidP="005C6C27">
            <w:pPr>
              <w:rPr>
                <w:rStyle w:val="eop"/>
                <w:rFonts w:ascii="Twinkl" w:hAnsi="Twinkl" w:cstheme="minorHAnsi"/>
                <w:color w:val="212529"/>
              </w:rPr>
            </w:pPr>
            <w:r>
              <w:rPr>
                <w:rStyle w:val="eop"/>
                <w:rFonts w:ascii="Twinkl" w:hAnsi="Twinkl" w:cstheme="minorHAnsi"/>
                <w:color w:val="212529"/>
              </w:rPr>
              <w:t>To u</w:t>
            </w:r>
            <w:r w:rsidRPr="001D378B">
              <w:rPr>
                <w:rStyle w:val="eop"/>
                <w:rFonts w:ascii="Twinkl" w:hAnsi="Twinkl" w:cstheme="minorHAnsi"/>
                <w:color w:val="212529"/>
              </w:rPr>
              <w:t>se reasoning and concrete resources to</w:t>
            </w:r>
          </w:p>
          <w:p w14:paraId="6F00BD1B" w14:textId="77777777" w:rsidR="0042012E" w:rsidRPr="001F5DFB" w:rsidRDefault="0042012E" w:rsidP="0042012E">
            <w:pPr>
              <w:pStyle w:val="Normal0"/>
              <w:rPr>
                <w:rStyle w:val="eop"/>
                <w:rFonts w:ascii="Twinkl" w:hAnsi="Twinkl" w:cstheme="minorHAnsi"/>
                <w:color w:val="212529"/>
              </w:rPr>
            </w:pPr>
            <w:r w:rsidRPr="001D378B">
              <w:rPr>
                <w:rStyle w:val="eop"/>
                <w:rFonts w:ascii="Twinkl" w:hAnsi="Twinkl" w:cstheme="minorHAnsi"/>
                <w:color w:val="212529"/>
              </w:rPr>
              <w:t>support understanding</w:t>
            </w:r>
          </w:p>
          <w:p w14:paraId="0A63B384" w14:textId="77777777" w:rsidR="0042012E" w:rsidRDefault="0042012E" w:rsidP="0042012E">
            <w:pPr>
              <w:pStyle w:val="Normal0"/>
              <w:rPr>
                <w:rStyle w:val="eop"/>
                <w:rFonts w:ascii="Twinkl" w:hAnsi="Twinkl" w:cstheme="minorHAnsi"/>
                <w:b/>
                <w:bCs/>
                <w:color w:val="212529"/>
              </w:rPr>
            </w:pPr>
            <w:r w:rsidRPr="001F5DFB">
              <w:rPr>
                <w:rStyle w:val="normaltextrun"/>
                <w:rFonts w:ascii="Twinkl" w:hAnsi="Twinkl" w:cstheme="minorHAnsi"/>
                <w:b/>
                <w:bCs/>
                <w:color w:val="212529"/>
              </w:rPr>
              <w:t>Position and direction</w:t>
            </w:r>
            <w:r w:rsidRPr="001F5DFB">
              <w:rPr>
                <w:rStyle w:val="eop"/>
                <w:rFonts w:ascii="Twinkl" w:hAnsi="Twinkl" w:cstheme="minorHAnsi"/>
                <w:b/>
                <w:bCs/>
                <w:color w:val="212529"/>
              </w:rPr>
              <w:t> </w:t>
            </w:r>
          </w:p>
          <w:p w14:paraId="2DEA886D" w14:textId="77777777" w:rsidR="0042012E" w:rsidRPr="00CD294F" w:rsidRDefault="0042012E" w:rsidP="0042012E">
            <w:pPr>
              <w:pStyle w:val="Normal0"/>
              <w:rPr>
                <w:rStyle w:val="eop"/>
                <w:rFonts w:ascii="Twinkl" w:hAnsi="Twinkl" w:cstheme="minorHAnsi"/>
                <w:color w:val="212529"/>
              </w:rPr>
            </w:pPr>
            <w:r w:rsidRPr="00CD294F">
              <w:rPr>
                <w:rStyle w:val="eop"/>
                <w:rFonts w:ascii="Twinkl" w:hAnsi="Twinkl" w:cstheme="minorHAnsi"/>
                <w:color w:val="212529"/>
              </w:rPr>
              <w:t>To describe position using everyday language</w:t>
            </w:r>
          </w:p>
          <w:p w14:paraId="19807D4A" w14:textId="77777777" w:rsidR="0042012E" w:rsidRPr="00CD294F" w:rsidRDefault="0042012E" w:rsidP="0042012E">
            <w:pPr>
              <w:pStyle w:val="Normal0"/>
              <w:rPr>
                <w:rStyle w:val="eop"/>
                <w:rFonts w:ascii="Twinkl" w:hAnsi="Twinkl" w:cstheme="minorHAnsi"/>
                <w:color w:val="212529"/>
              </w:rPr>
            </w:pPr>
            <w:r w:rsidRPr="00CD294F">
              <w:rPr>
                <w:rStyle w:val="eop"/>
                <w:rFonts w:ascii="Twinkl" w:hAnsi="Twinkl" w:cstheme="minorHAnsi"/>
                <w:color w:val="212529"/>
              </w:rPr>
              <w:t>To use terms like “above,” “below,” “next to,” “in front of,” “behind,” “between”</w:t>
            </w:r>
          </w:p>
          <w:p w14:paraId="7153427E" w14:textId="77777777" w:rsidR="0042012E" w:rsidRPr="00CD294F" w:rsidRDefault="0042012E" w:rsidP="0042012E">
            <w:pPr>
              <w:pStyle w:val="Normal0"/>
              <w:rPr>
                <w:rStyle w:val="eop"/>
                <w:rFonts w:ascii="Twinkl" w:hAnsi="Twinkl" w:cstheme="minorHAnsi"/>
                <w:color w:val="212529"/>
              </w:rPr>
            </w:pPr>
            <w:r w:rsidRPr="00CD294F">
              <w:rPr>
                <w:rStyle w:val="eop"/>
                <w:rFonts w:ascii="Twinkl" w:hAnsi="Twinkl" w:cstheme="minorHAnsi"/>
                <w:color w:val="212529"/>
              </w:rPr>
              <w:t>To identify the position of objects relative to others</w:t>
            </w:r>
          </w:p>
          <w:p w14:paraId="222AC7F9" w14:textId="77777777" w:rsidR="0042012E" w:rsidRPr="00CD294F" w:rsidRDefault="0042012E" w:rsidP="0042012E">
            <w:pPr>
              <w:pStyle w:val="Normal0"/>
              <w:rPr>
                <w:rStyle w:val="eop"/>
                <w:rFonts w:ascii="Twinkl" w:hAnsi="Twinkl" w:cstheme="minorHAnsi"/>
                <w:color w:val="212529"/>
              </w:rPr>
            </w:pPr>
            <w:r w:rsidRPr="00CD294F">
              <w:rPr>
                <w:rStyle w:val="eop"/>
                <w:rFonts w:ascii="Twinkl" w:hAnsi="Twinkl" w:cstheme="minorHAnsi"/>
                <w:color w:val="212529"/>
              </w:rPr>
              <w:t>To understand and use directional language</w:t>
            </w:r>
          </w:p>
          <w:p w14:paraId="5E465A05" w14:textId="77777777" w:rsidR="0042012E" w:rsidRPr="00CD294F" w:rsidRDefault="0042012E" w:rsidP="0042012E">
            <w:pPr>
              <w:pStyle w:val="Normal0"/>
              <w:rPr>
                <w:rStyle w:val="eop"/>
                <w:rFonts w:ascii="Twinkl" w:hAnsi="Twinkl" w:cstheme="minorHAnsi"/>
                <w:color w:val="212529"/>
              </w:rPr>
            </w:pPr>
            <w:r w:rsidRPr="00CD294F">
              <w:rPr>
                <w:rStyle w:val="eop"/>
                <w:rFonts w:ascii="Twinkl" w:hAnsi="Twinkl" w:cstheme="minorHAnsi"/>
                <w:color w:val="212529"/>
              </w:rPr>
              <w:lastRenderedPageBreak/>
              <w:t>To use words such as “left,” “right,” “forwards,” “backwards”</w:t>
            </w:r>
          </w:p>
          <w:p w14:paraId="4BF8655B" w14:textId="77777777" w:rsidR="0042012E" w:rsidRPr="00CD294F" w:rsidRDefault="0042012E" w:rsidP="0042012E">
            <w:pPr>
              <w:pStyle w:val="Normal0"/>
              <w:rPr>
                <w:rStyle w:val="eop"/>
                <w:rFonts w:ascii="Twinkl" w:hAnsi="Twinkl" w:cstheme="minorHAnsi"/>
                <w:color w:val="212529"/>
              </w:rPr>
            </w:pPr>
            <w:r w:rsidRPr="00CD294F">
              <w:rPr>
                <w:rStyle w:val="eop"/>
                <w:rFonts w:ascii="Twinkl" w:hAnsi="Twinkl" w:cstheme="minorHAnsi"/>
                <w:color w:val="212529"/>
              </w:rPr>
              <w:t>To follow and give simple instructions involving movement and direction</w:t>
            </w:r>
          </w:p>
          <w:p w14:paraId="13553159" w14:textId="77777777" w:rsidR="0042012E" w:rsidRPr="00CD294F" w:rsidRDefault="0042012E" w:rsidP="0042012E">
            <w:pPr>
              <w:pStyle w:val="Normal0"/>
              <w:rPr>
                <w:rStyle w:val="eop"/>
                <w:rFonts w:ascii="Twinkl" w:hAnsi="Twinkl" w:cstheme="minorHAnsi"/>
                <w:color w:val="212529"/>
              </w:rPr>
            </w:pPr>
            <w:r w:rsidRPr="00CD294F">
              <w:rPr>
                <w:rStyle w:val="eop"/>
                <w:rFonts w:ascii="Twinkl" w:hAnsi="Twinkl" w:cstheme="minorHAnsi"/>
                <w:color w:val="212529"/>
              </w:rPr>
              <w:t>To explore turns and rotation</w:t>
            </w:r>
          </w:p>
          <w:p w14:paraId="4652DC47" w14:textId="77777777" w:rsidR="0042012E" w:rsidRPr="00CD294F" w:rsidRDefault="0042012E" w:rsidP="0042012E">
            <w:pPr>
              <w:pStyle w:val="Normal0"/>
              <w:rPr>
                <w:rStyle w:val="eop"/>
                <w:rFonts w:ascii="Twinkl" w:hAnsi="Twinkl" w:cstheme="minorHAnsi"/>
                <w:color w:val="212529"/>
              </w:rPr>
            </w:pPr>
            <w:r w:rsidRPr="00CD294F">
              <w:rPr>
                <w:rStyle w:val="eop"/>
                <w:rFonts w:ascii="Twinkl" w:hAnsi="Twinkl" w:cstheme="minorHAnsi"/>
                <w:color w:val="212529"/>
              </w:rPr>
              <w:t>To recognise and describe quarter, half, and full turns</w:t>
            </w:r>
          </w:p>
          <w:p w14:paraId="46127550" w14:textId="77777777" w:rsidR="006F0972" w:rsidRPr="00CD294F" w:rsidRDefault="006F0972" w:rsidP="006F0972">
            <w:pPr>
              <w:pStyle w:val="Normal0"/>
              <w:rPr>
                <w:rStyle w:val="eop"/>
                <w:rFonts w:ascii="Twinkl" w:hAnsi="Twinkl" w:cstheme="minorHAnsi"/>
                <w:color w:val="212529"/>
              </w:rPr>
            </w:pPr>
            <w:r w:rsidRPr="00CD294F">
              <w:rPr>
                <w:rStyle w:val="eop"/>
                <w:rFonts w:ascii="Twinkl" w:hAnsi="Twinkl" w:cstheme="minorHAnsi"/>
                <w:color w:val="212529"/>
              </w:rPr>
              <w:t>To understand clockwise and anticlockwise movement</w:t>
            </w:r>
          </w:p>
          <w:p w14:paraId="4D2B4578" w14:textId="77777777" w:rsidR="006F0972" w:rsidRPr="00CD294F" w:rsidRDefault="006F0972" w:rsidP="006F0972">
            <w:pPr>
              <w:pStyle w:val="Normal0"/>
              <w:rPr>
                <w:rStyle w:val="eop"/>
                <w:rFonts w:ascii="Twinkl" w:hAnsi="Twinkl" w:cstheme="minorHAnsi"/>
                <w:color w:val="212529"/>
              </w:rPr>
            </w:pPr>
            <w:r w:rsidRPr="00CD294F">
              <w:rPr>
                <w:rStyle w:val="eop"/>
                <w:rFonts w:ascii="Twinkl" w:hAnsi="Twinkl" w:cstheme="minorHAnsi"/>
                <w:color w:val="212529"/>
              </w:rPr>
              <w:t>To apply position and direction in practical contexts</w:t>
            </w:r>
          </w:p>
          <w:p w14:paraId="1014EA68" w14:textId="77777777" w:rsidR="006F0972" w:rsidRPr="00D674E2" w:rsidRDefault="006F0972" w:rsidP="006F0972">
            <w:pPr>
              <w:pStyle w:val="Normal0"/>
              <w:rPr>
                <w:rStyle w:val="eop"/>
                <w:rFonts w:ascii="Twinkl" w:hAnsi="Twinkl" w:cstheme="minorHAnsi"/>
                <w:b/>
                <w:bCs/>
                <w:color w:val="212529"/>
              </w:rPr>
            </w:pPr>
            <w:r w:rsidRPr="00CD294F">
              <w:rPr>
                <w:rStyle w:val="eop"/>
                <w:rFonts w:ascii="Twinkl" w:hAnsi="Twinkl" w:cstheme="minorHAnsi"/>
                <w:color w:val="212529"/>
              </w:rPr>
              <w:t>To use movement and placement activities to reinforce spatial awareness</w:t>
            </w:r>
          </w:p>
          <w:p w14:paraId="0D715B25" w14:textId="77777777" w:rsidR="006F0972" w:rsidRPr="00CD294F" w:rsidRDefault="006F0972" w:rsidP="006F0972">
            <w:pPr>
              <w:pStyle w:val="Normal0"/>
              <w:rPr>
                <w:rStyle w:val="eop"/>
                <w:rFonts w:ascii="Twinkl" w:hAnsi="Twinkl" w:cstheme="minorHAnsi"/>
                <w:color w:val="212529"/>
              </w:rPr>
            </w:pPr>
            <w:r w:rsidRPr="00CD294F">
              <w:rPr>
                <w:rStyle w:val="eop"/>
                <w:rFonts w:ascii="Twinkl" w:hAnsi="Twinkl" w:cstheme="minorHAnsi"/>
                <w:color w:val="212529"/>
              </w:rPr>
              <w:t>To solve problems involving position and direction using physical objects or drawings</w:t>
            </w:r>
          </w:p>
          <w:p w14:paraId="50C2593B" w14:textId="77777777" w:rsidR="006F0972" w:rsidRPr="00CD294F" w:rsidRDefault="006F0972" w:rsidP="006F0972">
            <w:pPr>
              <w:pStyle w:val="Normal0"/>
              <w:rPr>
                <w:rStyle w:val="eop"/>
                <w:rFonts w:ascii="Twinkl" w:hAnsi="Twinkl" w:cstheme="minorHAnsi"/>
                <w:color w:val="212529"/>
              </w:rPr>
            </w:pPr>
            <w:r w:rsidRPr="00CD294F">
              <w:rPr>
                <w:rStyle w:val="eop"/>
                <w:rFonts w:ascii="Twinkl" w:hAnsi="Twinkl" w:cstheme="minorHAnsi"/>
                <w:color w:val="212529"/>
              </w:rPr>
              <w:t>To use mathematical vocabulary confidently</w:t>
            </w:r>
          </w:p>
          <w:p w14:paraId="4AE60E84" w14:textId="77777777" w:rsidR="006F0972" w:rsidRPr="00CD294F" w:rsidRDefault="006F0972" w:rsidP="006F0972">
            <w:pPr>
              <w:pStyle w:val="Normal0"/>
              <w:rPr>
                <w:rStyle w:val="eop"/>
                <w:rFonts w:ascii="Twinkl" w:hAnsi="Twinkl" w:cstheme="minorHAnsi"/>
                <w:color w:val="212529"/>
              </w:rPr>
            </w:pPr>
            <w:r w:rsidRPr="00CD294F">
              <w:rPr>
                <w:rStyle w:val="eop"/>
                <w:rFonts w:ascii="Twinkl" w:hAnsi="Twinkl" w:cstheme="minorHAnsi"/>
                <w:color w:val="212529"/>
              </w:rPr>
              <w:t>To accurately describe positions and movements</w:t>
            </w:r>
          </w:p>
          <w:p w14:paraId="76C7AEDF" w14:textId="77777777" w:rsidR="006F0972" w:rsidRPr="00CD294F" w:rsidRDefault="006F0972" w:rsidP="006F0972">
            <w:pPr>
              <w:pStyle w:val="Normal0"/>
              <w:rPr>
                <w:rStyle w:val="eop"/>
                <w:rFonts w:ascii="Twinkl" w:hAnsi="Twinkl" w:cstheme="minorHAnsi"/>
                <w:color w:val="212529"/>
              </w:rPr>
            </w:pPr>
            <w:r w:rsidRPr="00CD294F">
              <w:rPr>
                <w:rStyle w:val="eop"/>
                <w:rFonts w:ascii="Twinkl" w:hAnsi="Twinkl" w:cstheme="minorHAnsi"/>
                <w:color w:val="212529"/>
              </w:rPr>
              <w:t>To begin to record and interpret simple maps or diagrams</w:t>
            </w:r>
          </w:p>
          <w:p w14:paraId="658CA7CE" w14:textId="77777777" w:rsidR="006F0972" w:rsidRDefault="006F0972" w:rsidP="006F0972">
            <w:pPr>
              <w:pStyle w:val="Normal0"/>
              <w:rPr>
                <w:rStyle w:val="eop"/>
                <w:rFonts w:ascii="Twinkl" w:hAnsi="Twinkl" w:cstheme="minorHAnsi"/>
                <w:b/>
                <w:bCs/>
                <w:color w:val="212529"/>
              </w:rPr>
            </w:pPr>
            <w:r w:rsidRPr="001F5DFB">
              <w:rPr>
                <w:rStyle w:val="normaltextrun"/>
                <w:rFonts w:ascii="Twinkl" w:hAnsi="Twinkl" w:cstheme="minorHAnsi"/>
                <w:b/>
                <w:bCs/>
                <w:color w:val="212529"/>
              </w:rPr>
              <w:t>Place value (within 100)</w:t>
            </w:r>
            <w:r w:rsidRPr="001F5DFB">
              <w:rPr>
                <w:rStyle w:val="eop"/>
                <w:rFonts w:ascii="Twinkl" w:hAnsi="Twinkl" w:cstheme="minorHAnsi"/>
                <w:b/>
                <w:bCs/>
                <w:color w:val="212529"/>
              </w:rPr>
              <w:t> </w:t>
            </w:r>
          </w:p>
          <w:p w14:paraId="600E8158" w14:textId="77777777" w:rsidR="006F0972" w:rsidRPr="00CD294F" w:rsidRDefault="006F0972" w:rsidP="006F0972">
            <w:pPr>
              <w:pStyle w:val="Normal0"/>
              <w:rPr>
                <w:rFonts w:ascii="Twinkl" w:hAnsi="Twinkl" w:cstheme="minorHAnsi"/>
              </w:rPr>
            </w:pPr>
            <w:r w:rsidRPr="00CD294F">
              <w:rPr>
                <w:rFonts w:ascii="Twinkl" w:hAnsi="Twinkl" w:cstheme="minorHAnsi"/>
              </w:rPr>
              <w:t>To count to 100</w:t>
            </w:r>
          </w:p>
          <w:p w14:paraId="2785024F" w14:textId="77777777" w:rsidR="006F0972" w:rsidRPr="00CD294F" w:rsidRDefault="006F0972" w:rsidP="006F0972">
            <w:pPr>
              <w:pStyle w:val="Normal0"/>
              <w:rPr>
                <w:rFonts w:ascii="Twinkl" w:hAnsi="Twinkl" w:cstheme="minorHAnsi"/>
              </w:rPr>
            </w:pPr>
            <w:r w:rsidRPr="00CD294F">
              <w:rPr>
                <w:rFonts w:ascii="Twinkl" w:hAnsi="Twinkl" w:cstheme="minorHAnsi"/>
              </w:rPr>
              <w:t>To read, write, and order numbers up to 100</w:t>
            </w:r>
          </w:p>
          <w:p w14:paraId="115A6000" w14:textId="77777777" w:rsidR="004E19DE" w:rsidRPr="00CD294F" w:rsidRDefault="004E19DE" w:rsidP="004E19DE">
            <w:pPr>
              <w:pStyle w:val="Normal0"/>
              <w:rPr>
                <w:rFonts w:ascii="Twinkl" w:hAnsi="Twinkl" w:cstheme="minorHAnsi"/>
              </w:rPr>
            </w:pPr>
            <w:r w:rsidRPr="00CD294F">
              <w:rPr>
                <w:rFonts w:ascii="Twinkl" w:hAnsi="Twinkl" w:cstheme="minorHAnsi"/>
              </w:rPr>
              <w:t>To use number lines and hundred squares to support counting</w:t>
            </w:r>
          </w:p>
          <w:p w14:paraId="53218A42" w14:textId="77777777" w:rsidR="004E19DE" w:rsidRPr="00CD294F" w:rsidRDefault="004E19DE" w:rsidP="004E19DE">
            <w:pPr>
              <w:pStyle w:val="Normal0"/>
              <w:rPr>
                <w:rFonts w:ascii="Twinkl" w:hAnsi="Twinkl" w:cstheme="minorHAnsi"/>
              </w:rPr>
            </w:pPr>
            <w:r w:rsidRPr="00CD294F">
              <w:rPr>
                <w:rFonts w:ascii="Twinkl" w:hAnsi="Twinkl" w:cstheme="minorHAnsi"/>
              </w:rPr>
              <w:t>To understand tens and ones</w:t>
            </w:r>
          </w:p>
          <w:p w14:paraId="48C1F0E6" w14:textId="77777777" w:rsidR="004E19DE" w:rsidRPr="00CD294F" w:rsidRDefault="004E19DE" w:rsidP="004E19DE">
            <w:pPr>
              <w:pStyle w:val="Normal0"/>
              <w:rPr>
                <w:rFonts w:ascii="Twinkl" w:hAnsi="Twinkl" w:cstheme="minorHAnsi"/>
              </w:rPr>
            </w:pPr>
            <w:r w:rsidRPr="00CD294F">
              <w:rPr>
                <w:rFonts w:ascii="Twinkl" w:hAnsi="Twinkl" w:cstheme="minorHAnsi"/>
              </w:rPr>
              <w:t>To partition two-digit numbers into tens and ones</w:t>
            </w:r>
          </w:p>
          <w:p w14:paraId="5343891C" w14:textId="77777777" w:rsidR="004E19DE" w:rsidRPr="00CD294F" w:rsidRDefault="004E19DE" w:rsidP="004E19DE">
            <w:pPr>
              <w:pStyle w:val="Normal0"/>
              <w:rPr>
                <w:rFonts w:ascii="Twinkl" w:hAnsi="Twinkl" w:cstheme="minorHAnsi"/>
              </w:rPr>
            </w:pPr>
            <w:r w:rsidRPr="00CD294F">
              <w:rPr>
                <w:rFonts w:ascii="Twinkl" w:hAnsi="Twinkl" w:cstheme="minorHAnsi"/>
              </w:rPr>
              <w:t>To use concrete resources (e.g. base ten blocks) to represent numbers</w:t>
            </w:r>
          </w:p>
          <w:p w14:paraId="60EFE40A" w14:textId="77777777" w:rsidR="004E19DE" w:rsidRPr="00CD294F" w:rsidRDefault="004E19DE" w:rsidP="004E19DE">
            <w:pPr>
              <w:pStyle w:val="Normal0"/>
              <w:rPr>
                <w:rFonts w:ascii="Twinkl" w:hAnsi="Twinkl" w:cstheme="minorHAnsi"/>
              </w:rPr>
            </w:pPr>
            <w:r w:rsidRPr="00CD294F">
              <w:rPr>
                <w:rFonts w:ascii="Twinkl" w:hAnsi="Twinkl" w:cstheme="minorHAnsi"/>
              </w:rPr>
              <w:t>To compare numbers within 100</w:t>
            </w:r>
          </w:p>
          <w:p w14:paraId="6E0C50E9" w14:textId="77777777" w:rsidR="004E19DE" w:rsidRPr="00CD294F" w:rsidRDefault="004E19DE" w:rsidP="004E19DE">
            <w:pPr>
              <w:pStyle w:val="Normal0"/>
              <w:rPr>
                <w:rFonts w:ascii="Twinkl" w:hAnsi="Twinkl" w:cstheme="minorHAnsi"/>
              </w:rPr>
            </w:pPr>
            <w:r w:rsidRPr="00CD294F">
              <w:rPr>
                <w:rFonts w:ascii="Twinkl" w:hAnsi="Twinkl" w:cstheme="minorHAnsi"/>
              </w:rPr>
              <w:t>To use vocabulary like greater than, less than, and equal to</w:t>
            </w:r>
          </w:p>
          <w:p w14:paraId="6988EF75" w14:textId="77777777" w:rsidR="004E19DE" w:rsidRPr="00CD294F" w:rsidRDefault="004E19DE" w:rsidP="004E19DE">
            <w:pPr>
              <w:pStyle w:val="Normal0"/>
              <w:rPr>
                <w:rFonts w:ascii="Twinkl" w:hAnsi="Twinkl" w:cstheme="minorHAnsi"/>
              </w:rPr>
            </w:pPr>
            <w:r w:rsidRPr="00CD294F">
              <w:rPr>
                <w:rFonts w:ascii="Twinkl" w:hAnsi="Twinkl" w:cstheme="minorHAnsi"/>
              </w:rPr>
              <w:t>To apply symbols: &gt;, &lt;, = to compare values</w:t>
            </w:r>
          </w:p>
          <w:p w14:paraId="45573C3D" w14:textId="77777777" w:rsidR="004E19DE" w:rsidRPr="00CD294F" w:rsidRDefault="004E19DE" w:rsidP="004E19DE">
            <w:pPr>
              <w:pStyle w:val="Normal0"/>
              <w:rPr>
                <w:rFonts w:ascii="Twinkl" w:hAnsi="Twinkl" w:cstheme="minorHAnsi"/>
              </w:rPr>
            </w:pPr>
            <w:r w:rsidRPr="00CD294F">
              <w:rPr>
                <w:rFonts w:ascii="Twinkl" w:hAnsi="Twinkl" w:cstheme="minorHAnsi"/>
              </w:rPr>
              <w:lastRenderedPageBreak/>
              <w:t>Order numbers</w:t>
            </w:r>
          </w:p>
          <w:p w14:paraId="3EAEB6BE" w14:textId="77777777" w:rsidR="004E19DE" w:rsidRPr="00CD294F" w:rsidRDefault="004E19DE" w:rsidP="004E19DE">
            <w:pPr>
              <w:pStyle w:val="Normal0"/>
              <w:rPr>
                <w:rFonts w:ascii="Twinkl" w:hAnsi="Twinkl" w:cstheme="minorHAnsi"/>
              </w:rPr>
            </w:pPr>
            <w:r w:rsidRPr="00CD294F">
              <w:rPr>
                <w:rFonts w:ascii="Twinkl" w:hAnsi="Twinkl" w:cstheme="minorHAnsi"/>
              </w:rPr>
              <w:t>To sequence numbers from smallest to largest and vice versa</w:t>
            </w:r>
          </w:p>
          <w:p w14:paraId="4FA574E8" w14:textId="77777777" w:rsidR="004E19DE" w:rsidRPr="00CD294F" w:rsidRDefault="004E19DE" w:rsidP="004E19DE">
            <w:pPr>
              <w:pStyle w:val="Normal0"/>
              <w:rPr>
                <w:rFonts w:ascii="Twinkl" w:hAnsi="Twinkl" w:cstheme="minorHAnsi"/>
              </w:rPr>
            </w:pPr>
            <w:r w:rsidRPr="00CD294F">
              <w:rPr>
                <w:rFonts w:ascii="Twinkl" w:hAnsi="Twinkl" w:cstheme="minorHAnsi"/>
              </w:rPr>
              <w:t>To identify missing numbers in sequences</w:t>
            </w:r>
          </w:p>
          <w:p w14:paraId="1982D8FA" w14:textId="77777777" w:rsidR="004E19DE" w:rsidRPr="00CD294F" w:rsidRDefault="004E19DE" w:rsidP="004E19DE">
            <w:pPr>
              <w:pStyle w:val="Normal0"/>
              <w:rPr>
                <w:rFonts w:ascii="Twinkl" w:hAnsi="Twinkl" w:cstheme="minorHAnsi"/>
              </w:rPr>
            </w:pPr>
            <w:r w:rsidRPr="00CD294F">
              <w:rPr>
                <w:rFonts w:ascii="Twinkl" w:hAnsi="Twinkl" w:cstheme="minorHAnsi"/>
              </w:rPr>
              <w:t>To use place value to reason</w:t>
            </w:r>
          </w:p>
          <w:p w14:paraId="4BCAA97D" w14:textId="77777777" w:rsidR="004E19DE" w:rsidRPr="00CD294F" w:rsidRDefault="004E19DE" w:rsidP="004E19DE">
            <w:pPr>
              <w:pStyle w:val="Normal0"/>
              <w:rPr>
                <w:rFonts w:ascii="Twinkl" w:hAnsi="Twinkl" w:cstheme="minorHAnsi"/>
              </w:rPr>
            </w:pPr>
            <w:r w:rsidRPr="00CD294F">
              <w:rPr>
                <w:rFonts w:ascii="Twinkl" w:hAnsi="Twinkl" w:cstheme="minorHAnsi"/>
              </w:rPr>
              <w:t>To explain how numbers are made up using tens and ones</w:t>
            </w:r>
          </w:p>
          <w:p w14:paraId="1062BB11" w14:textId="77777777" w:rsidR="00A1458B" w:rsidRPr="007B65B1" w:rsidRDefault="00A1458B" w:rsidP="00A1458B">
            <w:pPr>
              <w:pStyle w:val="Normal0"/>
              <w:rPr>
                <w:rFonts w:ascii="Twinkl" w:hAnsi="Twinkl" w:cstheme="minorHAnsi"/>
              </w:rPr>
            </w:pPr>
            <w:r w:rsidRPr="007B65B1">
              <w:rPr>
                <w:rFonts w:ascii="Twinkl" w:hAnsi="Twinkl" w:cstheme="minorHAnsi"/>
              </w:rPr>
              <w:t>To solve problems using place value understanding</w:t>
            </w:r>
          </w:p>
          <w:p w14:paraId="36AF22E4" w14:textId="77777777" w:rsidR="00A1458B" w:rsidRPr="007B65B1" w:rsidRDefault="00A1458B" w:rsidP="00A1458B">
            <w:pPr>
              <w:pStyle w:val="Normal0"/>
              <w:rPr>
                <w:rFonts w:ascii="Twinkl" w:hAnsi="Twinkl" w:cstheme="minorHAnsi"/>
              </w:rPr>
            </w:pPr>
            <w:r w:rsidRPr="007B65B1">
              <w:rPr>
                <w:rFonts w:ascii="Twinkl" w:hAnsi="Twinkl" w:cstheme="minorHAnsi"/>
              </w:rPr>
              <w:t>To apply knowledge in practical contexts</w:t>
            </w:r>
          </w:p>
          <w:p w14:paraId="77DA42A4" w14:textId="77777777" w:rsidR="00A1458B" w:rsidRPr="007B65B1" w:rsidRDefault="00A1458B" w:rsidP="00A1458B">
            <w:pPr>
              <w:pStyle w:val="Normal0"/>
              <w:rPr>
                <w:rFonts w:ascii="Twinkl" w:hAnsi="Twinkl" w:cstheme="minorHAnsi"/>
              </w:rPr>
            </w:pPr>
            <w:r w:rsidRPr="007B65B1">
              <w:rPr>
                <w:rFonts w:ascii="Twinkl" w:hAnsi="Twinkl" w:cstheme="minorHAnsi"/>
              </w:rPr>
              <w:t>To use real-life examples to reinforce number sense (e.g. counting money, objects)</w:t>
            </w:r>
          </w:p>
          <w:p w14:paraId="0B3B882A" w14:textId="77777777" w:rsidR="00A1458B" w:rsidRPr="007B65B1" w:rsidRDefault="00A1458B" w:rsidP="00A1458B">
            <w:pPr>
              <w:pStyle w:val="Normal0"/>
              <w:rPr>
                <w:rFonts w:ascii="Twinkl" w:hAnsi="Twinkl" w:cstheme="minorHAnsi"/>
              </w:rPr>
            </w:pPr>
            <w:r w:rsidRPr="007B65B1">
              <w:rPr>
                <w:rFonts w:ascii="Twinkl" w:hAnsi="Twinkl" w:cstheme="minorHAnsi"/>
              </w:rPr>
              <w:t>To develop fluency in identifying and manipulating numbers up to 100</w:t>
            </w:r>
          </w:p>
          <w:p w14:paraId="05E36D08" w14:textId="77777777" w:rsidR="00A1458B" w:rsidRPr="007B65B1" w:rsidRDefault="00A1458B" w:rsidP="00A1458B">
            <w:pPr>
              <w:pStyle w:val="Normal0"/>
              <w:rPr>
                <w:rStyle w:val="normaltextrun"/>
                <w:rFonts w:ascii="Twinkl" w:hAnsi="Twinkl"/>
                <w:b/>
                <w:bCs/>
                <w:bdr w:val="none" w:sz="0" w:space="0" w:color="auto" w:frame="1"/>
                <w:lang w:val="en-US"/>
              </w:rPr>
            </w:pPr>
            <w:r w:rsidRPr="007B65B1">
              <w:rPr>
                <w:rStyle w:val="normaltextrun"/>
                <w:rFonts w:ascii="Twinkl" w:hAnsi="Twinkl" w:cstheme="minorHAnsi"/>
                <w:b/>
                <w:bCs/>
                <w:color w:val="000000"/>
                <w:bdr w:val="none" w:sz="0" w:space="0" w:color="auto" w:frame="1"/>
                <w:lang w:val="en-US"/>
              </w:rPr>
              <w:t>M</w:t>
            </w:r>
            <w:r w:rsidRPr="007B65B1">
              <w:rPr>
                <w:rStyle w:val="normaltextrun"/>
                <w:rFonts w:ascii="Twinkl" w:hAnsi="Twinkl"/>
                <w:b/>
                <w:bCs/>
                <w:bdr w:val="none" w:sz="0" w:space="0" w:color="auto" w:frame="1"/>
                <w:lang w:val="en-US"/>
              </w:rPr>
              <w:t>oney</w:t>
            </w:r>
          </w:p>
          <w:p w14:paraId="00DA811C" w14:textId="77777777" w:rsidR="00A1458B" w:rsidRPr="007B65B1" w:rsidRDefault="00A1458B" w:rsidP="00A1458B">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 xml:space="preserve">To </w:t>
            </w:r>
            <w:proofErr w:type="spellStart"/>
            <w:r w:rsidRPr="007B65B1">
              <w:rPr>
                <w:rStyle w:val="normaltextrun"/>
                <w:rFonts w:ascii="Twinkl" w:hAnsi="Twinkl" w:cstheme="minorHAnsi"/>
                <w:color w:val="000000"/>
                <w:bdr w:val="none" w:sz="0" w:space="0" w:color="auto" w:frame="1"/>
                <w:lang w:val="en-US"/>
              </w:rPr>
              <w:t>recognise</w:t>
            </w:r>
            <w:proofErr w:type="spellEnd"/>
            <w:r w:rsidRPr="007B65B1">
              <w:rPr>
                <w:rStyle w:val="normaltextrun"/>
                <w:rFonts w:ascii="Twinkl" w:hAnsi="Twinkl" w:cstheme="minorHAnsi"/>
                <w:color w:val="000000"/>
                <w:bdr w:val="none" w:sz="0" w:space="0" w:color="auto" w:frame="1"/>
                <w:lang w:val="en-US"/>
              </w:rPr>
              <w:t xml:space="preserve"> coins and notes</w:t>
            </w:r>
          </w:p>
          <w:p w14:paraId="5997C14C" w14:textId="77777777" w:rsidR="00A1458B" w:rsidRPr="007B65B1" w:rsidRDefault="00A1458B" w:rsidP="00A1458B">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identify UK coins: 1p, 2p, 5p, 10p, 20p, 50p, £1, £2</w:t>
            </w:r>
          </w:p>
          <w:p w14:paraId="2DDF6E4F" w14:textId="77777777" w:rsidR="00A1458B" w:rsidRPr="007B65B1" w:rsidRDefault="00A1458B" w:rsidP="00A1458B">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 xml:space="preserve">To </w:t>
            </w:r>
            <w:proofErr w:type="spellStart"/>
            <w:r w:rsidRPr="007B65B1">
              <w:rPr>
                <w:rStyle w:val="normaltextrun"/>
                <w:rFonts w:ascii="Twinkl" w:hAnsi="Twinkl" w:cstheme="minorHAnsi"/>
                <w:color w:val="000000"/>
                <w:bdr w:val="none" w:sz="0" w:space="0" w:color="auto" w:frame="1"/>
                <w:lang w:val="en-US"/>
              </w:rPr>
              <w:t>recognise</w:t>
            </w:r>
            <w:proofErr w:type="spellEnd"/>
            <w:r w:rsidRPr="007B65B1">
              <w:rPr>
                <w:rStyle w:val="normaltextrun"/>
                <w:rFonts w:ascii="Twinkl" w:hAnsi="Twinkl" w:cstheme="minorHAnsi"/>
                <w:color w:val="000000"/>
                <w:bdr w:val="none" w:sz="0" w:space="0" w:color="auto" w:frame="1"/>
                <w:lang w:val="en-US"/>
              </w:rPr>
              <w:t xml:space="preserve"> UK notes: £5, £10, £20, £50</w:t>
            </w:r>
          </w:p>
          <w:p w14:paraId="6F9788A4" w14:textId="77777777" w:rsidR="00A1458B" w:rsidRPr="007B65B1" w:rsidRDefault="00A1458B" w:rsidP="00A1458B">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understand the value and appearance of each denomination</w:t>
            </w:r>
          </w:p>
          <w:p w14:paraId="2361E168" w14:textId="77777777" w:rsidR="00A1458B" w:rsidRPr="007B65B1" w:rsidRDefault="00A1458B" w:rsidP="00A1458B">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understand the value of money</w:t>
            </w:r>
          </w:p>
          <w:p w14:paraId="2695A838" w14:textId="77777777" w:rsidR="0042012E" w:rsidRDefault="00A1458B" w:rsidP="00A1458B">
            <w:pPr>
              <w:rPr>
                <w:rStyle w:val="normaltextrun"/>
                <w:rFonts w:ascii="Twinkl" w:hAnsi="Twinkl" w:cstheme="minorHAnsi"/>
                <w:color w:val="000000"/>
                <w:bdr w:val="none" w:sz="0" w:space="0" w:color="auto" w:frame="1"/>
                <w:lang w:val="en-US"/>
              </w:rPr>
            </w:pPr>
            <w:proofErr w:type="gramStart"/>
            <w:r w:rsidRPr="007B65B1">
              <w:rPr>
                <w:rStyle w:val="normaltextrun"/>
                <w:rFonts w:ascii="Twinkl" w:hAnsi="Twinkl" w:cstheme="minorHAnsi"/>
                <w:color w:val="000000"/>
                <w:bdr w:val="none" w:sz="0" w:space="0" w:color="auto" w:frame="1"/>
                <w:lang w:val="en-US"/>
              </w:rPr>
              <w:t>To compare</w:t>
            </w:r>
            <w:proofErr w:type="gramEnd"/>
            <w:r w:rsidRPr="007B65B1">
              <w:rPr>
                <w:rStyle w:val="normaltextrun"/>
                <w:rFonts w:ascii="Twinkl" w:hAnsi="Twinkl" w:cstheme="minorHAnsi"/>
                <w:color w:val="000000"/>
                <w:bdr w:val="none" w:sz="0" w:space="0" w:color="auto" w:frame="1"/>
                <w:lang w:val="en-US"/>
              </w:rPr>
              <w:t xml:space="preserve"> coins and notes by </w:t>
            </w:r>
            <w:proofErr w:type="gramStart"/>
            <w:r w:rsidRPr="007B65B1">
              <w:rPr>
                <w:rStyle w:val="normaltextrun"/>
                <w:rFonts w:ascii="Twinkl" w:hAnsi="Twinkl" w:cstheme="minorHAnsi"/>
                <w:color w:val="000000"/>
                <w:bdr w:val="none" w:sz="0" w:space="0" w:color="auto" w:frame="1"/>
                <w:lang w:val="en-US"/>
              </w:rPr>
              <w:t>their</w:t>
            </w:r>
            <w:proofErr w:type="gramEnd"/>
          </w:p>
          <w:p w14:paraId="56632E34" w14:textId="77777777" w:rsidR="004D440C" w:rsidRPr="007B65B1" w:rsidRDefault="004D440C" w:rsidP="004D440C">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 xml:space="preserve">value, not size or </w:t>
            </w:r>
            <w:proofErr w:type="spellStart"/>
            <w:r w:rsidRPr="007B65B1">
              <w:rPr>
                <w:rStyle w:val="normaltextrun"/>
                <w:rFonts w:ascii="Twinkl" w:hAnsi="Twinkl" w:cstheme="minorHAnsi"/>
                <w:color w:val="000000"/>
                <w:bdr w:val="none" w:sz="0" w:space="0" w:color="auto" w:frame="1"/>
                <w:lang w:val="en-US"/>
              </w:rPr>
              <w:t>colour</w:t>
            </w:r>
            <w:proofErr w:type="spellEnd"/>
          </w:p>
          <w:p w14:paraId="35F07422" w14:textId="77777777" w:rsidR="004D440C" w:rsidRPr="007B65B1" w:rsidRDefault="004D440C" w:rsidP="004D440C">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begin to understand that different combinations can make the same amount</w:t>
            </w:r>
          </w:p>
          <w:p w14:paraId="64A3FDC3" w14:textId="77777777" w:rsidR="004D440C" w:rsidRPr="007B65B1" w:rsidRDefault="004D440C" w:rsidP="004D440C">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count money</w:t>
            </w:r>
          </w:p>
          <w:p w14:paraId="024B11A3" w14:textId="77777777" w:rsidR="004D440C" w:rsidRPr="007B65B1" w:rsidRDefault="004D440C" w:rsidP="004D440C">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use coins to count in 1s, 2s, 5s, and 10s</w:t>
            </w:r>
          </w:p>
          <w:p w14:paraId="14F04DFE" w14:textId="77777777" w:rsidR="004D440C" w:rsidRPr="007B65B1" w:rsidRDefault="004D440C" w:rsidP="004D440C">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combine coins to make totals up to £1</w:t>
            </w:r>
          </w:p>
          <w:p w14:paraId="61ECD075" w14:textId="77777777" w:rsidR="004D440C" w:rsidRPr="007B65B1" w:rsidRDefault="004D440C" w:rsidP="004D440C">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Make amounts</w:t>
            </w:r>
          </w:p>
          <w:p w14:paraId="5505F869" w14:textId="77777777" w:rsidR="004D440C" w:rsidRPr="007B65B1" w:rsidRDefault="004D440C" w:rsidP="004D440C">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select coins to make a given amount</w:t>
            </w:r>
          </w:p>
          <w:p w14:paraId="6117C12A" w14:textId="77777777" w:rsidR="004D440C" w:rsidRPr="007B65B1" w:rsidRDefault="004D440C" w:rsidP="004D440C">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explore different ways to make the same total using various coins</w:t>
            </w:r>
          </w:p>
          <w:p w14:paraId="675A4D1C" w14:textId="77777777" w:rsidR="004D440C" w:rsidRPr="007B65B1" w:rsidRDefault="004D440C" w:rsidP="004D440C">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solve simple problems involving money</w:t>
            </w:r>
          </w:p>
          <w:p w14:paraId="0E4D17BF" w14:textId="77777777" w:rsidR="004D440C" w:rsidRPr="007B65B1" w:rsidRDefault="004D440C" w:rsidP="004D440C">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use money in practical contexts (e.g. shopping role play)</w:t>
            </w:r>
          </w:p>
          <w:p w14:paraId="3E94B56E" w14:textId="77777777" w:rsidR="004D440C" w:rsidRPr="007B65B1" w:rsidRDefault="004D440C" w:rsidP="004D440C">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lastRenderedPageBreak/>
              <w:t>To begin to calculate totals and give change using coins</w:t>
            </w:r>
          </w:p>
          <w:p w14:paraId="796FF164" w14:textId="77777777" w:rsidR="004D440C" w:rsidRDefault="004D440C" w:rsidP="004D440C">
            <w:pPr>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use mathematical vocabulary</w:t>
            </w:r>
          </w:p>
          <w:p w14:paraId="568C90CC" w14:textId="77777777" w:rsidR="00893695" w:rsidRPr="007B65B1" w:rsidRDefault="00893695" w:rsidP="00893695">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use terms like “pence,” “pounds,” “total,” “change,” “value”</w:t>
            </w:r>
          </w:p>
          <w:p w14:paraId="699BCB88" w14:textId="77777777" w:rsidR="00893695" w:rsidRPr="007B65B1" w:rsidRDefault="00893695" w:rsidP="00893695">
            <w:pPr>
              <w:pStyle w:val="Normal0"/>
              <w:rPr>
                <w:rStyle w:val="normaltextrun"/>
                <w:rFonts w:ascii="Twinkl" w:hAnsi="Twinkl" w:cstheme="minorHAnsi"/>
                <w:color w:val="000000"/>
                <w:bdr w:val="none" w:sz="0" w:space="0" w:color="auto" w:frame="1"/>
                <w:lang w:val="en-US"/>
              </w:rPr>
            </w:pPr>
            <w:r w:rsidRPr="007B65B1">
              <w:rPr>
                <w:rStyle w:val="normaltextrun"/>
                <w:rFonts w:ascii="Twinkl" w:hAnsi="Twinkl" w:cstheme="minorHAnsi"/>
                <w:color w:val="000000"/>
                <w:bdr w:val="none" w:sz="0" w:space="0" w:color="auto" w:frame="1"/>
                <w:lang w:val="en-US"/>
              </w:rPr>
              <w:t>To describe money combinations and reasoning clearly</w:t>
            </w:r>
          </w:p>
          <w:p w14:paraId="18DC100D" w14:textId="77777777" w:rsidR="00893695" w:rsidRDefault="00893695" w:rsidP="00893695">
            <w:pPr>
              <w:pStyle w:val="Normal0"/>
              <w:rPr>
                <w:rStyle w:val="eop"/>
                <w:rFonts w:ascii="Twinkl" w:hAnsi="Twinkl" w:cstheme="minorHAnsi"/>
                <w:b/>
                <w:bCs/>
                <w:color w:val="212529"/>
              </w:rPr>
            </w:pPr>
            <w:r w:rsidRPr="001F5DFB">
              <w:rPr>
                <w:rStyle w:val="normaltextrun"/>
                <w:rFonts w:ascii="Twinkl" w:hAnsi="Twinkl" w:cstheme="minorHAnsi"/>
                <w:b/>
                <w:bCs/>
                <w:color w:val="212529"/>
              </w:rPr>
              <w:t>Time</w:t>
            </w:r>
            <w:r w:rsidRPr="001F5DFB">
              <w:rPr>
                <w:rStyle w:val="eop"/>
                <w:rFonts w:ascii="Twinkl" w:hAnsi="Twinkl" w:cstheme="minorHAnsi"/>
                <w:b/>
                <w:bCs/>
                <w:color w:val="212529"/>
              </w:rPr>
              <w:t> </w:t>
            </w:r>
          </w:p>
          <w:p w14:paraId="4D608EED" w14:textId="77777777" w:rsidR="00893695" w:rsidRPr="007B65B1" w:rsidRDefault="00893695" w:rsidP="00893695">
            <w:pPr>
              <w:pStyle w:val="Normal0"/>
              <w:rPr>
                <w:rFonts w:ascii="Twinkl" w:hAnsi="Twinkl" w:cstheme="minorHAnsi"/>
                <w:color w:val="212529"/>
              </w:rPr>
            </w:pPr>
            <w:r w:rsidRPr="007B65B1">
              <w:rPr>
                <w:rFonts w:ascii="Twinkl" w:hAnsi="Twinkl" w:cstheme="minorHAnsi"/>
              </w:rPr>
              <w:t>T</w:t>
            </w:r>
            <w:r w:rsidRPr="007B65B1">
              <w:rPr>
                <w:rFonts w:ascii="Twinkl" w:hAnsi="Twinkl"/>
              </w:rPr>
              <w:t>o u</w:t>
            </w:r>
            <w:r w:rsidRPr="007B65B1">
              <w:rPr>
                <w:rFonts w:ascii="Twinkl" w:hAnsi="Twinkl" w:cstheme="minorHAnsi"/>
              </w:rPr>
              <w:t>nderstand and use time-related vocabulary</w:t>
            </w:r>
          </w:p>
          <w:p w14:paraId="0C57E986" w14:textId="77777777" w:rsidR="00893695" w:rsidRPr="007B65B1" w:rsidRDefault="00893695" w:rsidP="00893695">
            <w:pPr>
              <w:pStyle w:val="Normal0"/>
              <w:rPr>
                <w:rFonts w:ascii="Twinkl" w:hAnsi="Twinkl" w:cstheme="minorHAnsi"/>
              </w:rPr>
            </w:pPr>
            <w:r w:rsidRPr="007B65B1">
              <w:rPr>
                <w:rFonts w:ascii="Twinkl" w:hAnsi="Twinkl" w:cstheme="minorHAnsi"/>
              </w:rPr>
              <w:t>To use terms such as “before,” “after,” “morning,”</w:t>
            </w:r>
            <w:r w:rsidRPr="009F08DF">
              <w:rPr>
                <w:rFonts w:ascii="Twinkl" w:hAnsi="Twinkl" w:cstheme="minorHAnsi"/>
                <w:b/>
                <w:bCs/>
              </w:rPr>
              <w:t xml:space="preserve"> </w:t>
            </w:r>
            <w:r w:rsidRPr="007B65B1">
              <w:rPr>
                <w:rFonts w:ascii="Twinkl" w:hAnsi="Twinkl" w:cstheme="minorHAnsi"/>
              </w:rPr>
              <w:t>“afternoon,” “evening,” “today,” “yesterday,” “tomorrow”</w:t>
            </w:r>
          </w:p>
          <w:p w14:paraId="23A681D6" w14:textId="77777777" w:rsidR="00893695" w:rsidRPr="007B65B1" w:rsidRDefault="00893695" w:rsidP="00893695">
            <w:pPr>
              <w:pStyle w:val="Normal0"/>
              <w:rPr>
                <w:rFonts w:ascii="Twinkl" w:hAnsi="Twinkl" w:cstheme="minorHAnsi"/>
              </w:rPr>
            </w:pPr>
            <w:r w:rsidRPr="007B65B1">
              <w:rPr>
                <w:rFonts w:ascii="Twinkl" w:hAnsi="Twinkl" w:cstheme="minorHAnsi"/>
              </w:rPr>
              <w:t>To sequence events in chronological order</w:t>
            </w:r>
          </w:p>
          <w:p w14:paraId="45CFC582" w14:textId="77777777" w:rsidR="00893695" w:rsidRPr="007B65B1" w:rsidRDefault="00893695" w:rsidP="00893695">
            <w:pPr>
              <w:pStyle w:val="Normal0"/>
              <w:rPr>
                <w:rFonts w:ascii="Twinkl" w:hAnsi="Twinkl" w:cstheme="minorHAnsi"/>
              </w:rPr>
            </w:pPr>
            <w:r w:rsidRPr="007B65B1">
              <w:rPr>
                <w:rFonts w:ascii="Twinkl" w:hAnsi="Twinkl" w:cstheme="minorHAnsi"/>
              </w:rPr>
              <w:t>To know the days of the week and months of the year</w:t>
            </w:r>
          </w:p>
          <w:p w14:paraId="4ED8F31A" w14:textId="77777777" w:rsidR="00893695" w:rsidRPr="007B65B1" w:rsidRDefault="00893695" w:rsidP="00893695">
            <w:pPr>
              <w:pStyle w:val="Normal0"/>
              <w:rPr>
                <w:rFonts w:ascii="Twinkl" w:hAnsi="Twinkl" w:cstheme="minorHAnsi"/>
              </w:rPr>
            </w:pPr>
            <w:r w:rsidRPr="007B65B1">
              <w:rPr>
                <w:rFonts w:ascii="Twinkl" w:hAnsi="Twinkl" w:cstheme="minorHAnsi"/>
              </w:rPr>
              <w:t>To name and order the days of the week</w:t>
            </w:r>
          </w:p>
          <w:p w14:paraId="73F31558" w14:textId="77777777" w:rsidR="00893695" w:rsidRPr="007B65B1" w:rsidRDefault="00893695" w:rsidP="00893695">
            <w:pPr>
              <w:pStyle w:val="Normal0"/>
              <w:rPr>
                <w:rFonts w:ascii="Twinkl" w:hAnsi="Twinkl" w:cstheme="minorHAnsi"/>
              </w:rPr>
            </w:pPr>
            <w:r w:rsidRPr="007B65B1">
              <w:rPr>
                <w:rFonts w:ascii="Twinkl" w:hAnsi="Twinkl" w:cstheme="minorHAnsi"/>
              </w:rPr>
              <w:t>To recognise and sequence the months of the year</w:t>
            </w:r>
          </w:p>
          <w:p w14:paraId="4F86B632" w14:textId="77777777" w:rsidR="00893695" w:rsidRPr="007B65B1" w:rsidRDefault="00893695" w:rsidP="00893695">
            <w:pPr>
              <w:pStyle w:val="Normal0"/>
              <w:rPr>
                <w:rFonts w:ascii="Twinkl" w:hAnsi="Twinkl" w:cstheme="minorHAnsi"/>
              </w:rPr>
            </w:pPr>
            <w:r w:rsidRPr="007B65B1">
              <w:rPr>
                <w:rFonts w:ascii="Twinkl" w:hAnsi="Twinkl" w:cstheme="minorHAnsi"/>
              </w:rPr>
              <w:t>To tell the time to the hour and half hour</w:t>
            </w:r>
          </w:p>
          <w:p w14:paraId="1A940A49" w14:textId="77777777" w:rsidR="00893695" w:rsidRDefault="00893695" w:rsidP="00893695">
            <w:pPr>
              <w:rPr>
                <w:rFonts w:ascii="Twinkl" w:hAnsi="Twinkl" w:cstheme="minorHAnsi"/>
              </w:rPr>
            </w:pPr>
            <w:r w:rsidRPr="007B65B1">
              <w:rPr>
                <w:rFonts w:ascii="Twinkl" w:hAnsi="Twinkl" w:cstheme="minorHAnsi"/>
              </w:rPr>
              <w:t>To read and interpret time on analogue</w:t>
            </w:r>
          </w:p>
          <w:p w14:paraId="3C5B3FB4" w14:textId="77777777" w:rsidR="007B5E49" w:rsidRPr="007B65B1" w:rsidRDefault="007B5E49" w:rsidP="007B5E49">
            <w:pPr>
              <w:pStyle w:val="Normal0"/>
              <w:rPr>
                <w:rFonts w:ascii="Twinkl" w:hAnsi="Twinkl" w:cstheme="minorHAnsi"/>
              </w:rPr>
            </w:pPr>
            <w:r w:rsidRPr="007B65B1">
              <w:rPr>
                <w:rFonts w:ascii="Twinkl" w:hAnsi="Twinkl" w:cstheme="minorHAnsi"/>
              </w:rPr>
              <w:t>clocks showing o’clock and half past</w:t>
            </w:r>
          </w:p>
          <w:p w14:paraId="13A7A42D" w14:textId="77777777" w:rsidR="007B5E49" w:rsidRPr="007B65B1" w:rsidRDefault="007B5E49" w:rsidP="007B5E49">
            <w:pPr>
              <w:pStyle w:val="Normal0"/>
              <w:rPr>
                <w:rFonts w:ascii="Twinkl" w:hAnsi="Twinkl" w:cstheme="minorHAnsi"/>
              </w:rPr>
            </w:pPr>
            <w:r w:rsidRPr="007B65B1">
              <w:rPr>
                <w:rFonts w:ascii="Twinkl" w:hAnsi="Twinkl" w:cstheme="minorHAnsi"/>
              </w:rPr>
              <w:t>To begin to understand the position of the hour and minute hands</w:t>
            </w:r>
          </w:p>
          <w:p w14:paraId="21520646" w14:textId="77777777" w:rsidR="007B5E49" w:rsidRPr="007B65B1" w:rsidRDefault="007B5E49" w:rsidP="007B5E49">
            <w:pPr>
              <w:pStyle w:val="Normal0"/>
              <w:rPr>
                <w:rFonts w:ascii="Twinkl" w:hAnsi="Twinkl" w:cstheme="minorHAnsi"/>
              </w:rPr>
            </w:pPr>
            <w:r w:rsidRPr="007B65B1">
              <w:rPr>
                <w:rFonts w:ascii="Twinkl" w:hAnsi="Twinkl" w:cstheme="minorHAnsi"/>
              </w:rPr>
              <w:t>Draw and match times</w:t>
            </w:r>
          </w:p>
          <w:p w14:paraId="62C7808C" w14:textId="77777777" w:rsidR="007B5E49" w:rsidRPr="007B65B1" w:rsidRDefault="007B5E49" w:rsidP="007B5E49">
            <w:pPr>
              <w:pStyle w:val="Normal0"/>
              <w:rPr>
                <w:rFonts w:ascii="Twinkl" w:hAnsi="Twinkl" w:cstheme="minorHAnsi"/>
              </w:rPr>
            </w:pPr>
            <w:r w:rsidRPr="007B65B1">
              <w:rPr>
                <w:rFonts w:ascii="Twinkl" w:hAnsi="Twinkl" w:cstheme="minorHAnsi"/>
              </w:rPr>
              <w:t>To match times to daily activities (e.g. lunchtime at 12 o’clock)</w:t>
            </w:r>
          </w:p>
          <w:p w14:paraId="1A9B61E3" w14:textId="77777777" w:rsidR="007B5E49" w:rsidRPr="007B65B1" w:rsidRDefault="007B5E49" w:rsidP="007B5E49">
            <w:pPr>
              <w:pStyle w:val="Normal0"/>
              <w:rPr>
                <w:rFonts w:ascii="Twinkl" w:hAnsi="Twinkl" w:cstheme="minorHAnsi"/>
              </w:rPr>
            </w:pPr>
            <w:r w:rsidRPr="007B65B1">
              <w:rPr>
                <w:rFonts w:ascii="Twinkl" w:hAnsi="Twinkl" w:cstheme="minorHAnsi"/>
              </w:rPr>
              <w:t>To draw hands on blank clock faces to show given times</w:t>
            </w:r>
          </w:p>
          <w:p w14:paraId="560711F0" w14:textId="77777777" w:rsidR="007B5E49" w:rsidRPr="007B65B1" w:rsidRDefault="007B5E49" w:rsidP="007B5E49">
            <w:pPr>
              <w:pStyle w:val="Normal0"/>
              <w:rPr>
                <w:rFonts w:ascii="Twinkl" w:hAnsi="Twinkl" w:cstheme="minorHAnsi"/>
              </w:rPr>
            </w:pPr>
            <w:r w:rsidRPr="007B65B1">
              <w:rPr>
                <w:rFonts w:ascii="Twinkl" w:hAnsi="Twinkl" w:cstheme="minorHAnsi"/>
              </w:rPr>
              <w:t>To compare durations of time</w:t>
            </w:r>
          </w:p>
          <w:p w14:paraId="6848012C" w14:textId="77777777" w:rsidR="007B5E49" w:rsidRPr="007B65B1" w:rsidRDefault="007B5E49" w:rsidP="007B5E49">
            <w:pPr>
              <w:pStyle w:val="Normal0"/>
              <w:rPr>
                <w:rFonts w:ascii="Twinkl" w:hAnsi="Twinkl" w:cstheme="minorHAnsi"/>
              </w:rPr>
            </w:pPr>
            <w:r w:rsidRPr="007B65B1">
              <w:rPr>
                <w:rFonts w:ascii="Twinkl" w:hAnsi="Twinkl" w:cstheme="minorHAnsi"/>
              </w:rPr>
              <w:t>To understand and describe durations (e.g. longer/shorter events)</w:t>
            </w:r>
          </w:p>
          <w:p w14:paraId="2D61DEC9" w14:textId="77777777" w:rsidR="007B5E49" w:rsidRPr="007B65B1" w:rsidRDefault="007B5E49" w:rsidP="007B5E49">
            <w:pPr>
              <w:pStyle w:val="Normal0"/>
              <w:rPr>
                <w:rFonts w:ascii="Twinkl" w:hAnsi="Twinkl" w:cstheme="minorHAnsi"/>
              </w:rPr>
            </w:pPr>
            <w:r w:rsidRPr="007B65B1">
              <w:rPr>
                <w:rFonts w:ascii="Twinkl" w:hAnsi="Twinkl" w:cstheme="minorHAnsi"/>
              </w:rPr>
              <w:t>To use reasoning to compare how long activities take</w:t>
            </w:r>
          </w:p>
          <w:p w14:paraId="1EAC8AC8" w14:textId="77777777" w:rsidR="007B5E49" w:rsidRPr="007B65B1" w:rsidRDefault="007B5E49" w:rsidP="007B5E49">
            <w:pPr>
              <w:pStyle w:val="Normal0"/>
              <w:rPr>
                <w:rFonts w:ascii="Twinkl" w:hAnsi="Twinkl" w:cstheme="minorHAnsi"/>
              </w:rPr>
            </w:pPr>
            <w:r w:rsidRPr="007B65B1">
              <w:rPr>
                <w:rFonts w:ascii="Twinkl" w:hAnsi="Twinkl" w:cstheme="minorHAnsi"/>
              </w:rPr>
              <w:t>To solve problems involving time</w:t>
            </w:r>
          </w:p>
          <w:p w14:paraId="5C54D240" w14:textId="77777777" w:rsidR="007B5E49" w:rsidRPr="007B65B1" w:rsidRDefault="007B5E49" w:rsidP="007B5E49">
            <w:pPr>
              <w:pStyle w:val="Normal0"/>
              <w:rPr>
                <w:rFonts w:ascii="Twinkl" w:hAnsi="Twinkl" w:cstheme="minorHAnsi"/>
              </w:rPr>
            </w:pPr>
            <w:r w:rsidRPr="007B65B1">
              <w:rPr>
                <w:rFonts w:ascii="Twinkl" w:hAnsi="Twinkl" w:cstheme="minorHAnsi"/>
              </w:rPr>
              <w:t>To apply time knowledge to real-life contexts (e.g. schedules, routines)</w:t>
            </w:r>
          </w:p>
          <w:p w14:paraId="11037BD3" w14:textId="2C0D0C22" w:rsidR="007B5E49" w:rsidRPr="006C6205" w:rsidRDefault="006C6205" w:rsidP="006C6205">
            <w:pPr>
              <w:pStyle w:val="Normal0"/>
              <w:rPr>
                <w:rFonts w:ascii="Twinkl" w:hAnsi="Twinkl" w:cstheme="minorHAnsi"/>
              </w:rPr>
            </w:pPr>
            <w:r w:rsidRPr="007B65B1">
              <w:rPr>
                <w:rFonts w:ascii="Twinkl" w:hAnsi="Twinkl" w:cstheme="minorHAnsi"/>
              </w:rPr>
              <w:lastRenderedPageBreak/>
              <w:t>To use time vocabulary to explain and justify answers</w:t>
            </w:r>
          </w:p>
        </w:tc>
      </w:tr>
      <w:tr w:rsidR="00815F28" w14:paraId="09A51588" w14:textId="77777777" w:rsidTr="00815F28">
        <w:tc>
          <w:tcPr>
            <w:tcW w:w="1469" w:type="dxa"/>
          </w:tcPr>
          <w:p w14:paraId="450FD1E2" w14:textId="77777777" w:rsidR="00C75C9D" w:rsidRPr="001F5DFB" w:rsidRDefault="00C75C9D" w:rsidP="00FB7F36">
            <w:pPr>
              <w:pStyle w:val="Normal0"/>
              <w:rPr>
                <w:rFonts w:ascii="Twinkl" w:hAnsi="Twinkl" w:cstheme="minorHAnsi"/>
                <w:b/>
                <w:bCs/>
              </w:rPr>
            </w:pPr>
          </w:p>
        </w:tc>
        <w:tc>
          <w:tcPr>
            <w:tcW w:w="3218" w:type="dxa"/>
            <w:gridSpan w:val="5"/>
          </w:tcPr>
          <w:p w14:paraId="0AF3A638" w14:textId="77777777" w:rsidR="00C75C9D" w:rsidRPr="001F5DFB" w:rsidRDefault="00C75C9D" w:rsidP="00AD061E">
            <w:pPr>
              <w:pStyle w:val="Normal0"/>
              <w:rPr>
                <w:rFonts w:ascii="Twinkl" w:eastAsia="Times New Roman" w:hAnsi="Twinkl" w:cstheme="minorHAnsi"/>
                <w:b/>
                <w:bCs/>
                <w:color w:val="000000" w:themeColor="text1"/>
              </w:rPr>
            </w:pPr>
          </w:p>
        </w:tc>
        <w:tc>
          <w:tcPr>
            <w:tcW w:w="2325" w:type="dxa"/>
            <w:gridSpan w:val="3"/>
          </w:tcPr>
          <w:p w14:paraId="403C6106" w14:textId="77777777" w:rsidR="00C75C9D" w:rsidRPr="001F5DFB" w:rsidRDefault="00C75C9D" w:rsidP="00DA304A">
            <w:pPr>
              <w:pStyle w:val="Normal0"/>
              <w:rPr>
                <w:rFonts w:ascii="Twinkl" w:hAnsi="Twinkl" w:cstheme="minorHAnsi"/>
                <w:b/>
                <w:bCs/>
              </w:rPr>
            </w:pPr>
          </w:p>
        </w:tc>
        <w:tc>
          <w:tcPr>
            <w:tcW w:w="3204" w:type="dxa"/>
            <w:gridSpan w:val="5"/>
          </w:tcPr>
          <w:p w14:paraId="6763033C" w14:textId="3E06AC79" w:rsidR="00C75C9D" w:rsidRPr="001F5DFB" w:rsidRDefault="00C75C9D" w:rsidP="005C0C90">
            <w:pPr>
              <w:pStyle w:val="Normal0"/>
              <w:rPr>
                <w:rFonts w:ascii="Twinkl" w:eastAsia="Times New Roman" w:hAnsi="Twinkl" w:cstheme="minorHAnsi"/>
                <w:b/>
                <w:bCs/>
              </w:rPr>
            </w:pPr>
            <w:r>
              <w:rPr>
                <w:rFonts w:ascii="Twinkl" w:eastAsia="Times New Roman" w:hAnsi="Twinkl" w:cstheme="minorHAnsi"/>
                <w:b/>
                <w:bCs/>
              </w:rPr>
              <w:t xml:space="preserve">Term 4 </w:t>
            </w:r>
          </w:p>
        </w:tc>
        <w:tc>
          <w:tcPr>
            <w:tcW w:w="2837" w:type="dxa"/>
            <w:gridSpan w:val="5"/>
          </w:tcPr>
          <w:p w14:paraId="5C800FC1" w14:textId="6F6F2A29" w:rsidR="00C75C9D" w:rsidRPr="001F5DFB" w:rsidRDefault="00C75C9D" w:rsidP="003A31F2">
            <w:pPr>
              <w:pStyle w:val="Normal0"/>
              <w:rPr>
                <w:rFonts w:ascii="Twinkl" w:hAnsi="Twinkl" w:cstheme="minorHAnsi"/>
                <w:b/>
                <w:bCs/>
              </w:rPr>
            </w:pPr>
            <w:r>
              <w:rPr>
                <w:rFonts w:ascii="Twinkl" w:hAnsi="Twinkl" w:cstheme="minorHAnsi"/>
                <w:b/>
                <w:bCs/>
              </w:rPr>
              <w:t xml:space="preserve">Term 5 </w:t>
            </w:r>
          </w:p>
        </w:tc>
        <w:tc>
          <w:tcPr>
            <w:tcW w:w="2335" w:type="dxa"/>
            <w:gridSpan w:val="4"/>
          </w:tcPr>
          <w:p w14:paraId="37E93BBA" w14:textId="7F81830C" w:rsidR="00C75C9D" w:rsidRPr="001F5DFB" w:rsidRDefault="00C75C9D" w:rsidP="005F2C9D">
            <w:pPr>
              <w:pStyle w:val="Normal0"/>
              <w:rPr>
                <w:rFonts w:ascii="Twinkl" w:hAnsi="Twinkl" w:cstheme="minorHAnsi"/>
                <w:b/>
                <w:bCs/>
              </w:rPr>
            </w:pPr>
            <w:r>
              <w:rPr>
                <w:rFonts w:ascii="Twinkl" w:hAnsi="Twinkl" w:cstheme="minorHAnsi"/>
                <w:b/>
                <w:bCs/>
              </w:rPr>
              <w:t xml:space="preserve">Term 6 </w:t>
            </w:r>
          </w:p>
        </w:tc>
      </w:tr>
      <w:tr w:rsidR="00815F28" w14:paraId="573B83B8" w14:textId="77777777" w:rsidTr="00815F28">
        <w:tc>
          <w:tcPr>
            <w:tcW w:w="1469" w:type="dxa"/>
          </w:tcPr>
          <w:p w14:paraId="61F2E5D1" w14:textId="77777777" w:rsidR="00FB7F36" w:rsidRPr="001F5DFB" w:rsidRDefault="00FB7F36" w:rsidP="00FB7F36">
            <w:pPr>
              <w:pStyle w:val="Normal0"/>
              <w:rPr>
                <w:rFonts w:ascii="Twinkl" w:hAnsi="Twinkl" w:cstheme="minorHAnsi"/>
                <w:b/>
                <w:bCs/>
              </w:rPr>
            </w:pPr>
            <w:r w:rsidRPr="001F5DFB">
              <w:rPr>
                <w:rFonts w:ascii="Twinkl" w:hAnsi="Twinkl" w:cstheme="minorHAnsi"/>
                <w:b/>
                <w:bCs/>
              </w:rPr>
              <w:t xml:space="preserve">Science </w:t>
            </w:r>
          </w:p>
          <w:p w14:paraId="008F61E9" w14:textId="77777777" w:rsidR="006C6205" w:rsidRDefault="006C6205"/>
        </w:tc>
        <w:tc>
          <w:tcPr>
            <w:tcW w:w="3218" w:type="dxa"/>
            <w:gridSpan w:val="5"/>
          </w:tcPr>
          <w:p w14:paraId="5C554564" w14:textId="77777777" w:rsidR="00AD061E" w:rsidRPr="001F5DFB" w:rsidRDefault="00AD061E" w:rsidP="00AD061E">
            <w:pPr>
              <w:pStyle w:val="Normal0"/>
              <w:rPr>
                <w:rFonts w:ascii="Twinkl" w:eastAsia="Times New Roman" w:hAnsi="Twinkl" w:cstheme="minorHAnsi"/>
                <w:b/>
                <w:bCs/>
                <w:color w:val="000000" w:themeColor="text1"/>
              </w:rPr>
            </w:pPr>
            <w:r w:rsidRPr="001F5DFB">
              <w:rPr>
                <w:rFonts w:ascii="Twinkl" w:eastAsia="Times New Roman" w:hAnsi="Twinkl" w:cstheme="minorHAnsi"/>
                <w:b/>
                <w:bCs/>
                <w:color w:val="000000" w:themeColor="text1"/>
              </w:rPr>
              <w:t xml:space="preserve">Seasons </w:t>
            </w:r>
            <w:r w:rsidRPr="00E621D3">
              <w:rPr>
                <w:rFonts w:ascii="Twinkl" w:eastAsia="Times New Roman" w:hAnsi="Twinkl" w:cstheme="minorHAnsi"/>
                <w:b/>
                <w:bCs/>
                <w:color w:val="000000" w:themeColor="text1"/>
                <w:highlight w:val="yellow"/>
              </w:rPr>
              <w:t>Autumn</w:t>
            </w:r>
            <w:r w:rsidRPr="001F5DFB">
              <w:rPr>
                <w:rFonts w:ascii="Twinkl" w:eastAsia="Times New Roman" w:hAnsi="Twinkl" w:cstheme="minorHAnsi"/>
                <w:b/>
                <w:bCs/>
                <w:color w:val="000000" w:themeColor="text1"/>
              </w:rPr>
              <w:t xml:space="preserve">/Winter </w:t>
            </w:r>
          </w:p>
          <w:p w14:paraId="17ABC997" w14:textId="77777777" w:rsidR="006C6205" w:rsidRDefault="006C6205" w:rsidP="00AD061E"/>
        </w:tc>
        <w:tc>
          <w:tcPr>
            <w:tcW w:w="2325" w:type="dxa"/>
            <w:gridSpan w:val="3"/>
          </w:tcPr>
          <w:p w14:paraId="4D064002" w14:textId="77777777" w:rsidR="00DA304A" w:rsidRPr="001F5DFB" w:rsidRDefault="00DA304A" w:rsidP="00DA304A">
            <w:pPr>
              <w:pStyle w:val="Normal0"/>
              <w:rPr>
                <w:rFonts w:ascii="Twinkl" w:hAnsi="Twinkl" w:cstheme="minorHAnsi"/>
                <w:b/>
                <w:bCs/>
              </w:rPr>
            </w:pPr>
            <w:r w:rsidRPr="001F5DFB">
              <w:rPr>
                <w:rFonts w:ascii="Twinkl" w:hAnsi="Twinkl" w:cstheme="minorHAnsi"/>
                <w:b/>
                <w:bCs/>
              </w:rPr>
              <w:t xml:space="preserve">Seasons Spring/Summer </w:t>
            </w:r>
          </w:p>
          <w:p w14:paraId="34616433" w14:textId="77777777" w:rsidR="006C6205" w:rsidRDefault="006C6205"/>
        </w:tc>
        <w:tc>
          <w:tcPr>
            <w:tcW w:w="3204" w:type="dxa"/>
            <w:gridSpan w:val="5"/>
          </w:tcPr>
          <w:p w14:paraId="0F374884" w14:textId="77777777" w:rsidR="005C0C90" w:rsidRPr="001F5DFB" w:rsidRDefault="005C0C90" w:rsidP="005C0C90">
            <w:pPr>
              <w:pStyle w:val="Normal0"/>
              <w:rPr>
                <w:rFonts w:ascii="Twinkl" w:eastAsia="Times New Roman" w:hAnsi="Twinkl" w:cstheme="minorHAnsi"/>
                <w:b/>
                <w:bCs/>
              </w:rPr>
            </w:pPr>
            <w:r w:rsidRPr="001F5DFB">
              <w:rPr>
                <w:rFonts w:ascii="Twinkl" w:eastAsia="Times New Roman" w:hAnsi="Twinkl" w:cstheme="minorHAnsi"/>
                <w:b/>
                <w:bCs/>
              </w:rPr>
              <w:t>Materials</w:t>
            </w:r>
          </w:p>
          <w:p w14:paraId="174DBC4E" w14:textId="77777777" w:rsidR="006C6205" w:rsidRDefault="006C6205"/>
        </w:tc>
        <w:tc>
          <w:tcPr>
            <w:tcW w:w="2837" w:type="dxa"/>
            <w:gridSpan w:val="5"/>
          </w:tcPr>
          <w:p w14:paraId="45880C8C" w14:textId="77777777" w:rsidR="003A31F2" w:rsidRPr="001F5DFB" w:rsidRDefault="003A31F2" w:rsidP="003A31F2">
            <w:pPr>
              <w:pStyle w:val="Normal0"/>
              <w:rPr>
                <w:rFonts w:ascii="Twinkl" w:hAnsi="Twinkl" w:cstheme="minorHAnsi"/>
                <w:b/>
                <w:bCs/>
              </w:rPr>
            </w:pPr>
            <w:r w:rsidRPr="001F5DFB">
              <w:rPr>
                <w:rFonts w:ascii="Twinkl" w:hAnsi="Twinkl" w:cstheme="minorHAnsi"/>
                <w:b/>
                <w:bCs/>
              </w:rPr>
              <w:t>Plants</w:t>
            </w:r>
          </w:p>
          <w:p w14:paraId="1C3DA7E9" w14:textId="77777777" w:rsidR="006C6205" w:rsidRDefault="006C6205"/>
        </w:tc>
        <w:tc>
          <w:tcPr>
            <w:tcW w:w="2335" w:type="dxa"/>
            <w:gridSpan w:val="4"/>
          </w:tcPr>
          <w:p w14:paraId="2479A371" w14:textId="77777777" w:rsidR="005F2C9D" w:rsidRPr="001F5DFB" w:rsidRDefault="005F2C9D" w:rsidP="005F2C9D">
            <w:pPr>
              <w:pStyle w:val="Normal0"/>
              <w:rPr>
                <w:rFonts w:ascii="Twinkl" w:hAnsi="Twinkl" w:cstheme="minorHAnsi"/>
                <w:b/>
                <w:bCs/>
              </w:rPr>
            </w:pPr>
            <w:r w:rsidRPr="001F5DFB">
              <w:rPr>
                <w:rFonts w:ascii="Twinkl" w:hAnsi="Twinkl" w:cstheme="minorHAnsi"/>
                <w:b/>
                <w:bCs/>
              </w:rPr>
              <w:t>Animals including humans.</w:t>
            </w:r>
          </w:p>
          <w:p w14:paraId="045F4DE2" w14:textId="77777777" w:rsidR="006C6205" w:rsidRDefault="006C6205"/>
        </w:tc>
      </w:tr>
      <w:tr w:rsidR="00815F28" w14:paraId="6FAF0AAF" w14:textId="77777777" w:rsidTr="00815F28">
        <w:tc>
          <w:tcPr>
            <w:tcW w:w="1469" w:type="dxa"/>
          </w:tcPr>
          <w:p w14:paraId="21391D46" w14:textId="77777777" w:rsidR="009A4581" w:rsidRDefault="009A4581" w:rsidP="009A4581"/>
        </w:tc>
        <w:tc>
          <w:tcPr>
            <w:tcW w:w="3218" w:type="dxa"/>
            <w:gridSpan w:val="5"/>
          </w:tcPr>
          <w:p w14:paraId="24BA83DF" w14:textId="77777777" w:rsidR="009A4581" w:rsidRPr="001F5DFB" w:rsidRDefault="009A4581" w:rsidP="009A4581">
            <w:pPr>
              <w:pStyle w:val="Normal0"/>
              <w:rPr>
                <w:rFonts w:ascii="Twinkl" w:hAnsi="Twinkl" w:cstheme="minorHAnsi"/>
                <w:b/>
                <w:bCs/>
              </w:rPr>
            </w:pPr>
            <w:r w:rsidRPr="001F5DFB">
              <w:rPr>
                <w:rFonts w:ascii="Twinkl" w:hAnsi="Twinkl" w:cstheme="minorHAnsi"/>
                <w:b/>
                <w:bCs/>
              </w:rPr>
              <w:t>Knowledge:</w:t>
            </w:r>
          </w:p>
          <w:p w14:paraId="2261BE5E" w14:textId="77777777" w:rsidR="009A4581" w:rsidRPr="001F5DFB" w:rsidRDefault="009A4581" w:rsidP="009A4581">
            <w:pPr>
              <w:pStyle w:val="Normal0"/>
              <w:rPr>
                <w:rFonts w:ascii="Twinkl" w:eastAsia="Times New Roman" w:hAnsi="Twinkl" w:cstheme="minorHAnsi"/>
                <w:color w:val="000000" w:themeColor="text1"/>
              </w:rPr>
            </w:pPr>
            <w:r w:rsidRPr="001F5DFB">
              <w:rPr>
                <w:rFonts w:ascii="Twinkl" w:eastAsia="Times New Roman" w:hAnsi="Twinkl" w:cstheme="minorHAnsi"/>
                <w:color w:val="000000" w:themeColor="text1"/>
              </w:rPr>
              <w:t>To know that the seasons change over the year. </w:t>
            </w:r>
          </w:p>
          <w:p w14:paraId="1AD0EEC2" w14:textId="77777777" w:rsidR="009A4581" w:rsidRPr="001F5DFB" w:rsidRDefault="009A4581" w:rsidP="009A4581">
            <w:pPr>
              <w:pStyle w:val="Normal0"/>
              <w:rPr>
                <w:rFonts w:ascii="Twinkl" w:eastAsia="Times New Roman" w:hAnsi="Twinkl" w:cstheme="minorHAnsi"/>
                <w:color w:val="000000" w:themeColor="text1"/>
              </w:rPr>
            </w:pPr>
            <w:r w:rsidRPr="001F5DFB">
              <w:rPr>
                <w:rFonts w:ascii="Twinkl" w:eastAsia="Times New Roman" w:hAnsi="Twinkl" w:cstheme="minorHAnsi"/>
                <w:color w:val="000000" w:themeColor="text1"/>
              </w:rPr>
              <w:t>To name the seasons and suggest the type of weather in each season.  </w:t>
            </w:r>
          </w:p>
          <w:p w14:paraId="5C64590F" w14:textId="77777777" w:rsidR="009A4581" w:rsidRPr="001F5DFB" w:rsidRDefault="009A4581" w:rsidP="009A4581">
            <w:pPr>
              <w:pStyle w:val="Normal0"/>
              <w:rPr>
                <w:rFonts w:ascii="Twinkl" w:eastAsia="Times New Roman" w:hAnsi="Twinkl" w:cstheme="minorHAnsi"/>
                <w:color w:val="000000" w:themeColor="text1"/>
              </w:rPr>
            </w:pPr>
            <w:r w:rsidRPr="001F5DFB">
              <w:rPr>
                <w:rFonts w:ascii="Twinkl" w:eastAsia="Times New Roman" w:hAnsi="Twinkl" w:cstheme="minorHAnsi"/>
                <w:color w:val="000000" w:themeColor="text1"/>
              </w:rPr>
              <w:t>To know how the amount of daylight in a day will change over the year. </w:t>
            </w:r>
          </w:p>
          <w:p w14:paraId="10B98F13" w14:textId="77777777" w:rsidR="009A4581" w:rsidRPr="001F5DFB" w:rsidRDefault="009A4581" w:rsidP="009A4581">
            <w:pPr>
              <w:autoSpaceDE w:val="0"/>
              <w:autoSpaceDN w:val="0"/>
              <w:adjustRightInd w:val="0"/>
              <w:rPr>
                <w:rFonts w:ascii="Twinkl" w:hAnsi="Twinkl" w:cstheme="majorHAnsi"/>
                <w:b/>
                <w:bCs/>
              </w:rPr>
            </w:pPr>
            <w:r w:rsidRPr="001F5DFB">
              <w:rPr>
                <w:rFonts w:ascii="Twinkl" w:hAnsi="Twinkl" w:cstheme="majorHAnsi"/>
                <w:b/>
                <w:bCs/>
              </w:rPr>
              <w:t>Scientific Skills</w:t>
            </w:r>
          </w:p>
          <w:p w14:paraId="39B27603" w14:textId="77777777" w:rsidR="009A4581" w:rsidRPr="00B21B78" w:rsidRDefault="009A4581" w:rsidP="009A4581">
            <w:pPr>
              <w:pStyle w:val="Normal0"/>
              <w:rPr>
                <w:rFonts w:ascii="Twinkl" w:hAnsi="Twinkl" w:cstheme="minorHAnsi"/>
              </w:rPr>
            </w:pPr>
            <w:r w:rsidRPr="00B21B78">
              <w:rPr>
                <w:rFonts w:ascii="Twinkl" w:hAnsi="Twinkl" w:cstheme="minorHAnsi"/>
              </w:rPr>
              <w:t>To observe changes across the four seasons</w:t>
            </w:r>
          </w:p>
          <w:p w14:paraId="0E662E14" w14:textId="77777777" w:rsidR="009A4581" w:rsidRPr="00B21B78" w:rsidRDefault="009A4581" w:rsidP="009A4581">
            <w:pPr>
              <w:pStyle w:val="Normal0"/>
              <w:rPr>
                <w:rFonts w:ascii="Twinkl" w:hAnsi="Twinkl" w:cstheme="minorHAnsi"/>
              </w:rPr>
            </w:pPr>
            <w:r w:rsidRPr="00B21B78">
              <w:rPr>
                <w:rFonts w:ascii="Twinkl" w:hAnsi="Twinkl" w:cstheme="minorHAnsi"/>
              </w:rPr>
              <w:t>To notice differences in weather, temperature, and daylight</w:t>
            </w:r>
          </w:p>
          <w:p w14:paraId="010278B5" w14:textId="77777777" w:rsidR="009A4581" w:rsidRPr="00B21B78" w:rsidRDefault="009A4581" w:rsidP="009A4581">
            <w:pPr>
              <w:pStyle w:val="Normal0"/>
              <w:rPr>
                <w:rFonts w:ascii="Twinkl" w:hAnsi="Twinkl" w:cstheme="minorHAnsi"/>
              </w:rPr>
            </w:pPr>
            <w:r w:rsidRPr="00B21B78">
              <w:rPr>
                <w:rFonts w:ascii="Twinkl" w:hAnsi="Twinkl" w:cstheme="minorHAnsi"/>
              </w:rPr>
              <w:t>To identify seasonal patterns in nature (e.g. leaf colour, animal behaviour)</w:t>
            </w:r>
          </w:p>
          <w:p w14:paraId="56DD5726" w14:textId="77777777" w:rsidR="009A4581" w:rsidRPr="00B21B78" w:rsidRDefault="009A4581" w:rsidP="009A4581">
            <w:pPr>
              <w:pStyle w:val="Normal0"/>
              <w:rPr>
                <w:rFonts w:ascii="Twinkl" w:hAnsi="Twinkl" w:cstheme="minorHAnsi"/>
              </w:rPr>
            </w:pPr>
            <w:r w:rsidRPr="00B21B78">
              <w:rPr>
                <w:rFonts w:ascii="Twinkl" w:hAnsi="Twinkl" w:cstheme="minorHAnsi"/>
              </w:rPr>
              <w:t>To use simple equipment to measure and record</w:t>
            </w:r>
          </w:p>
          <w:p w14:paraId="04652AC5" w14:textId="77777777" w:rsidR="009A4581" w:rsidRPr="00B21B78" w:rsidRDefault="009A4581" w:rsidP="009A4581">
            <w:pPr>
              <w:pStyle w:val="Normal0"/>
              <w:rPr>
                <w:rFonts w:ascii="Twinkl" w:hAnsi="Twinkl" w:cstheme="minorHAnsi"/>
              </w:rPr>
            </w:pPr>
            <w:r w:rsidRPr="00B21B78">
              <w:rPr>
                <w:rFonts w:ascii="Twinkl" w:hAnsi="Twinkl" w:cstheme="minorHAnsi"/>
              </w:rPr>
              <w:t>To use rain gauges, thermometers, and visual charts</w:t>
            </w:r>
          </w:p>
          <w:p w14:paraId="38267DF7" w14:textId="77777777" w:rsidR="009A4581" w:rsidRPr="00B21B78" w:rsidRDefault="009A4581" w:rsidP="009A4581">
            <w:pPr>
              <w:pStyle w:val="Normal0"/>
              <w:rPr>
                <w:rFonts w:ascii="Twinkl" w:hAnsi="Twinkl" w:cstheme="minorHAnsi"/>
              </w:rPr>
            </w:pPr>
            <w:r w:rsidRPr="00B21B78">
              <w:rPr>
                <w:rFonts w:ascii="Twinkl" w:hAnsi="Twinkl" w:cstheme="minorHAnsi"/>
              </w:rPr>
              <w:t>To record observations using pictures, words, and numbers</w:t>
            </w:r>
          </w:p>
          <w:p w14:paraId="37BB41A0" w14:textId="77777777" w:rsidR="009A4581" w:rsidRPr="00B21B78" w:rsidRDefault="009A4581" w:rsidP="009A4581">
            <w:pPr>
              <w:pStyle w:val="Normal0"/>
              <w:rPr>
                <w:rFonts w:ascii="Twinkl" w:hAnsi="Twinkl" w:cstheme="minorHAnsi"/>
              </w:rPr>
            </w:pPr>
            <w:r w:rsidRPr="00B21B78">
              <w:rPr>
                <w:rFonts w:ascii="Twinkl" w:hAnsi="Twinkl" w:cstheme="minorHAnsi"/>
              </w:rPr>
              <w:t>Track and compare day length</w:t>
            </w:r>
          </w:p>
          <w:p w14:paraId="25D16940" w14:textId="77777777" w:rsidR="009A4581" w:rsidRPr="00B21B78" w:rsidRDefault="009A4581" w:rsidP="009A4581">
            <w:pPr>
              <w:pStyle w:val="Normal0"/>
              <w:rPr>
                <w:rFonts w:ascii="Twinkl" w:hAnsi="Twinkl" w:cstheme="minorHAnsi"/>
              </w:rPr>
            </w:pPr>
            <w:r w:rsidRPr="00B21B78">
              <w:rPr>
                <w:rFonts w:ascii="Twinkl" w:hAnsi="Twinkl" w:cstheme="minorHAnsi"/>
              </w:rPr>
              <w:t>To recognise how daylight hours change across seasons</w:t>
            </w:r>
          </w:p>
          <w:p w14:paraId="6DBF72B8" w14:textId="77777777" w:rsidR="009A4581" w:rsidRPr="00B21B78" w:rsidRDefault="009A4581" w:rsidP="009A4581">
            <w:pPr>
              <w:pStyle w:val="Normal0"/>
              <w:rPr>
                <w:rFonts w:ascii="Twinkl" w:hAnsi="Twinkl" w:cstheme="minorHAnsi"/>
              </w:rPr>
            </w:pPr>
            <w:r w:rsidRPr="00B21B78">
              <w:rPr>
                <w:rFonts w:ascii="Twinkl" w:hAnsi="Twinkl" w:cstheme="minorHAnsi"/>
              </w:rPr>
              <w:t>To use simple timelines or clocks to support understanding</w:t>
            </w:r>
          </w:p>
          <w:p w14:paraId="64A0FF11" w14:textId="77777777" w:rsidR="009A4581" w:rsidRPr="00B21B78" w:rsidRDefault="009A4581" w:rsidP="009A4581">
            <w:pPr>
              <w:pStyle w:val="Normal0"/>
              <w:rPr>
                <w:rFonts w:ascii="Twinkl" w:hAnsi="Twinkl" w:cstheme="minorHAnsi"/>
              </w:rPr>
            </w:pPr>
            <w:r w:rsidRPr="00B21B78">
              <w:rPr>
                <w:rFonts w:ascii="Twinkl" w:hAnsi="Twinkl" w:cstheme="minorHAnsi"/>
              </w:rPr>
              <w:lastRenderedPageBreak/>
              <w:t>To create and interpret simple tables and charts</w:t>
            </w:r>
          </w:p>
          <w:p w14:paraId="0F6623B1" w14:textId="77777777" w:rsidR="009A4581" w:rsidRPr="00B21B78" w:rsidRDefault="009A4581" w:rsidP="009A4581">
            <w:pPr>
              <w:pStyle w:val="Normal0"/>
              <w:rPr>
                <w:rFonts w:ascii="Twinkl" w:hAnsi="Twinkl" w:cstheme="minorHAnsi"/>
              </w:rPr>
            </w:pPr>
            <w:r w:rsidRPr="00B21B78">
              <w:rPr>
                <w:rFonts w:ascii="Twinkl" w:hAnsi="Twinkl" w:cstheme="minorHAnsi"/>
              </w:rPr>
              <w:t>To use pictograms and block charts to show weather patterns</w:t>
            </w:r>
          </w:p>
          <w:p w14:paraId="5C740215" w14:textId="77777777" w:rsidR="009A4581" w:rsidRPr="00B21B78" w:rsidRDefault="009A4581" w:rsidP="009A4581">
            <w:pPr>
              <w:pStyle w:val="Normal0"/>
              <w:rPr>
                <w:rFonts w:ascii="Twinkl" w:hAnsi="Twinkl" w:cstheme="minorHAnsi"/>
              </w:rPr>
            </w:pPr>
            <w:r w:rsidRPr="00B21B78">
              <w:rPr>
                <w:rFonts w:ascii="Twinkl" w:hAnsi="Twinkl" w:cstheme="minorHAnsi"/>
              </w:rPr>
              <w:t>To add to charts by counting and comparing daily or weekly data</w:t>
            </w:r>
          </w:p>
          <w:p w14:paraId="6980D617" w14:textId="77777777" w:rsidR="009A4581" w:rsidRPr="00B21B78" w:rsidRDefault="009A4581" w:rsidP="009A4581">
            <w:pPr>
              <w:pStyle w:val="Normal0"/>
              <w:rPr>
                <w:rFonts w:ascii="Twinkl" w:hAnsi="Twinkl" w:cstheme="minorHAnsi"/>
              </w:rPr>
            </w:pPr>
            <w:r w:rsidRPr="00B21B78">
              <w:rPr>
                <w:rFonts w:ascii="Twinkl" w:hAnsi="Twinkl" w:cstheme="minorHAnsi"/>
              </w:rPr>
              <w:t>To describe and explain findings</w:t>
            </w:r>
          </w:p>
          <w:p w14:paraId="0EA210DE" w14:textId="77777777" w:rsidR="009A4581" w:rsidRPr="00B21B78" w:rsidRDefault="009A4581" w:rsidP="009A4581">
            <w:pPr>
              <w:pStyle w:val="Normal0"/>
              <w:rPr>
                <w:rFonts w:ascii="Twinkl" w:hAnsi="Twinkl" w:cstheme="minorHAnsi"/>
              </w:rPr>
            </w:pPr>
            <w:r w:rsidRPr="00B21B78">
              <w:rPr>
                <w:rFonts w:ascii="Twinkl" w:hAnsi="Twinkl" w:cstheme="minorHAnsi"/>
              </w:rPr>
              <w:t>To use vocabulary like “warmer,” “colder,” “longer,” “shorter,” “more,” “less”</w:t>
            </w:r>
          </w:p>
          <w:p w14:paraId="7A6DC653" w14:textId="77777777" w:rsidR="009A4581" w:rsidRPr="00B21B78" w:rsidRDefault="009A4581" w:rsidP="009A4581">
            <w:pPr>
              <w:pStyle w:val="Normal0"/>
              <w:rPr>
                <w:rFonts w:ascii="Twinkl" w:hAnsi="Twinkl" w:cstheme="minorHAnsi"/>
              </w:rPr>
            </w:pPr>
            <w:r w:rsidRPr="00B21B78">
              <w:rPr>
                <w:rFonts w:ascii="Twinkl" w:hAnsi="Twinkl" w:cstheme="minorHAnsi"/>
              </w:rPr>
              <w:t>To talk about what they notice and suggest reasons for changes</w:t>
            </w:r>
          </w:p>
          <w:p w14:paraId="605E4866" w14:textId="77777777" w:rsidR="009A4581" w:rsidRPr="00B21B78" w:rsidRDefault="009A4581" w:rsidP="009A4581">
            <w:pPr>
              <w:pStyle w:val="Normal0"/>
              <w:rPr>
                <w:rFonts w:ascii="Twinkl" w:hAnsi="Twinkl" w:cstheme="minorHAnsi"/>
              </w:rPr>
            </w:pPr>
            <w:r w:rsidRPr="00B21B78">
              <w:rPr>
                <w:rFonts w:ascii="Twinkl" w:hAnsi="Twinkl" w:cstheme="minorHAnsi"/>
              </w:rPr>
              <w:t>Scientific Thinking</w:t>
            </w:r>
          </w:p>
          <w:p w14:paraId="1C0C60C6" w14:textId="77777777" w:rsidR="009A4581" w:rsidRPr="00B21B78" w:rsidRDefault="009A4581" w:rsidP="009A4581">
            <w:pPr>
              <w:pStyle w:val="Normal0"/>
              <w:rPr>
                <w:rFonts w:ascii="Twinkl" w:hAnsi="Twinkl" w:cstheme="minorHAnsi"/>
              </w:rPr>
            </w:pPr>
            <w:r w:rsidRPr="00B21B78">
              <w:rPr>
                <w:rFonts w:ascii="Twinkl" w:hAnsi="Twinkl" w:cstheme="minorHAnsi"/>
              </w:rPr>
              <w:t>To ask questions and make predictions</w:t>
            </w:r>
          </w:p>
          <w:p w14:paraId="21E95F1A" w14:textId="77777777" w:rsidR="009A4581" w:rsidRPr="00B21B78" w:rsidRDefault="009A4581" w:rsidP="009A4581">
            <w:pPr>
              <w:pStyle w:val="Normal0"/>
              <w:rPr>
                <w:rFonts w:ascii="Twinkl" w:hAnsi="Twinkl" w:cstheme="minorHAnsi"/>
              </w:rPr>
            </w:pPr>
            <w:r w:rsidRPr="00B21B78">
              <w:rPr>
                <w:rFonts w:ascii="Twinkl" w:hAnsi="Twinkl" w:cstheme="minorHAnsi"/>
              </w:rPr>
              <w:t>To wonder about what might happen next season</w:t>
            </w:r>
          </w:p>
          <w:p w14:paraId="10F233C0" w14:textId="77777777" w:rsidR="009A4581" w:rsidRPr="00B21B78" w:rsidRDefault="009A4581" w:rsidP="009A4581">
            <w:pPr>
              <w:pStyle w:val="Normal0"/>
              <w:rPr>
                <w:rFonts w:ascii="Twinkl" w:hAnsi="Twinkl" w:cstheme="minorHAnsi"/>
              </w:rPr>
            </w:pPr>
            <w:r w:rsidRPr="00B21B78">
              <w:rPr>
                <w:rFonts w:ascii="Twinkl" w:hAnsi="Twinkl" w:cstheme="minorHAnsi"/>
              </w:rPr>
              <w:t>To predict changes in weather or daylight based on observations</w:t>
            </w:r>
          </w:p>
          <w:p w14:paraId="36B81548" w14:textId="77777777" w:rsidR="009A4581" w:rsidRPr="00B21B78" w:rsidRDefault="009A4581" w:rsidP="009A4581">
            <w:pPr>
              <w:pStyle w:val="Normal0"/>
              <w:rPr>
                <w:rFonts w:ascii="Twinkl" w:hAnsi="Twinkl" w:cstheme="minorHAnsi"/>
              </w:rPr>
            </w:pPr>
            <w:r w:rsidRPr="00B21B78">
              <w:rPr>
                <w:rFonts w:ascii="Twinkl" w:hAnsi="Twinkl" w:cstheme="minorHAnsi"/>
              </w:rPr>
              <w:t>To use scientific vocabulary</w:t>
            </w:r>
          </w:p>
          <w:p w14:paraId="4F153E67" w14:textId="77777777" w:rsidR="009A4581" w:rsidRPr="00B21B78" w:rsidRDefault="009A4581" w:rsidP="009A4581">
            <w:pPr>
              <w:pStyle w:val="Normal0"/>
              <w:rPr>
                <w:rFonts w:ascii="Twinkl" w:hAnsi="Twinkl" w:cstheme="minorHAnsi"/>
              </w:rPr>
            </w:pPr>
            <w:r w:rsidRPr="00B21B78">
              <w:rPr>
                <w:rFonts w:ascii="Twinkl" w:hAnsi="Twinkl" w:cstheme="minorHAnsi"/>
              </w:rPr>
              <w:t>To know and use terms such as season, temperature, rainfall, daylight, shadow, weather, month, year</w:t>
            </w:r>
          </w:p>
          <w:p w14:paraId="7D07C7B0" w14:textId="77777777" w:rsidR="009A4581" w:rsidRPr="00B21B78" w:rsidRDefault="009A4581" w:rsidP="009A4581">
            <w:pPr>
              <w:pStyle w:val="Normal0"/>
              <w:rPr>
                <w:rFonts w:ascii="Twinkl" w:hAnsi="Twinkl" w:cstheme="minorHAnsi"/>
              </w:rPr>
            </w:pPr>
            <w:r w:rsidRPr="00B21B78">
              <w:rPr>
                <w:rFonts w:ascii="Twinkl" w:hAnsi="Twinkl" w:cstheme="minorHAnsi"/>
              </w:rPr>
              <w:t>To sequence events and changes</w:t>
            </w:r>
          </w:p>
          <w:p w14:paraId="2E8495B6" w14:textId="77777777" w:rsidR="009A4581" w:rsidRPr="00B21B78" w:rsidRDefault="009A4581" w:rsidP="009A4581">
            <w:pPr>
              <w:pStyle w:val="Normal0"/>
              <w:rPr>
                <w:rFonts w:ascii="Twinkl" w:hAnsi="Twinkl" w:cstheme="minorHAnsi"/>
              </w:rPr>
            </w:pPr>
            <w:r w:rsidRPr="00B21B78">
              <w:rPr>
                <w:rFonts w:ascii="Twinkl" w:hAnsi="Twinkl" w:cstheme="minorHAnsi"/>
              </w:rPr>
              <w:t>To order seasons and describe what typically happens in each</w:t>
            </w:r>
          </w:p>
          <w:p w14:paraId="2F703AD0" w14:textId="77777777" w:rsidR="009A4581" w:rsidRPr="00B21B78" w:rsidRDefault="009A4581" w:rsidP="009A4581">
            <w:pPr>
              <w:pStyle w:val="Normal0"/>
              <w:rPr>
                <w:rFonts w:ascii="Twinkl" w:hAnsi="Twinkl" w:cstheme="minorHAnsi"/>
              </w:rPr>
            </w:pPr>
            <w:r w:rsidRPr="00B21B78">
              <w:rPr>
                <w:rFonts w:ascii="Twinkl" w:hAnsi="Twinkl" w:cstheme="minorHAnsi"/>
              </w:rPr>
              <w:t>To use visual aids like season wheels or calendars</w:t>
            </w:r>
          </w:p>
          <w:p w14:paraId="2724C61F" w14:textId="77777777" w:rsidR="009A4581" w:rsidRDefault="009A4581" w:rsidP="009A4581"/>
        </w:tc>
        <w:tc>
          <w:tcPr>
            <w:tcW w:w="2325" w:type="dxa"/>
            <w:gridSpan w:val="3"/>
          </w:tcPr>
          <w:p w14:paraId="5D652487" w14:textId="77777777" w:rsidR="009A4581" w:rsidRPr="001F5DFB" w:rsidRDefault="009A4581" w:rsidP="009A4581">
            <w:pPr>
              <w:pStyle w:val="Normal0"/>
              <w:rPr>
                <w:rFonts w:ascii="Twinkl" w:hAnsi="Twinkl" w:cstheme="minorHAnsi"/>
                <w:b/>
                <w:bCs/>
              </w:rPr>
            </w:pPr>
            <w:r w:rsidRPr="001F5DFB">
              <w:rPr>
                <w:rFonts w:ascii="Twinkl" w:hAnsi="Twinkl" w:cstheme="minorHAnsi"/>
                <w:b/>
                <w:bCs/>
              </w:rPr>
              <w:lastRenderedPageBreak/>
              <w:t>Knowledge:</w:t>
            </w:r>
          </w:p>
          <w:p w14:paraId="0C374343" w14:textId="77777777" w:rsidR="009A4581" w:rsidRPr="001F5DFB" w:rsidRDefault="009A4581" w:rsidP="009A4581">
            <w:pPr>
              <w:pStyle w:val="Normal0"/>
              <w:rPr>
                <w:rFonts w:ascii="Twinkl" w:eastAsia="Times New Roman" w:hAnsi="Twinkl" w:cstheme="minorHAnsi"/>
                <w:color w:val="000000" w:themeColor="text1"/>
              </w:rPr>
            </w:pPr>
            <w:r w:rsidRPr="001F5DFB">
              <w:rPr>
                <w:rFonts w:ascii="Twinkl" w:eastAsia="Times New Roman" w:hAnsi="Twinkl" w:cstheme="minorHAnsi"/>
                <w:color w:val="000000" w:themeColor="text1"/>
              </w:rPr>
              <w:t>To know that the seasons change over the year. </w:t>
            </w:r>
          </w:p>
          <w:p w14:paraId="3F1C0A40" w14:textId="77777777" w:rsidR="009A4581" w:rsidRPr="001F5DFB" w:rsidRDefault="009A4581" w:rsidP="009A4581">
            <w:pPr>
              <w:pStyle w:val="Normal0"/>
              <w:rPr>
                <w:rFonts w:ascii="Twinkl" w:eastAsia="Times New Roman" w:hAnsi="Twinkl" w:cstheme="minorHAnsi"/>
                <w:color w:val="000000" w:themeColor="text1"/>
              </w:rPr>
            </w:pPr>
            <w:r w:rsidRPr="001F5DFB">
              <w:rPr>
                <w:rFonts w:ascii="Twinkl" w:eastAsia="Times New Roman" w:hAnsi="Twinkl" w:cstheme="minorHAnsi"/>
                <w:color w:val="000000" w:themeColor="text1"/>
              </w:rPr>
              <w:t>To name the seasons and suggest the type of weather in each season.  </w:t>
            </w:r>
          </w:p>
          <w:p w14:paraId="31C219D5" w14:textId="77777777" w:rsidR="009A4581" w:rsidRPr="001F5DFB" w:rsidRDefault="009A4581" w:rsidP="009A4581">
            <w:pPr>
              <w:pStyle w:val="Normal0"/>
              <w:rPr>
                <w:rFonts w:ascii="Twinkl" w:eastAsia="Times New Roman" w:hAnsi="Twinkl" w:cstheme="minorHAnsi"/>
                <w:color w:val="000000" w:themeColor="text1"/>
              </w:rPr>
            </w:pPr>
            <w:r w:rsidRPr="001F5DFB">
              <w:rPr>
                <w:rFonts w:ascii="Twinkl" w:eastAsia="Times New Roman" w:hAnsi="Twinkl" w:cstheme="minorHAnsi"/>
                <w:color w:val="000000" w:themeColor="text1"/>
              </w:rPr>
              <w:t>To know how the amount of daylight in a day will change over the year. </w:t>
            </w:r>
          </w:p>
          <w:p w14:paraId="7E65DF62" w14:textId="77777777" w:rsidR="009A4581" w:rsidRDefault="009A4581" w:rsidP="009A4581">
            <w:pPr>
              <w:autoSpaceDE w:val="0"/>
              <w:autoSpaceDN w:val="0"/>
              <w:adjustRightInd w:val="0"/>
              <w:rPr>
                <w:rFonts w:ascii="Twinkl" w:hAnsi="Twinkl" w:cstheme="majorHAnsi"/>
                <w:b/>
                <w:bCs/>
              </w:rPr>
            </w:pPr>
            <w:r w:rsidRPr="001F5DFB">
              <w:rPr>
                <w:rFonts w:ascii="Twinkl" w:hAnsi="Twinkl" w:cstheme="majorHAnsi"/>
                <w:b/>
                <w:bCs/>
              </w:rPr>
              <w:t>Scientific Skills</w:t>
            </w:r>
          </w:p>
          <w:p w14:paraId="2537BF18" w14:textId="77777777" w:rsidR="009A4581" w:rsidRPr="00B21B78" w:rsidRDefault="009A4581" w:rsidP="009A4581">
            <w:pPr>
              <w:pStyle w:val="Normal0"/>
              <w:rPr>
                <w:rFonts w:ascii="Twinkl" w:hAnsi="Twinkl" w:cstheme="minorHAnsi"/>
              </w:rPr>
            </w:pPr>
            <w:r w:rsidRPr="00B21B78">
              <w:rPr>
                <w:rFonts w:ascii="Twinkl" w:hAnsi="Twinkl" w:cstheme="minorHAnsi"/>
              </w:rPr>
              <w:t>To observe changes across the four seasons</w:t>
            </w:r>
          </w:p>
          <w:p w14:paraId="66AAC55F" w14:textId="77777777" w:rsidR="009A4581" w:rsidRPr="00B21B78" w:rsidRDefault="009A4581" w:rsidP="009A4581">
            <w:pPr>
              <w:pStyle w:val="Normal0"/>
              <w:rPr>
                <w:rFonts w:ascii="Twinkl" w:hAnsi="Twinkl" w:cstheme="minorHAnsi"/>
              </w:rPr>
            </w:pPr>
            <w:r w:rsidRPr="00B21B78">
              <w:rPr>
                <w:rFonts w:ascii="Twinkl" w:hAnsi="Twinkl" w:cstheme="minorHAnsi"/>
              </w:rPr>
              <w:t>To notice differences in weather, temperature, and daylight</w:t>
            </w:r>
          </w:p>
          <w:p w14:paraId="4062BC8E" w14:textId="77777777" w:rsidR="009A4581" w:rsidRPr="00B21B78" w:rsidRDefault="009A4581" w:rsidP="009A4581">
            <w:pPr>
              <w:pStyle w:val="Normal0"/>
              <w:rPr>
                <w:rFonts w:ascii="Twinkl" w:hAnsi="Twinkl" w:cstheme="minorHAnsi"/>
              </w:rPr>
            </w:pPr>
            <w:r w:rsidRPr="00B21B78">
              <w:rPr>
                <w:rFonts w:ascii="Twinkl" w:hAnsi="Twinkl" w:cstheme="minorHAnsi"/>
              </w:rPr>
              <w:t>To identify seasonal patterns in nature (e.g. leaf colour, animal behaviour)</w:t>
            </w:r>
          </w:p>
          <w:p w14:paraId="26E874C5" w14:textId="77777777" w:rsidR="009A4581" w:rsidRPr="00B21B78" w:rsidRDefault="009A4581" w:rsidP="009A4581">
            <w:pPr>
              <w:pStyle w:val="Normal0"/>
              <w:rPr>
                <w:rFonts w:ascii="Twinkl" w:hAnsi="Twinkl" w:cstheme="minorHAnsi"/>
              </w:rPr>
            </w:pPr>
            <w:r w:rsidRPr="00B21B78">
              <w:rPr>
                <w:rFonts w:ascii="Twinkl" w:hAnsi="Twinkl" w:cstheme="minorHAnsi"/>
              </w:rPr>
              <w:t>To use simple equipment to measure and record</w:t>
            </w:r>
          </w:p>
          <w:p w14:paraId="3ED47399" w14:textId="77777777" w:rsidR="009A4581" w:rsidRPr="00B21B78" w:rsidRDefault="009A4581" w:rsidP="009A4581">
            <w:pPr>
              <w:pStyle w:val="Normal0"/>
              <w:rPr>
                <w:rFonts w:ascii="Twinkl" w:hAnsi="Twinkl" w:cstheme="minorHAnsi"/>
              </w:rPr>
            </w:pPr>
            <w:r w:rsidRPr="00B21B78">
              <w:rPr>
                <w:rFonts w:ascii="Twinkl" w:hAnsi="Twinkl" w:cstheme="minorHAnsi"/>
              </w:rPr>
              <w:t>To use rain gauges, thermometers, and visual charts</w:t>
            </w:r>
          </w:p>
          <w:p w14:paraId="776379BD" w14:textId="77777777" w:rsidR="009A4581" w:rsidRPr="00B21B78" w:rsidRDefault="009A4581" w:rsidP="009A4581">
            <w:pPr>
              <w:pStyle w:val="Normal0"/>
              <w:rPr>
                <w:rFonts w:ascii="Twinkl" w:hAnsi="Twinkl" w:cstheme="minorHAnsi"/>
              </w:rPr>
            </w:pPr>
            <w:r w:rsidRPr="00B21B78">
              <w:rPr>
                <w:rFonts w:ascii="Twinkl" w:hAnsi="Twinkl" w:cstheme="minorHAnsi"/>
              </w:rPr>
              <w:t xml:space="preserve">To record observations using </w:t>
            </w:r>
            <w:r w:rsidRPr="00B21B78">
              <w:rPr>
                <w:rFonts w:ascii="Twinkl" w:hAnsi="Twinkl" w:cstheme="minorHAnsi"/>
              </w:rPr>
              <w:lastRenderedPageBreak/>
              <w:t>pictures, words, and numbers</w:t>
            </w:r>
          </w:p>
          <w:p w14:paraId="3E423A9A" w14:textId="77777777" w:rsidR="009A4581" w:rsidRPr="00B21B78" w:rsidRDefault="009A4581" w:rsidP="009A4581">
            <w:pPr>
              <w:pStyle w:val="Normal0"/>
              <w:rPr>
                <w:rFonts w:ascii="Twinkl" w:hAnsi="Twinkl" w:cstheme="minorHAnsi"/>
              </w:rPr>
            </w:pPr>
            <w:r w:rsidRPr="00B21B78">
              <w:rPr>
                <w:rFonts w:ascii="Twinkl" w:hAnsi="Twinkl" w:cstheme="minorHAnsi"/>
              </w:rPr>
              <w:t>Track and compare day length</w:t>
            </w:r>
          </w:p>
          <w:p w14:paraId="0DCEF200" w14:textId="77777777" w:rsidR="009A4581" w:rsidRPr="001F5DFB" w:rsidRDefault="009A4581" w:rsidP="009A4581">
            <w:pPr>
              <w:autoSpaceDE w:val="0"/>
              <w:autoSpaceDN w:val="0"/>
              <w:adjustRightInd w:val="0"/>
              <w:rPr>
                <w:rFonts w:ascii="Twinkl" w:hAnsi="Twinkl" w:cstheme="majorHAnsi"/>
                <w:b/>
                <w:bCs/>
              </w:rPr>
            </w:pPr>
            <w:r w:rsidRPr="00B21B78">
              <w:rPr>
                <w:rFonts w:ascii="Twinkl" w:hAnsi="Twinkl" w:cstheme="minorHAnsi"/>
              </w:rPr>
              <w:t>To recognise how daylight hours</w:t>
            </w:r>
          </w:p>
          <w:p w14:paraId="5726AB7C" w14:textId="77777777" w:rsidR="009A4581" w:rsidRPr="00B21B78" w:rsidRDefault="009A4581" w:rsidP="009A4581">
            <w:pPr>
              <w:pStyle w:val="Normal0"/>
              <w:rPr>
                <w:rFonts w:ascii="Twinkl" w:hAnsi="Twinkl" w:cstheme="minorHAnsi"/>
              </w:rPr>
            </w:pPr>
            <w:r w:rsidRPr="00B21B78">
              <w:rPr>
                <w:rFonts w:ascii="Twinkl" w:hAnsi="Twinkl" w:cstheme="minorHAnsi"/>
              </w:rPr>
              <w:t>change across seasons</w:t>
            </w:r>
          </w:p>
          <w:p w14:paraId="018DAAD0" w14:textId="77777777" w:rsidR="009A4581" w:rsidRPr="00B21B78" w:rsidRDefault="009A4581" w:rsidP="009A4581">
            <w:pPr>
              <w:pStyle w:val="Normal0"/>
              <w:rPr>
                <w:rFonts w:ascii="Twinkl" w:hAnsi="Twinkl" w:cstheme="minorHAnsi"/>
              </w:rPr>
            </w:pPr>
            <w:r w:rsidRPr="00B21B78">
              <w:rPr>
                <w:rFonts w:ascii="Twinkl" w:hAnsi="Twinkl" w:cstheme="minorHAnsi"/>
              </w:rPr>
              <w:t>To use simple timelines or clocks to support understanding</w:t>
            </w:r>
          </w:p>
          <w:p w14:paraId="32DE9D38" w14:textId="77777777" w:rsidR="009A4581" w:rsidRPr="00B21B78" w:rsidRDefault="009A4581" w:rsidP="009A4581">
            <w:pPr>
              <w:pStyle w:val="Normal0"/>
              <w:rPr>
                <w:rFonts w:ascii="Twinkl" w:hAnsi="Twinkl" w:cstheme="minorHAnsi"/>
              </w:rPr>
            </w:pPr>
            <w:r w:rsidRPr="00B21B78">
              <w:rPr>
                <w:rFonts w:ascii="Twinkl" w:hAnsi="Twinkl" w:cstheme="minorHAnsi"/>
              </w:rPr>
              <w:t>To create and interpret simple tables and charts</w:t>
            </w:r>
          </w:p>
          <w:p w14:paraId="214234E7" w14:textId="77777777" w:rsidR="009A4581" w:rsidRPr="00B21B78" w:rsidRDefault="009A4581" w:rsidP="009A4581">
            <w:pPr>
              <w:pStyle w:val="Normal0"/>
              <w:rPr>
                <w:rFonts w:ascii="Twinkl" w:hAnsi="Twinkl" w:cstheme="minorHAnsi"/>
              </w:rPr>
            </w:pPr>
            <w:r w:rsidRPr="00B21B78">
              <w:rPr>
                <w:rFonts w:ascii="Twinkl" w:hAnsi="Twinkl" w:cstheme="minorHAnsi"/>
              </w:rPr>
              <w:t>To use pictograms and block charts to show weather patterns</w:t>
            </w:r>
          </w:p>
          <w:p w14:paraId="03F452CF" w14:textId="77777777" w:rsidR="009A4581" w:rsidRPr="00B21B78" w:rsidRDefault="009A4581" w:rsidP="009A4581">
            <w:pPr>
              <w:pStyle w:val="Normal0"/>
              <w:rPr>
                <w:rFonts w:ascii="Twinkl" w:hAnsi="Twinkl" w:cstheme="minorHAnsi"/>
              </w:rPr>
            </w:pPr>
            <w:r w:rsidRPr="00B21B78">
              <w:rPr>
                <w:rFonts w:ascii="Twinkl" w:hAnsi="Twinkl" w:cstheme="minorHAnsi"/>
              </w:rPr>
              <w:t>To add to charts by counting and comparing daily or weekly data</w:t>
            </w:r>
          </w:p>
          <w:p w14:paraId="4F19729A" w14:textId="77777777" w:rsidR="009A4581" w:rsidRPr="00B21B78" w:rsidRDefault="009A4581" w:rsidP="009A4581">
            <w:pPr>
              <w:pStyle w:val="Normal0"/>
              <w:rPr>
                <w:rFonts w:ascii="Twinkl" w:hAnsi="Twinkl" w:cstheme="minorHAnsi"/>
              </w:rPr>
            </w:pPr>
            <w:r w:rsidRPr="00B21B78">
              <w:rPr>
                <w:rFonts w:ascii="Twinkl" w:hAnsi="Twinkl" w:cstheme="minorHAnsi"/>
              </w:rPr>
              <w:t>To describe and explain findings</w:t>
            </w:r>
          </w:p>
          <w:p w14:paraId="1E4E6443" w14:textId="77777777" w:rsidR="009A4581" w:rsidRPr="00B21B78" w:rsidRDefault="009A4581" w:rsidP="009A4581">
            <w:pPr>
              <w:pStyle w:val="Normal0"/>
              <w:rPr>
                <w:rFonts w:ascii="Twinkl" w:hAnsi="Twinkl" w:cstheme="minorHAnsi"/>
              </w:rPr>
            </w:pPr>
            <w:r w:rsidRPr="00B21B78">
              <w:rPr>
                <w:rFonts w:ascii="Twinkl" w:hAnsi="Twinkl" w:cstheme="minorHAnsi"/>
              </w:rPr>
              <w:t>To use vocabulary like “warmer,” “colder,” “longer,” “shorter,” “more,” “less”</w:t>
            </w:r>
          </w:p>
          <w:p w14:paraId="4069261F" w14:textId="77777777" w:rsidR="009A4581" w:rsidRPr="00B21B78" w:rsidRDefault="009A4581" w:rsidP="009A4581">
            <w:pPr>
              <w:pStyle w:val="Normal0"/>
              <w:rPr>
                <w:rFonts w:ascii="Twinkl" w:hAnsi="Twinkl" w:cstheme="minorHAnsi"/>
              </w:rPr>
            </w:pPr>
            <w:r w:rsidRPr="00B21B78">
              <w:rPr>
                <w:rFonts w:ascii="Twinkl" w:hAnsi="Twinkl" w:cstheme="minorHAnsi"/>
              </w:rPr>
              <w:t>To talk about what they notice and suggest reasons for changes</w:t>
            </w:r>
          </w:p>
          <w:p w14:paraId="1CE84D8E" w14:textId="77777777" w:rsidR="009A4581" w:rsidRPr="00B21B78" w:rsidRDefault="009A4581" w:rsidP="009A4581">
            <w:pPr>
              <w:pStyle w:val="Normal0"/>
              <w:rPr>
                <w:rFonts w:ascii="Twinkl" w:hAnsi="Twinkl" w:cstheme="minorHAnsi"/>
              </w:rPr>
            </w:pPr>
            <w:r w:rsidRPr="00B21B78">
              <w:rPr>
                <w:rFonts w:ascii="Twinkl" w:hAnsi="Twinkl" w:cstheme="minorHAnsi"/>
              </w:rPr>
              <w:t>Scientific Thinking</w:t>
            </w:r>
          </w:p>
          <w:p w14:paraId="16F3EF58" w14:textId="77777777" w:rsidR="009A4581" w:rsidRPr="00B21B78" w:rsidRDefault="009A4581" w:rsidP="009A4581">
            <w:pPr>
              <w:pStyle w:val="Normal0"/>
              <w:rPr>
                <w:rFonts w:ascii="Twinkl" w:hAnsi="Twinkl" w:cstheme="minorHAnsi"/>
              </w:rPr>
            </w:pPr>
            <w:r w:rsidRPr="00B21B78">
              <w:rPr>
                <w:rFonts w:ascii="Twinkl" w:hAnsi="Twinkl" w:cstheme="minorHAnsi"/>
              </w:rPr>
              <w:t>To ask questions and make predictions</w:t>
            </w:r>
          </w:p>
          <w:p w14:paraId="2731C3A2" w14:textId="77777777" w:rsidR="009A4581" w:rsidRPr="00B21B78" w:rsidRDefault="009A4581" w:rsidP="009A4581">
            <w:pPr>
              <w:pStyle w:val="Normal0"/>
              <w:rPr>
                <w:rFonts w:ascii="Twinkl" w:hAnsi="Twinkl" w:cstheme="minorHAnsi"/>
              </w:rPr>
            </w:pPr>
            <w:r w:rsidRPr="00B21B78">
              <w:rPr>
                <w:rFonts w:ascii="Twinkl" w:hAnsi="Twinkl" w:cstheme="minorHAnsi"/>
              </w:rPr>
              <w:lastRenderedPageBreak/>
              <w:t>To wonder about what might happen next season</w:t>
            </w:r>
          </w:p>
          <w:p w14:paraId="3B2AEE53" w14:textId="77777777" w:rsidR="009A4581" w:rsidRPr="00B21B78" w:rsidRDefault="009A4581" w:rsidP="009A4581">
            <w:pPr>
              <w:pStyle w:val="Normal0"/>
              <w:rPr>
                <w:rFonts w:ascii="Twinkl" w:hAnsi="Twinkl" w:cstheme="minorHAnsi"/>
              </w:rPr>
            </w:pPr>
            <w:r w:rsidRPr="00B21B78">
              <w:rPr>
                <w:rFonts w:ascii="Twinkl" w:hAnsi="Twinkl" w:cstheme="minorHAnsi"/>
              </w:rPr>
              <w:t>To predict changes in weather or daylight based on observations</w:t>
            </w:r>
          </w:p>
          <w:p w14:paraId="7905C323" w14:textId="77777777" w:rsidR="009A4581" w:rsidRPr="00B21B78" w:rsidRDefault="009A4581" w:rsidP="009A4581">
            <w:pPr>
              <w:pStyle w:val="Normal0"/>
              <w:rPr>
                <w:rFonts w:ascii="Twinkl" w:hAnsi="Twinkl" w:cstheme="minorHAnsi"/>
              </w:rPr>
            </w:pPr>
            <w:r w:rsidRPr="00B21B78">
              <w:rPr>
                <w:rFonts w:ascii="Twinkl" w:hAnsi="Twinkl" w:cstheme="minorHAnsi"/>
              </w:rPr>
              <w:t>To use scientific vocabulary</w:t>
            </w:r>
          </w:p>
          <w:p w14:paraId="6D1BFF83" w14:textId="77777777" w:rsidR="009A4581" w:rsidRPr="00B21B78" w:rsidRDefault="009A4581" w:rsidP="009A4581">
            <w:pPr>
              <w:pStyle w:val="Normal0"/>
              <w:rPr>
                <w:rFonts w:ascii="Twinkl" w:hAnsi="Twinkl" w:cstheme="minorHAnsi"/>
              </w:rPr>
            </w:pPr>
            <w:r w:rsidRPr="00B21B78">
              <w:rPr>
                <w:rFonts w:ascii="Twinkl" w:hAnsi="Twinkl" w:cstheme="minorHAnsi"/>
              </w:rPr>
              <w:t>To know and use terms such as season, temperature, rainfall, daylight, shadow, weather, month, year</w:t>
            </w:r>
          </w:p>
          <w:p w14:paraId="662630B6" w14:textId="77777777" w:rsidR="009A4581" w:rsidRPr="00B21B78" w:rsidRDefault="009A4581" w:rsidP="009A4581">
            <w:pPr>
              <w:pStyle w:val="Normal0"/>
              <w:rPr>
                <w:rFonts w:ascii="Twinkl" w:hAnsi="Twinkl" w:cstheme="minorHAnsi"/>
              </w:rPr>
            </w:pPr>
            <w:r w:rsidRPr="00B21B78">
              <w:rPr>
                <w:rFonts w:ascii="Twinkl" w:hAnsi="Twinkl" w:cstheme="minorHAnsi"/>
              </w:rPr>
              <w:t>To sequence events and changes</w:t>
            </w:r>
          </w:p>
          <w:p w14:paraId="62279427" w14:textId="77777777" w:rsidR="009A4581" w:rsidRPr="00B21B78" w:rsidRDefault="009A4581" w:rsidP="009A4581">
            <w:pPr>
              <w:pStyle w:val="Normal0"/>
              <w:rPr>
                <w:rFonts w:ascii="Twinkl" w:hAnsi="Twinkl" w:cstheme="minorHAnsi"/>
              </w:rPr>
            </w:pPr>
            <w:r w:rsidRPr="00B21B78">
              <w:rPr>
                <w:rFonts w:ascii="Twinkl" w:hAnsi="Twinkl" w:cstheme="minorHAnsi"/>
              </w:rPr>
              <w:t>To order seasons and describe what typically happens in each</w:t>
            </w:r>
          </w:p>
          <w:p w14:paraId="236B7470" w14:textId="77777777" w:rsidR="009A4581" w:rsidRPr="00B21B78" w:rsidRDefault="009A4581" w:rsidP="009A4581">
            <w:pPr>
              <w:pStyle w:val="Normal0"/>
              <w:rPr>
                <w:rFonts w:ascii="Twinkl" w:hAnsi="Twinkl" w:cstheme="minorHAnsi"/>
              </w:rPr>
            </w:pPr>
            <w:r w:rsidRPr="00B21B78">
              <w:rPr>
                <w:rFonts w:ascii="Twinkl" w:hAnsi="Twinkl" w:cstheme="minorHAnsi"/>
              </w:rPr>
              <w:t>To use visual aids like season wheels or calendars</w:t>
            </w:r>
          </w:p>
          <w:p w14:paraId="48D155DF" w14:textId="77777777" w:rsidR="009A4581" w:rsidRDefault="009A4581" w:rsidP="009A4581"/>
        </w:tc>
        <w:tc>
          <w:tcPr>
            <w:tcW w:w="3204" w:type="dxa"/>
            <w:gridSpan w:val="5"/>
          </w:tcPr>
          <w:p w14:paraId="606169F7" w14:textId="77777777" w:rsidR="009A4581" w:rsidRPr="001F5DFB" w:rsidRDefault="009A4581" w:rsidP="009A4581">
            <w:pPr>
              <w:pStyle w:val="Normal0"/>
              <w:rPr>
                <w:rFonts w:ascii="Twinkl" w:eastAsia="Times New Roman" w:hAnsi="Twinkl" w:cstheme="minorHAnsi"/>
                <w:b/>
                <w:bCs/>
              </w:rPr>
            </w:pPr>
            <w:r w:rsidRPr="001F5DFB">
              <w:rPr>
                <w:rFonts w:ascii="Twinkl" w:eastAsia="Times New Roman" w:hAnsi="Twinkl" w:cstheme="minorHAnsi"/>
                <w:b/>
                <w:bCs/>
              </w:rPr>
              <w:lastRenderedPageBreak/>
              <w:t>Knowledge:</w:t>
            </w:r>
          </w:p>
          <w:p w14:paraId="142B129B"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color w:val="000000"/>
              </w:rPr>
              <w:t>To know the difference between an object and the material it is made from.  </w:t>
            </w:r>
          </w:p>
          <w:p w14:paraId="53759109"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color w:val="000000"/>
              </w:rPr>
              <w:t>To know the materials that an object is made from.  </w:t>
            </w:r>
          </w:p>
          <w:p w14:paraId="6049E01B"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color w:val="000000"/>
              </w:rPr>
              <w:t>To name wood, plastic, glass, metal, water, and rock.  </w:t>
            </w:r>
          </w:p>
          <w:p w14:paraId="0D2763D9"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color w:val="000000"/>
              </w:rPr>
              <w:t>To know the properties of everyday materials.  </w:t>
            </w:r>
          </w:p>
          <w:p w14:paraId="3B2E2EDC"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color w:val="000000"/>
              </w:rPr>
              <w:t>To know how to group objects based on the materials they are made from.  </w:t>
            </w:r>
          </w:p>
          <w:p w14:paraId="75C87C25"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color w:val="000000"/>
              </w:rPr>
              <w:t>To know why a material might be useful for a specific job.  </w:t>
            </w:r>
          </w:p>
          <w:p w14:paraId="274F898F" w14:textId="77777777" w:rsidR="009A4581" w:rsidRPr="001F5DFB" w:rsidRDefault="009A4581" w:rsidP="009A4581">
            <w:pPr>
              <w:pStyle w:val="Normal0"/>
              <w:rPr>
                <w:rFonts w:ascii="Twinkl" w:eastAsia="Times New Roman" w:hAnsi="Twinkl" w:cstheme="minorHAnsi"/>
                <w:color w:val="000000"/>
              </w:rPr>
            </w:pPr>
            <w:r w:rsidRPr="001F5DFB">
              <w:rPr>
                <w:rFonts w:ascii="Twinkl" w:eastAsia="Times New Roman" w:hAnsi="Twinkl" w:cstheme="minorHAnsi"/>
                <w:color w:val="000000"/>
              </w:rPr>
              <w:t>To know that solid shapes can be changed by squashing, bending, twisting, and stretching.</w:t>
            </w:r>
          </w:p>
          <w:p w14:paraId="57AF8AD9" w14:textId="77777777" w:rsidR="009A4581" w:rsidRPr="001F5DFB" w:rsidRDefault="009A4581" w:rsidP="009A4581">
            <w:pPr>
              <w:pStyle w:val="Normal0"/>
              <w:rPr>
                <w:rFonts w:ascii="Twinkl" w:eastAsia="Times New Roman" w:hAnsi="Twinkl" w:cstheme="minorHAnsi"/>
                <w:color w:val="000000"/>
              </w:rPr>
            </w:pPr>
            <w:r w:rsidRPr="001F5DFB">
              <w:rPr>
                <w:rFonts w:ascii="Twinkl" w:hAnsi="Twinkl" w:cstheme="majorHAnsi"/>
                <w:b/>
                <w:bCs/>
              </w:rPr>
              <w:t>Scientific Skills</w:t>
            </w:r>
          </w:p>
          <w:p w14:paraId="046E9D99" w14:textId="77777777" w:rsidR="009A4581" w:rsidRPr="000B09F1" w:rsidRDefault="009A4581" w:rsidP="009A4581">
            <w:pPr>
              <w:pStyle w:val="Normal0"/>
              <w:rPr>
                <w:rFonts w:ascii="Twinkl" w:eastAsia="Times New Roman" w:hAnsi="Twinkl" w:cstheme="minorHAnsi"/>
              </w:rPr>
            </w:pPr>
            <w:r>
              <w:rPr>
                <w:rFonts w:ascii="Twinkl" w:eastAsia="Times New Roman" w:hAnsi="Twinkl" w:cstheme="minorHAnsi"/>
              </w:rPr>
              <w:t>To i</w:t>
            </w:r>
            <w:r w:rsidRPr="000B09F1">
              <w:rPr>
                <w:rFonts w:ascii="Twinkl" w:eastAsia="Times New Roman" w:hAnsi="Twinkl" w:cstheme="minorHAnsi"/>
              </w:rPr>
              <w:t>dentify and name everyday materials</w:t>
            </w:r>
          </w:p>
          <w:p w14:paraId="22A0A63D" w14:textId="77777777" w:rsidR="009A4581" w:rsidRPr="000B09F1" w:rsidRDefault="009A4581" w:rsidP="009A4581">
            <w:pPr>
              <w:pStyle w:val="Normal0"/>
              <w:rPr>
                <w:rFonts w:ascii="Twinkl" w:eastAsia="Times New Roman" w:hAnsi="Twinkl" w:cstheme="minorHAnsi"/>
              </w:rPr>
            </w:pPr>
            <w:r w:rsidRPr="000B09F1">
              <w:rPr>
                <w:rFonts w:ascii="Twinkl" w:eastAsia="Times New Roman" w:hAnsi="Twinkl" w:cstheme="minorHAnsi"/>
              </w:rPr>
              <w:t>Wood, plastic, glass, metal, water, rock, fabric, paper</w:t>
            </w:r>
          </w:p>
          <w:p w14:paraId="081639B8" w14:textId="77777777" w:rsidR="009A4581" w:rsidRPr="000B09F1" w:rsidRDefault="009A4581" w:rsidP="009A4581">
            <w:pPr>
              <w:pStyle w:val="Normal0"/>
              <w:rPr>
                <w:rFonts w:ascii="Twinkl" w:eastAsia="Times New Roman" w:hAnsi="Twinkl" w:cstheme="minorHAnsi"/>
              </w:rPr>
            </w:pPr>
            <w:r>
              <w:rPr>
                <w:rFonts w:ascii="Twinkl" w:eastAsia="Times New Roman" w:hAnsi="Twinkl" w:cstheme="minorHAnsi"/>
              </w:rPr>
              <w:t>To d</w:t>
            </w:r>
            <w:r w:rsidRPr="000B09F1">
              <w:rPr>
                <w:rFonts w:ascii="Twinkl" w:eastAsia="Times New Roman" w:hAnsi="Twinkl" w:cstheme="minorHAnsi"/>
              </w:rPr>
              <w:t>escribe properties of materials</w:t>
            </w:r>
            <w:r>
              <w:rPr>
                <w:rFonts w:ascii="Twinkl" w:eastAsia="Times New Roman" w:hAnsi="Twinkl" w:cstheme="minorHAnsi"/>
              </w:rPr>
              <w:t xml:space="preserve"> </w:t>
            </w:r>
            <w:proofErr w:type="gramStart"/>
            <w:r>
              <w:rPr>
                <w:rFonts w:ascii="Twinkl" w:eastAsia="Times New Roman" w:hAnsi="Twinkl" w:cstheme="minorHAnsi"/>
              </w:rPr>
              <w:t>To</w:t>
            </w:r>
            <w:proofErr w:type="gramEnd"/>
            <w:r>
              <w:rPr>
                <w:rFonts w:ascii="Twinkl" w:eastAsia="Times New Roman" w:hAnsi="Twinkl" w:cstheme="minorHAnsi"/>
              </w:rPr>
              <w:t xml:space="preserve"> u</w:t>
            </w:r>
            <w:r w:rsidRPr="000B09F1">
              <w:rPr>
                <w:rFonts w:ascii="Twinkl" w:eastAsia="Times New Roman" w:hAnsi="Twinkl" w:cstheme="minorHAnsi"/>
              </w:rPr>
              <w:t>se terms like hard, soft, rough, smooth, shiny, dull, flexible, waterproof, absorbent</w:t>
            </w:r>
          </w:p>
          <w:p w14:paraId="57B10D3A" w14:textId="77777777" w:rsidR="009A4581" w:rsidRPr="000B09F1" w:rsidRDefault="009A4581" w:rsidP="009A4581">
            <w:pPr>
              <w:pStyle w:val="Normal0"/>
              <w:rPr>
                <w:rFonts w:ascii="Twinkl" w:eastAsia="Times New Roman" w:hAnsi="Twinkl" w:cstheme="minorHAnsi"/>
              </w:rPr>
            </w:pPr>
            <w:r>
              <w:rPr>
                <w:rFonts w:ascii="Twinkl" w:eastAsia="Times New Roman" w:hAnsi="Twinkl" w:cstheme="minorHAnsi"/>
              </w:rPr>
              <w:t>To u</w:t>
            </w:r>
            <w:r w:rsidRPr="000B09F1">
              <w:rPr>
                <w:rFonts w:ascii="Twinkl" w:eastAsia="Times New Roman" w:hAnsi="Twinkl" w:cstheme="minorHAnsi"/>
              </w:rPr>
              <w:t>se senses to explore materials</w:t>
            </w:r>
          </w:p>
          <w:p w14:paraId="3E554B8D" w14:textId="77777777" w:rsidR="009A4581" w:rsidRPr="000B09F1" w:rsidRDefault="009A4581" w:rsidP="009A4581">
            <w:pPr>
              <w:pStyle w:val="Normal0"/>
              <w:rPr>
                <w:rFonts w:ascii="Twinkl" w:eastAsia="Times New Roman" w:hAnsi="Twinkl" w:cstheme="minorHAnsi"/>
              </w:rPr>
            </w:pPr>
            <w:r>
              <w:rPr>
                <w:rFonts w:ascii="Twinkl" w:eastAsia="Times New Roman" w:hAnsi="Twinkl" w:cstheme="minorHAnsi"/>
              </w:rPr>
              <w:lastRenderedPageBreak/>
              <w:t>To t</w:t>
            </w:r>
            <w:r w:rsidRPr="000B09F1">
              <w:rPr>
                <w:rFonts w:ascii="Twinkl" w:eastAsia="Times New Roman" w:hAnsi="Twinkl" w:cstheme="minorHAnsi"/>
              </w:rPr>
              <w:t>ouch, sight, and sometimes sound to compare</w:t>
            </w:r>
          </w:p>
          <w:p w14:paraId="6940461F" w14:textId="77777777" w:rsidR="009A4581" w:rsidRPr="000E0EFD" w:rsidRDefault="009A4581" w:rsidP="009A4581">
            <w:pPr>
              <w:pStyle w:val="Normal0"/>
              <w:rPr>
                <w:rFonts w:ascii="Twinkl" w:eastAsia="Times New Roman" w:hAnsi="Twinkl" w:cstheme="minorHAnsi"/>
              </w:rPr>
            </w:pPr>
            <w:r>
              <w:rPr>
                <w:rFonts w:ascii="Twinkl" w:eastAsia="Times New Roman" w:hAnsi="Twinkl" w:cstheme="minorHAnsi"/>
              </w:rPr>
              <w:t>To a</w:t>
            </w:r>
            <w:r w:rsidRPr="000E0EFD">
              <w:rPr>
                <w:rFonts w:ascii="Twinkl" w:eastAsia="Times New Roman" w:hAnsi="Twinkl" w:cstheme="minorHAnsi"/>
              </w:rPr>
              <w:t>sk questions and make predictions</w:t>
            </w:r>
          </w:p>
          <w:p w14:paraId="61CF14A9" w14:textId="77777777" w:rsidR="009A4581" w:rsidRPr="000E0EFD" w:rsidRDefault="009A4581" w:rsidP="009A4581">
            <w:pPr>
              <w:pStyle w:val="Normal0"/>
              <w:rPr>
                <w:rFonts w:ascii="Twinkl" w:eastAsia="Times New Roman" w:hAnsi="Twinkl" w:cstheme="minorHAnsi"/>
              </w:rPr>
            </w:pPr>
            <w:r w:rsidRPr="000E0EFD">
              <w:rPr>
                <w:rFonts w:ascii="Twinkl" w:eastAsia="Times New Roman" w:hAnsi="Twinkl" w:cstheme="minorHAnsi"/>
              </w:rPr>
              <w:t>“What would happen if this got wet?” or “Which material would be best for a raincoat?”</w:t>
            </w:r>
          </w:p>
          <w:p w14:paraId="60588BD5" w14:textId="77777777" w:rsidR="009A4581" w:rsidRDefault="009A4581" w:rsidP="009A4581">
            <w:pPr>
              <w:pStyle w:val="Normal0"/>
              <w:rPr>
                <w:rFonts w:ascii="Twinkl" w:eastAsia="Times New Roman" w:hAnsi="Twinkl" w:cstheme="minorHAnsi"/>
              </w:rPr>
            </w:pPr>
            <w:r>
              <w:rPr>
                <w:rFonts w:ascii="Twinkl" w:eastAsia="Times New Roman" w:hAnsi="Twinkl" w:cstheme="minorHAnsi"/>
              </w:rPr>
              <w:t>To s</w:t>
            </w:r>
            <w:r w:rsidRPr="000E0EFD">
              <w:rPr>
                <w:rFonts w:ascii="Twinkl" w:eastAsia="Times New Roman" w:hAnsi="Twinkl" w:cstheme="minorHAnsi"/>
              </w:rPr>
              <w:t>ort and classify materials</w:t>
            </w:r>
          </w:p>
          <w:p w14:paraId="3FF94E8F" w14:textId="77777777" w:rsidR="009A4581" w:rsidRPr="000E0EFD" w:rsidRDefault="009A4581" w:rsidP="009A4581">
            <w:pPr>
              <w:pStyle w:val="Normal0"/>
              <w:rPr>
                <w:rFonts w:ascii="Twinkl" w:eastAsia="Times New Roman" w:hAnsi="Twinkl" w:cstheme="minorHAnsi"/>
              </w:rPr>
            </w:pPr>
            <w:r>
              <w:rPr>
                <w:rFonts w:ascii="Twinkl" w:eastAsia="Times New Roman" w:hAnsi="Twinkl" w:cstheme="minorHAnsi"/>
              </w:rPr>
              <w:t>To g</w:t>
            </w:r>
            <w:r w:rsidRPr="000E0EFD">
              <w:rPr>
                <w:rFonts w:ascii="Twinkl" w:eastAsia="Times New Roman" w:hAnsi="Twinkl" w:cstheme="minorHAnsi"/>
              </w:rPr>
              <w:t>roup by properties (e.g. waterproof vs non-waterproof, bendy vs rigid)</w:t>
            </w:r>
          </w:p>
          <w:p w14:paraId="5A47982B" w14:textId="77777777" w:rsidR="009A4581" w:rsidRPr="000E0EFD" w:rsidRDefault="009A4581" w:rsidP="009A4581">
            <w:pPr>
              <w:pStyle w:val="Normal0"/>
              <w:rPr>
                <w:rFonts w:ascii="Twinkl" w:eastAsia="Times New Roman" w:hAnsi="Twinkl" w:cstheme="minorHAnsi"/>
              </w:rPr>
            </w:pPr>
            <w:r>
              <w:rPr>
                <w:rFonts w:ascii="Twinkl" w:eastAsia="Times New Roman" w:hAnsi="Twinkl" w:cstheme="minorHAnsi"/>
              </w:rPr>
              <w:t>To l</w:t>
            </w:r>
            <w:r w:rsidRPr="000E0EFD">
              <w:rPr>
                <w:rFonts w:ascii="Twinkl" w:eastAsia="Times New Roman" w:hAnsi="Twinkl" w:cstheme="minorHAnsi"/>
              </w:rPr>
              <w:t>ink properties to uses</w:t>
            </w:r>
          </w:p>
          <w:p w14:paraId="07A589C2" w14:textId="77777777" w:rsidR="009A4581" w:rsidRPr="000E0EFD" w:rsidRDefault="009A4581" w:rsidP="009A4581">
            <w:pPr>
              <w:pStyle w:val="Normal0"/>
              <w:rPr>
                <w:rFonts w:ascii="Twinkl" w:eastAsia="Times New Roman" w:hAnsi="Twinkl" w:cstheme="minorHAnsi"/>
              </w:rPr>
            </w:pPr>
            <w:r>
              <w:rPr>
                <w:rFonts w:ascii="Twinkl" w:eastAsia="Times New Roman" w:hAnsi="Twinkl" w:cstheme="minorHAnsi"/>
              </w:rPr>
              <w:t>To u</w:t>
            </w:r>
            <w:r w:rsidRPr="000E0EFD">
              <w:rPr>
                <w:rFonts w:ascii="Twinkl" w:eastAsia="Times New Roman" w:hAnsi="Twinkl" w:cstheme="minorHAnsi"/>
              </w:rPr>
              <w:t>nderstand why glass is used for windows or metal for coins</w:t>
            </w:r>
          </w:p>
          <w:p w14:paraId="74A28CAC" w14:textId="77777777" w:rsidR="009A4581" w:rsidRPr="000E0EFD" w:rsidRDefault="009A4581" w:rsidP="009A4581">
            <w:pPr>
              <w:pStyle w:val="Normal0"/>
              <w:rPr>
                <w:rFonts w:ascii="Twinkl" w:eastAsia="Times New Roman" w:hAnsi="Twinkl" w:cstheme="minorHAnsi"/>
              </w:rPr>
            </w:pPr>
            <w:r>
              <w:rPr>
                <w:rFonts w:ascii="Twinkl" w:eastAsia="Times New Roman" w:hAnsi="Twinkl" w:cstheme="minorHAnsi"/>
              </w:rPr>
              <w:t>To u</w:t>
            </w:r>
            <w:r w:rsidRPr="000E0EFD">
              <w:rPr>
                <w:rFonts w:ascii="Twinkl" w:eastAsia="Times New Roman" w:hAnsi="Twinkl" w:cstheme="minorHAnsi"/>
              </w:rPr>
              <w:t>se simple equipment and tools</w:t>
            </w:r>
          </w:p>
          <w:p w14:paraId="1AFBA157" w14:textId="77777777" w:rsidR="009A4581" w:rsidRPr="000E0EFD" w:rsidRDefault="009A4581" w:rsidP="009A4581">
            <w:pPr>
              <w:pStyle w:val="Normal0"/>
              <w:rPr>
                <w:rFonts w:ascii="Twinkl" w:eastAsia="Times New Roman" w:hAnsi="Twinkl" w:cstheme="minorHAnsi"/>
              </w:rPr>
            </w:pPr>
            <w:r>
              <w:rPr>
                <w:rFonts w:ascii="Twinkl" w:eastAsia="Times New Roman" w:hAnsi="Twinkl" w:cstheme="minorHAnsi"/>
              </w:rPr>
              <w:t>To use m</w:t>
            </w:r>
            <w:r w:rsidRPr="000E0EFD">
              <w:rPr>
                <w:rFonts w:ascii="Twinkl" w:eastAsia="Times New Roman" w:hAnsi="Twinkl" w:cstheme="minorHAnsi"/>
              </w:rPr>
              <w:t>agnifying glasses, sorting trays, water tubs for testing absorbency</w:t>
            </w:r>
          </w:p>
          <w:p w14:paraId="42694E03" w14:textId="77777777" w:rsidR="009A4581" w:rsidRDefault="009A4581" w:rsidP="009A4581">
            <w:pPr>
              <w:pStyle w:val="Normal0"/>
              <w:rPr>
                <w:rFonts w:ascii="Twinkl" w:eastAsia="Times New Roman" w:hAnsi="Twinkl" w:cstheme="minorHAnsi"/>
              </w:rPr>
            </w:pPr>
            <w:r>
              <w:rPr>
                <w:rFonts w:ascii="Twinkl" w:eastAsia="Times New Roman" w:hAnsi="Twinkl" w:cstheme="minorHAnsi"/>
              </w:rPr>
              <w:t>To c</w:t>
            </w:r>
            <w:r w:rsidRPr="000E0EFD">
              <w:rPr>
                <w:rFonts w:ascii="Twinkl" w:eastAsia="Times New Roman" w:hAnsi="Twinkl" w:cstheme="minorHAnsi"/>
              </w:rPr>
              <w:t>arry out simple tests</w:t>
            </w:r>
          </w:p>
          <w:p w14:paraId="5CE2A6E6" w14:textId="77777777" w:rsidR="009A4581" w:rsidRPr="00E054BB" w:rsidRDefault="009A4581" w:rsidP="009A4581">
            <w:pPr>
              <w:pStyle w:val="Normal0"/>
              <w:rPr>
                <w:rFonts w:ascii="Twinkl" w:eastAsia="Times New Roman" w:hAnsi="Twinkl" w:cstheme="minorHAnsi"/>
              </w:rPr>
            </w:pPr>
            <w:r w:rsidRPr="00E054BB">
              <w:rPr>
                <w:rFonts w:ascii="Twinkl" w:eastAsia="Times New Roman" w:hAnsi="Twinkl" w:cstheme="minorHAnsi"/>
              </w:rPr>
              <w:t>Test which materials float or sink, which are waterproof, which can bend</w:t>
            </w:r>
          </w:p>
          <w:p w14:paraId="7E29AF46" w14:textId="77777777" w:rsidR="009A4581" w:rsidRPr="00E054BB" w:rsidRDefault="009A4581" w:rsidP="009A4581">
            <w:pPr>
              <w:pStyle w:val="Normal0"/>
              <w:rPr>
                <w:rFonts w:ascii="Twinkl" w:eastAsia="Times New Roman" w:hAnsi="Twinkl" w:cstheme="minorHAnsi"/>
              </w:rPr>
            </w:pPr>
            <w:r>
              <w:rPr>
                <w:rFonts w:ascii="Twinkl" w:eastAsia="Times New Roman" w:hAnsi="Twinkl" w:cstheme="minorHAnsi"/>
              </w:rPr>
              <w:t>To r</w:t>
            </w:r>
            <w:r w:rsidRPr="00E054BB">
              <w:rPr>
                <w:rFonts w:ascii="Twinkl" w:eastAsia="Times New Roman" w:hAnsi="Twinkl" w:cstheme="minorHAnsi"/>
              </w:rPr>
              <w:t>ecord findings in simple ways</w:t>
            </w:r>
          </w:p>
          <w:p w14:paraId="20361BF3" w14:textId="77777777" w:rsidR="009A4581" w:rsidRPr="00E054BB" w:rsidRDefault="009A4581" w:rsidP="009A4581">
            <w:pPr>
              <w:pStyle w:val="Normal0"/>
              <w:rPr>
                <w:rFonts w:ascii="Twinkl" w:eastAsia="Times New Roman" w:hAnsi="Twinkl" w:cstheme="minorHAnsi"/>
              </w:rPr>
            </w:pPr>
            <w:r>
              <w:rPr>
                <w:rFonts w:ascii="Twinkl" w:eastAsia="Times New Roman" w:hAnsi="Twinkl" w:cstheme="minorHAnsi"/>
              </w:rPr>
              <w:t>To u</w:t>
            </w:r>
            <w:r w:rsidRPr="00E054BB">
              <w:rPr>
                <w:rFonts w:ascii="Twinkl" w:eastAsia="Times New Roman" w:hAnsi="Twinkl" w:cstheme="minorHAnsi"/>
              </w:rPr>
              <w:t>se drawings, labels, tick charts, or pictograms</w:t>
            </w:r>
          </w:p>
          <w:p w14:paraId="56DAF525" w14:textId="77777777" w:rsidR="009A4581" w:rsidRPr="00E054BB" w:rsidRDefault="009A4581" w:rsidP="009A4581">
            <w:pPr>
              <w:pStyle w:val="Normal0"/>
              <w:rPr>
                <w:rFonts w:ascii="Twinkl" w:eastAsia="Times New Roman" w:hAnsi="Twinkl" w:cstheme="minorHAnsi"/>
              </w:rPr>
            </w:pPr>
            <w:r>
              <w:rPr>
                <w:rFonts w:ascii="Twinkl" w:eastAsia="Times New Roman" w:hAnsi="Twinkl" w:cstheme="minorHAnsi"/>
              </w:rPr>
              <w:t>To t</w:t>
            </w:r>
            <w:r w:rsidRPr="00E054BB">
              <w:rPr>
                <w:rFonts w:ascii="Twinkl" w:eastAsia="Times New Roman" w:hAnsi="Twinkl" w:cstheme="minorHAnsi"/>
              </w:rPr>
              <w:t>alk about what they find out</w:t>
            </w:r>
          </w:p>
          <w:p w14:paraId="28FB6B4D" w14:textId="77777777" w:rsidR="009A4581" w:rsidRPr="00E054BB" w:rsidRDefault="009A4581" w:rsidP="009A4581">
            <w:pPr>
              <w:pStyle w:val="Normal0"/>
              <w:rPr>
                <w:rFonts w:ascii="Twinkl" w:eastAsia="Times New Roman" w:hAnsi="Twinkl" w:cstheme="minorHAnsi"/>
              </w:rPr>
            </w:pPr>
            <w:r>
              <w:rPr>
                <w:rFonts w:ascii="Twinkl" w:eastAsia="Times New Roman" w:hAnsi="Twinkl" w:cstheme="minorHAnsi"/>
              </w:rPr>
              <w:t>To u</w:t>
            </w:r>
            <w:r w:rsidRPr="00E054BB">
              <w:rPr>
                <w:rFonts w:ascii="Twinkl" w:eastAsia="Times New Roman" w:hAnsi="Twinkl" w:cstheme="minorHAnsi"/>
              </w:rPr>
              <w:t>se scientific vocabulary to describe results</w:t>
            </w:r>
          </w:p>
          <w:p w14:paraId="5050412A" w14:textId="77777777" w:rsidR="009A4581" w:rsidRPr="00E054BB" w:rsidRDefault="009A4581" w:rsidP="009A4581">
            <w:pPr>
              <w:pStyle w:val="Normal0"/>
              <w:rPr>
                <w:rFonts w:ascii="Twinkl" w:eastAsia="Times New Roman" w:hAnsi="Twinkl" w:cstheme="minorHAnsi"/>
              </w:rPr>
            </w:pPr>
            <w:r>
              <w:rPr>
                <w:rFonts w:ascii="Twinkl" w:eastAsia="Times New Roman" w:hAnsi="Twinkl" w:cstheme="minorHAnsi"/>
              </w:rPr>
              <w:t>To c</w:t>
            </w:r>
            <w:r w:rsidRPr="00E054BB">
              <w:rPr>
                <w:rFonts w:ascii="Twinkl" w:eastAsia="Times New Roman" w:hAnsi="Twinkl" w:cstheme="minorHAnsi"/>
              </w:rPr>
              <w:t>ompare results and draw conclusions</w:t>
            </w:r>
          </w:p>
          <w:p w14:paraId="31E0BA15" w14:textId="77777777" w:rsidR="009A4581" w:rsidRPr="001F5DFB" w:rsidRDefault="009A4581" w:rsidP="009A4581">
            <w:pPr>
              <w:pStyle w:val="Normal0"/>
              <w:rPr>
                <w:rFonts w:ascii="Twinkl" w:eastAsia="Times New Roman" w:hAnsi="Twinkl" w:cstheme="minorHAnsi"/>
              </w:rPr>
            </w:pPr>
            <w:r w:rsidRPr="00E054BB">
              <w:rPr>
                <w:rFonts w:ascii="Twinkl" w:eastAsia="Times New Roman" w:hAnsi="Twinkl" w:cstheme="minorHAnsi"/>
              </w:rPr>
              <w:t>“The sponge soaked up the water, but the plastic didn’t.”</w:t>
            </w:r>
          </w:p>
          <w:p w14:paraId="154F7898" w14:textId="77777777" w:rsidR="009A4581" w:rsidRPr="001F5DFB" w:rsidRDefault="009A4581" w:rsidP="009A4581">
            <w:pPr>
              <w:pStyle w:val="Normal0"/>
              <w:rPr>
                <w:rFonts w:ascii="Twinkl" w:hAnsi="Twinkl" w:cstheme="minorHAnsi"/>
              </w:rPr>
            </w:pPr>
          </w:p>
          <w:p w14:paraId="21D83836" w14:textId="77777777" w:rsidR="009A4581" w:rsidRDefault="009A4581" w:rsidP="009A4581"/>
        </w:tc>
        <w:tc>
          <w:tcPr>
            <w:tcW w:w="2837" w:type="dxa"/>
            <w:gridSpan w:val="5"/>
          </w:tcPr>
          <w:p w14:paraId="2590FA19" w14:textId="77777777" w:rsidR="009A4581" w:rsidRPr="001F5DFB" w:rsidRDefault="009A4581" w:rsidP="009A4581">
            <w:pPr>
              <w:pStyle w:val="Normal0"/>
              <w:rPr>
                <w:rFonts w:ascii="Twinkl" w:hAnsi="Twinkl" w:cstheme="minorHAnsi"/>
                <w:b/>
                <w:bCs/>
              </w:rPr>
            </w:pPr>
            <w:r w:rsidRPr="001F5DFB">
              <w:rPr>
                <w:rFonts w:ascii="Twinkl" w:hAnsi="Twinkl" w:cstheme="minorHAnsi"/>
                <w:b/>
                <w:bCs/>
              </w:rPr>
              <w:lastRenderedPageBreak/>
              <w:t>Knowledge:</w:t>
            </w:r>
          </w:p>
          <w:p w14:paraId="45D75950"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color w:val="0B0C0C"/>
              </w:rPr>
              <w:t>To know and name a variety of common wild and garden plants.  </w:t>
            </w:r>
          </w:p>
          <w:p w14:paraId="718A2FCC"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color w:val="0B0C0C"/>
              </w:rPr>
              <w:t>To know and name the petals, stem, leaf, and root of a plant.  </w:t>
            </w:r>
          </w:p>
          <w:p w14:paraId="5D5887DD"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color w:val="0B0C0C"/>
              </w:rPr>
              <w:t>To know and name the roots, trunk, branches, and leaves of a tree. </w:t>
            </w:r>
          </w:p>
          <w:p w14:paraId="286112B6"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color w:val="0B0C0C"/>
              </w:rPr>
              <w:t>To know what a deciduous tree is. </w:t>
            </w:r>
          </w:p>
          <w:p w14:paraId="2F179966" w14:textId="77777777" w:rsidR="009A4581" w:rsidRPr="001F5DFB" w:rsidRDefault="009A4581" w:rsidP="009A4581">
            <w:pPr>
              <w:pStyle w:val="Normal0"/>
              <w:rPr>
                <w:rFonts w:ascii="Twinkl" w:eastAsia="Times New Roman" w:hAnsi="Twinkl" w:cstheme="minorHAnsi"/>
                <w:color w:val="0B0C0C"/>
              </w:rPr>
            </w:pPr>
            <w:r w:rsidRPr="001F5DFB">
              <w:rPr>
                <w:rFonts w:ascii="Twinkl" w:eastAsia="Times New Roman" w:hAnsi="Twinkl" w:cstheme="minorHAnsi"/>
                <w:color w:val="0B0C0C"/>
              </w:rPr>
              <w:t>To know what an evergreen tree is.</w:t>
            </w:r>
          </w:p>
          <w:p w14:paraId="2BE47567" w14:textId="77777777" w:rsidR="009A4581" w:rsidRPr="001F5DFB" w:rsidRDefault="009A4581" w:rsidP="009A4581">
            <w:pPr>
              <w:autoSpaceDE w:val="0"/>
              <w:autoSpaceDN w:val="0"/>
              <w:adjustRightInd w:val="0"/>
              <w:rPr>
                <w:rFonts w:ascii="Twinkl" w:hAnsi="Twinkl" w:cstheme="majorHAnsi"/>
                <w:b/>
                <w:bCs/>
              </w:rPr>
            </w:pPr>
            <w:r w:rsidRPr="001F5DFB">
              <w:rPr>
                <w:rFonts w:ascii="Twinkl" w:hAnsi="Twinkl" w:cstheme="majorHAnsi"/>
                <w:b/>
                <w:bCs/>
              </w:rPr>
              <w:t>Scientific Skills</w:t>
            </w:r>
          </w:p>
          <w:p w14:paraId="7678B892" w14:textId="77777777" w:rsidR="009A4581" w:rsidRPr="00D80AEB" w:rsidRDefault="009A4581" w:rsidP="009A4581">
            <w:pPr>
              <w:pStyle w:val="Normal0"/>
              <w:rPr>
                <w:rFonts w:ascii="Twinkl" w:hAnsi="Twinkl" w:cstheme="minorHAnsi"/>
              </w:rPr>
            </w:pPr>
            <w:r w:rsidRPr="00D80AEB">
              <w:rPr>
                <w:rFonts w:ascii="Twinkl" w:hAnsi="Twinkl" w:cstheme="minorHAnsi"/>
              </w:rPr>
              <w:t>To observe closely</w:t>
            </w:r>
          </w:p>
          <w:p w14:paraId="104DB62C" w14:textId="77777777" w:rsidR="009A4581" w:rsidRPr="00D80AEB" w:rsidRDefault="009A4581" w:rsidP="009A4581">
            <w:pPr>
              <w:pStyle w:val="Normal0"/>
              <w:rPr>
                <w:rFonts w:ascii="Twinkl" w:hAnsi="Twinkl" w:cstheme="minorHAnsi"/>
              </w:rPr>
            </w:pPr>
            <w:r w:rsidRPr="00D80AEB">
              <w:rPr>
                <w:rFonts w:ascii="Twinkl" w:hAnsi="Twinkl" w:cstheme="minorHAnsi"/>
              </w:rPr>
              <w:t>And use hand lenses or magnifying glasses to examine leaves, flowers, and stems</w:t>
            </w:r>
          </w:p>
          <w:p w14:paraId="105276A7" w14:textId="77777777" w:rsidR="009A4581" w:rsidRPr="00D80AEB" w:rsidRDefault="009A4581" w:rsidP="009A4581">
            <w:pPr>
              <w:pStyle w:val="Normal0"/>
              <w:rPr>
                <w:rFonts w:ascii="Twinkl" w:hAnsi="Twinkl" w:cstheme="minorHAnsi"/>
              </w:rPr>
            </w:pPr>
            <w:r w:rsidRPr="00D80AEB">
              <w:rPr>
                <w:rFonts w:ascii="Twinkl" w:hAnsi="Twinkl" w:cstheme="minorHAnsi"/>
              </w:rPr>
              <w:t>To notice details like shape, colour, texture, and size</w:t>
            </w:r>
          </w:p>
          <w:p w14:paraId="469E8EC7" w14:textId="77777777" w:rsidR="009A4581" w:rsidRPr="00D80AEB" w:rsidRDefault="009A4581" w:rsidP="009A4581">
            <w:pPr>
              <w:pStyle w:val="Normal0"/>
              <w:rPr>
                <w:rFonts w:ascii="Twinkl" w:hAnsi="Twinkl" w:cstheme="minorHAnsi"/>
              </w:rPr>
            </w:pPr>
            <w:r w:rsidRPr="00D80AEB">
              <w:rPr>
                <w:rFonts w:ascii="Twinkl" w:hAnsi="Twinkl" w:cstheme="minorHAnsi"/>
              </w:rPr>
              <w:t>To observe seasonal changes in plants (e.g. buds opening, leaves falling)</w:t>
            </w:r>
          </w:p>
          <w:p w14:paraId="4BD84547" w14:textId="77777777" w:rsidR="009A4581" w:rsidRPr="00D80AEB" w:rsidRDefault="009A4581" w:rsidP="009A4581">
            <w:pPr>
              <w:pStyle w:val="Normal0"/>
              <w:rPr>
                <w:rFonts w:ascii="Twinkl" w:hAnsi="Twinkl" w:cstheme="minorHAnsi"/>
              </w:rPr>
            </w:pPr>
            <w:r w:rsidRPr="00D80AEB">
              <w:rPr>
                <w:rFonts w:ascii="Twinkl" w:hAnsi="Twinkl" w:cstheme="minorHAnsi"/>
              </w:rPr>
              <w:t>To pose simple questions like:</w:t>
            </w:r>
          </w:p>
          <w:p w14:paraId="42E69E98" w14:textId="77777777" w:rsidR="009A4581" w:rsidRPr="00D80AEB" w:rsidRDefault="009A4581" w:rsidP="009A4581">
            <w:pPr>
              <w:pStyle w:val="Normal0"/>
              <w:rPr>
                <w:rFonts w:ascii="Twinkl" w:hAnsi="Twinkl" w:cstheme="minorHAnsi"/>
              </w:rPr>
            </w:pPr>
            <w:r w:rsidRPr="00D80AEB">
              <w:rPr>
                <w:rFonts w:ascii="Twinkl" w:hAnsi="Twinkl" w:cstheme="minorHAnsi"/>
              </w:rPr>
              <w:t>“What do plants need to grow?”</w:t>
            </w:r>
          </w:p>
          <w:p w14:paraId="245EF2FB" w14:textId="77777777" w:rsidR="009A4581" w:rsidRPr="00D80AEB" w:rsidRDefault="009A4581" w:rsidP="009A4581">
            <w:pPr>
              <w:pStyle w:val="Normal0"/>
              <w:rPr>
                <w:rFonts w:ascii="Twinkl" w:hAnsi="Twinkl" w:cstheme="minorHAnsi"/>
              </w:rPr>
            </w:pPr>
            <w:r w:rsidRPr="00D80AEB">
              <w:rPr>
                <w:rFonts w:ascii="Twinkl" w:hAnsi="Twinkl" w:cstheme="minorHAnsi"/>
              </w:rPr>
              <w:lastRenderedPageBreak/>
              <w:t>“Why do some trees lose their leaves?”</w:t>
            </w:r>
          </w:p>
          <w:p w14:paraId="699C3EC7" w14:textId="77777777" w:rsidR="009A4581" w:rsidRPr="00D80AEB" w:rsidRDefault="009A4581" w:rsidP="009A4581">
            <w:pPr>
              <w:pStyle w:val="Normal0"/>
              <w:rPr>
                <w:rFonts w:ascii="Twinkl" w:hAnsi="Twinkl" w:cstheme="minorHAnsi"/>
              </w:rPr>
            </w:pPr>
            <w:r w:rsidRPr="00D80AEB">
              <w:rPr>
                <w:rFonts w:ascii="Twinkl" w:hAnsi="Twinkl" w:cstheme="minorHAnsi"/>
              </w:rPr>
              <w:t>To make predictions based on prior observations</w:t>
            </w:r>
          </w:p>
          <w:p w14:paraId="2A214FF5" w14:textId="77777777" w:rsidR="009A4581" w:rsidRPr="00D80AEB" w:rsidRDefault="009A4581" w:rsidP="009A4581">
            <w:pPr>
              <w:pStyle w:val="Normal0"/>
              <w:rPr>
                <w:rFonts w:ascii="Twinkl" w:hAnsi="Twinkl" w:cstheme="minorHAnsi"/>
              </w:rPr>
            </w:pPr>
            <w:r w:rsidRPr="00D80AEB">
              <w:rPr>
                <w:rFonts w:ascii="Twinkl" w:hAnsi="Twinkl" w:cstheme="minorHAnsi"/>
              </w:rPr>
              <w:t>To identify and name common wild and garden plants, including deciduous and evergreen trees</w:t>
            </w:r>
          </w:p>
          <w:p w14:paraId="5B05208D" w14:textId="77777777" w:rsidR="009A4581" w:rsidRPr="00D80AEB" w:rsidRDefault="009A4581" w:rsidP="009A4581">
            <w:pPr>
              <w:pStyle w:val="Normal0"/>
              <w:rPr>
                <w:rFonts w:ascii="Twinkl" w:hAnsi="Twinkl" w:cstheme="minorHAnsi"/>
              </w:rPr>
            </w:pPr>
            <w:r w:rsidRPr="00D80AEB">
              <w:rPr>
                <w:rFonts w:ascii="Twinkl" w:hAnsi="Twinkl" w:cstheme="minorHAnsi"/>
              </w:rPr>
              <w:t>To recognise and label basic plant parts: leaf, flower, stem, roots, trunk, branches, petals, fruit, seed</w:t>
            </w:r>
          </w:p>
          <w:p w14:paraId="6EBEA40D" w14:textId="77777777" w:rsidR="009A4581" w:rsidRPr="00D80AEB" w:rsidRDefault="009A4581" w:rsidP="009A4581">
            <w:pPr>
              <w:pStyle w:val="Normal0"/>
              <w:rPr>
                <w:rFonts w:ascii="Twinkl" w:hAnsi="Twinkl" w:cstheme="minorHAnsi"/>
              </w:rPr>
            </w:pPr>
            <w:r w:rsidRPr="00D80AEB">
              <w:rPr>
                <w:rFonts w:ascii="Twinkl" w:hAnsi="Twinkl" w:cstheme="minorHAnsi"/>
              </w:rPr>
              <w:t>To group plants based on features (e.g. leaf shape, flower</w:t>
            </w:r>
            <w:r w:rsidRPr="00F5207D">
              <w:rPr>
                <w:rFonts w:ascii="Twinkl" w:hAnsi="Twinkl" w:cstheme="minorHAnsi"/>
                <w:b/>
                <w:bCs/>
              </w:rPr>
              <w:t xml:space="preserve"> </w:t>
            </w:r>
            <w:r w:rsidRPr="00D80AEB">
              <w:rPr>
                <w:rFonts w:ascii="Twinkl" w:hAnsi="Twinkl" w:cstheme="minorHAnsi"/>
              </w:rPr>
              <w:t>colour, tree type)</w:t>
            </w:r>
          </w:p>
          <w:p w14:paraId="22A876F8" w14:textId="77777777" w:rsidR="009A4581" w:rsidRPr="00D80AEB" w:rsidRDefault="009A4581" w:rsidP="009A4581">
            <w:pPr>
              <w:pStyle w:val="Normal0"/>
              <w:rPr>
                <w:rFonts w:ascii="Twinkl" w:hAnsi="Twinkl" w:cstheme="minorHAnsi"/>
              </w:rPr>
            </w:pPr>
            <w:r w:rsidRPr="00D80AEB">
              <w:rPr>
                <w:rFonts w:ascii="Twinkl" w:hAnsi="Twinkl" w:cstheme="minorHAnsi"/>
              </w:rPr>
              <w:t>To keep simple records of plant growth or seasonal changes</w:t>
            </w:r>
          </w:p>
          <w:p w14:paraId="33E8BF78" w14:textId="77777777" w:rsidR="009A4581" w:rsidRPr="00D80AEB" w:rsidRDefault="009A4581" w:rsidP="009A4581">
            <w:pPr>
              <w:pStyle w:val="Normal0"/>
              <w:rPr>
                <w:rFonts w:ascii="Twinkl" w:hAnsi="Twinkl" w:cstheme="minorHAnsi"/>
              </w:rPr>
            </w:pPr>
            <w:r w:rsidRPr="00D80AEB">
              <w:rPr>
                <w:rFonts w:ascii="Twinkl" w:hAnsi="Twinkl" w:cstheme="minorHAnsi"/>
              </w:rPr>
              <w:t>To use drawings, labels, tick charts, or pictograms</w:t>
            </w:r>
          </w:p>
          <w:p w14:paraId="03061AFD" w14:textId="77777777" w:rsidR="009A4581" w:rsidRPr="00D80AEB" w:rsidRDefault="009A4581" w:rsidP="009A4581">
            <w:pPr>
              <w:pStyle w:val="Normal0"/>
              <w:rPr>
                <w:rFonts w:ascii="Twinkl" w:hAnsi="Twinkl" w:cstheme="minorHAnsi"/>
              </w:rPr>
            </w:pPr>
            <w:r w:rsidRPr="00D80AEB">
              <w:rPr>
                <w:rFonts w:ascii="Twinkl" w:hAnsi="Twinkl" w:cstheme="minorHAnsi"/>
              </w:rPr>
              <w:t>To compare different plants and describe findings</w:t>
            </w:r>
          </w:p>
          <w:p w14:paraId="1C461ED3" w14:textId="77777777" w:rsidR="009A4581" w:rsidRPr="00D80AEB" w:rsidRDefault="009A4581" w:rsidP="009A4581">
            <w:pPr>
              <w:pStyle w:val="Normal0"/>
              <w:rPr>
                <w:rFonts w:ascii="Twinkl" w:hAnsi="Twinkl" w:cstheme="minorHAnsi"/>
              </w:rPr>
            </w:pPr>
            <w:r w:rsidRPr="00D80AEB">
              <w:rPr>
                <w:rFonts w:ascii="Twinkl" w:hAnsi="Twinkl" w:cstheme="minorHAnsi"/>
              </w:rPr>
              <w:t>Performing Simple Tests to plant seeds and observe growth over time</w:t>
            </w:r>
          </w:p>
          <w:p w14:paraId="49193FFF" w14:textId="77777777" w:rsidR="009A4581" w:rsidRPr="00D80AEB" w:rsidRDefault="009A4581" w:rsidP="009A4581">
            <w:pPr>
              <w:pStyle w:val="Normal0"/>
              <w:rPr>
                <w:rFonts w:ascii="Twinkl" w:hAnsi="Twinkl" w:cstheme="minorHAnsi"/>
              </w:rPr>
            </w:pPr>
            <w:r w:rsidRPr="00D80AEB">
              <w:rPr>
                <w:rFonts w:ascii="Twinkl" w:hAnsi="Twinkl" w:cstheme="minorHAnsi"/>
              </w:rPr>
              <w:t>To investigate what happens when plants are given different amounts of light or water</w:t>
            </w:r>
          </w:p>
          <w:p w14:paraId="68B90515" w14:textId="77777777" w:rsidR="009A4581" w:rsidRPr="00D80AEB" w:rsidRDefault="009A4581" w:rsidP="009A4581">
            <w:pPr>
              <w:pStyle w:val="Normal0"/>
              <w:rPr>
                <w:rFonts w:ascii="Twinkl" w:hAnsi="Twinkl" w:cstheme="minorHAnsi"/>
              </w:rPr>
            </w:pPr>
            <w:r w:rsidRPr="00D80AEB">
              <w:rPr>
                <w:rFonts w:ascii="Twinkl" w:hAnsi="Twinkl" w:cstheme="minorHAnsi"/>
              </w:rPr>
              <w:t>To explore which environments support plant growth best</w:t>
            </w:r>
          </w:p>
          <w:p w14:paraId="1D04E29A" w14:textId="77777777" w:rsidR="009A4581" w:rsidRPr="00D80AEB" w:rsidRDefault="009A4581" w:rsidP="009A4581">
            <w:pPr>
              <w:pStyle w:val="Normal0"/>
              <w:rPr>
                <w:rFonts w:ascii="Twinkl" w:hAnsi="Twinkl" w:cstheme="minorHAnsi"/>
              </w:rPr>
            </w:pPr>
            <w:r w:rsidRPr="00D80AEB">
              <w:rPr>
                <w:rFonts w:ascii="Twinkl" w:hAnsi="Twinkl" w:cstheme="minorHAnsi"/>
              </w:rPr>
              <w:t>To use scientific vocabulary to describe observations</w:t>
            </w:r>
          </w:p>
          <w:p w14:paraId="5F75FDF8" w14:textId="77777777" w:rsidR="009A4581" w:rsidRPr="00D80AEB" w:rsidRDefault="009A4581" w:rsidP="009A4581">
            <w:pPr>
              <w:pStyle w:val="Normal0"/>
              <w:rPr>
                <w:rFonts w:ascii="Twinkl" w:hAnsi="Twinkl" w:cstheme="minorHAnsi"/>
              </w:rPr>
            </w:pPr>
            <w:r w:rsidRPr="00D80AEB">
              <w:rPr>
                <w:rFonts w:ascii="Twinkl" w:hAnsi="Twinkl" w:cstheme="minorHAnsi"/>
              </w:rPr>
              <w:lastRenderedPageBreak/>
              <w:t>To share ideas and findings through discussion, drawings, and simple written work</w:t>
            </w:r>
          </w:p>
          <w:p w14:paraId="7EF12E2E" w14:textId="4C9CECA2" w:rsidR="009A4581" w:rsidRDefault="009A4581" w:rsidP="009A4581">
            <w:r w:rsidRPr="00D80AEB">
              <w:rPr>
                <w:rFonts w:ascii="Twinkl" w:hAnsi="Twinkl" w:cstheme="minorHAnsi"/>
              </w:rPr>
              <w:t>To begin to explain why things happen using evidence from their</w:t>
            </w:r>
            <w:r w:rsidRPr="00D80AEB">
              <w:rPr>
                <w:rFonts w:ascii="Twinkl" w:hAnsi="Twinkl" w:cstheme="minorHAnsi"/>
                <w:b/>
                <w:bCs/>
              </w:rPr>
              <w:t xml:space="preserve"> </w:t>
            </w:r>
            <w:r w:rsidRPr="00D80AEB">
              <w:rPr>
                <w:rFonts w:ascii="Twinkl" w:hAnsi="Twinkl" w:cstheme="minorHAnsi"/>
              </w:rPr>
              <w:t>observations</w:t>
            </w:r>
          </w:p>
        </w:tc>
        <w:tc>
          <w:tcPr>
            <w:tcW w:w="2335" w:type="dxa"/>
            <w:gridSpan w:val="4"/>
          </w:tcPr>
          <w:p w14:paraId="30431804" w14:textId="77777777" w:rsidR="009A4581" w:rsidRPr="001F5DFB" w:rsidRDefault="009A4581" w:rsidP="009A4581">
            <w:pPr>
              <w:pStyle w:val="Normal0"/>
              <w:rPr>
                <w:rFonts w:ascii="Twinkl" w:hAnsi="Twinkl" w:cstheme="minorHAnsi"/>
                <w:b/>
                <w:bCs/>
              </w:rPr>
            </w:pPr>
            <w:r w:rsidRPr="001F5DFB">
              <w:rPr>
                <w:rFonts w:ascii="Twinkl" w:hAnsi="Twinkl" w:cstheme="minorHAnsi"/>
                <w:b/>
                <w:bCs/>
              </w:rPr>
              <w:lastRenderedPageBreak/>
              <w:t>Knowledge:</w:t>
            </w:r>
          </w:p>
          <w:p w14:paraId="18FD2766"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rPr>
              <w:t>To know and name a variety of animals including fish, amphibians, reptiles, birds, and mammals.  </w:t>
            </w:r>
          </w:p>
          <w:p w14:paraId="42DD34A5"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rPr>
              <w:t>To know how to classify animals by what they eat (carnivore, herbivore, and omnivore)  </w:t>
            </w:r>
          </w:p>
          <w:p w14:paraId="3B396772"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rPr>
              <w:t>To know that animals can be sorted into categories (including fish, amphibians, reptiles, birds, and mammals)  </w:t>
            </w:r>
          </w:p>
          <w:p w14:paraId="24426186"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rPr>
              <w:t xml:space="preserve">To </w:t>
            </w:r>
            <w:proofErr w:type="spellStart"/>
            <w:proofErr w:type="gramStart"/>
            <w:r w:rsidRPr="001F5DFB">
              <w:rPr>
                <w:rFonts w:ascii="Twinkl" w:eastAsia="Times New Roman" w:hAnsi="Twinkl" w:cstheme="minorHAnsi"/>
              </w:rPr>
              <w:t>now</w:t>
            </w:r>
            <w:proofErr w:type="spellEnd"/>
            <w:proofErr w:type="gramEnd"/>
            <w:r w:rsidRPr="001F5DFB">
              <w:rPr>
                <w:rFonts w:ascii="Twinkl" w:eastAsia="Times New Roman" w:hAnsi="Twinkl" w:cstheme="minorHAnsi"/>
              </w:rPr>
              <w:t xml:space="preserve"> what makes something living or non-living (MRSGREN) </w:t>
            </w:r>
          </w:p>
          <w:p w14:paraId="21A414BE"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rPr>
              <w:t>To know the parts of the human body that I can see.  </w:t>
            </w:r>
          </w:p>
          <w:p w14:paraId="2EBC864E"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rPr>
              <w:t>To know the correct part of the human body to each sense. </w:t>
            </w:r>
          </w:p>
          <w:p w14:paraId="11792A8B" w14:textId="77777777" w:rsidR="009A4581" w:rsidRPr="001F5DFB" w:rsidRDefault="009A4581" w:rsidP="009A4581">
            <w:pPr>
              <w:pStyle w:val="Normal0"/>
              <w:rPr>
                <w:rFonts w:ascii="Twinkl" w:eastAsia="Times New Roman" w:hAnsi="Twinkl" w:cstheme="minorHAnsi"/>
              </w:rPr>
            </w:pPr>
            <w:r w:rsidRPr="001F5DFB">
              <w:rPr>
                <w:rFonts w:ascii="Twinkl" w:eastAsia="Times New Roman" w:hAnsi="Twinkl" w:cstheme="minorHAnsi"/>
              </w:rPr>
              <w:t>identify and classify animals. </w:t>
            </w:r>
          </w:p>
          <w:p w14:paraId="70FE991A" w14:textId="5E9896BE" w:rsidR="009A4581" w:rsidRPr="001F5DFB" w:rsidRDefault="009A4581" w:rsidP="009A4581">
            <w:pPr>
              <w:autoSpaceDE w:val="0"/>
              <w:autoSpaceDN w:val="0"/>
              <w:adjustRightInd w:val="0"/>
              <w:rPr>
                <w:rFonts w:ascii="Twinkl" w:hAnsi="Twinkl" w:cstheme="majorHAnsi"/>
                <w:b/>
                <w:bCs/>
              </w:rPr>
            </w:pPr>
            <w:r>
              <w:rPr>
                <w:rFonts w:ascii="Twinkl" w:hAnsi="Twinkl" w:cstheme="majorHAnsi"/>
                <w:b/>
                <w:bCs/>
              </w:rPr>
              <w:t>S</w:t>
            </w:r>
            <w:r w:rsidRPr="001F5DFB">
              <w:rPr>
                <w:rFonts w:ascii="Twinkl" w:hAnsi="Twinkl" w:cstheme="majorHAnsi"/>
                <w:b/>
                <w:bCs/>
              </w:rPr>
              <w:t>cientific Skills</w:t>
            </w:r>
          </w:p>
          <w:p w14:paraId="724477A6" w14:textId="77777777" w:rsidR="009A4581" w:rsidRPr="00F95AC5" w:rsidRDefault="009A4581" w:rsidP="009A4581">
            <w:pPr>
              <w:pStyle w:val="Normal0"/>
              <w:rPr>
                <w:rFonts w:ascii="Twinkl" w:hAnsi="Twinkl" w:cstheme="minorHAnsi"/>
              </w:rPr>
            </w:pPr>
            <w:r>
              <w:rPr>
                <w:rFonts w:ascii="Twinkl" w:hAnsi="Twinkl" w:cstheme="minorHAnsi"/>
              </w:rPr>
              <w:lastRenderedPageBreak/>
              <w:t>To o</w:t>
            </w:r>
            <w:r w:rsidRPr="00F95AC5">
              <w:rPr>
                <w:rFonts w:ascii="Twinkl" w:hAnsi="Twinkl" w:cstheme="minorHAnsi"/>
              </w:rPr>
              <w:t>bserv</w:t>
            </w:r>
            <w:r>
              <w:rPr>
                <w:rFonts w:ascii="Twinkl" w:hAnsi="Twinkl" w:cstheme="minorHAnsi"/>
              </w:rPr>
              <w:t>e</w:t>
            </w:r>
            <w:r w:rsidRPr="00F95AC5">
              <w:rPr>
                <w:rFonts w:ascii="Twinkl" w:hAnsi="Twinkl" w:cstheme="minorHAnsi"/>
              </w:rPr>
              <w:t xml:space="preserve"> </w:t>
            </w:r>
            <w:r>
              <w:rPr>
                <w:rFonts w:ascii="Twinkl" w:hAnsi="Twinkl" w:cstheme="minorHAnsi"/>
              </w:rPr>
              <w:t>c</w:t>
            </w:r>
            <w:r w:rsidRPr="00F95AC5">
              <w:rPr>
                <w:rFonts w:ascii="Twinkl" w:hAnsi="Twinkl" w:cstheme="minorHAnsi"/>
              </w:rPr>
              <w:t>losely</w:t>
            </w:r>
            <w:r>
              <w:rPr>
                <w:rFonts w:ascii="Twinkl" w:hAnsi="Twinkl" w:cstheme="minorHAnsi"/>
              </w:rPr>
              <w:t xml:space="preserve"> u</w:t>
            </w:r>
            <w:r w:rsidRPr="00F95AC5">
              <w:rPr>
                <w:rFonts w:ascii="Twinkl" w:hAnsi="Twinkl" w:cstheme="minorHAnsi"/>
              </w:rPr>
              <w:t>s</w:t>
            </w:r>
            <w:r>
              <w:rPr>
                <w:rFonts w:ascii="Twinkl" w:hAnsi="Twinkl" w:cstheme="minorHAnsi"/>
              </w:rPr>
              <w:t xml:space="preserve">ing </w:t>
            </w:r>
            <w:r w:rsidRPr="00F95AC5">
              <w:rPr>
                <w:rFonts w:ascii="Twinkl" w:hAnsi="Twinkl" w:cstheme="minorHAnsi"/>
              </w:rPr>
              <w:t>simple equipment (e.g. magnifying glasses, mirrors) to observe body parts and animal features</w:t>
            </w:r>
          </w:p>
          <w:p w14:paraId="47AF0939" w14:textId="77777777" w:rsidR="009A4581" w:rsidRPr="00F95AC5" w:rsidRDefault="009A4581" w:rsidP="009A4581">
            <w:pPr>
              <w:pStyle w:val="Normal0"/>
              <w:rPr>
                <w:rFonts w:ascii="Twinkl" w:hAnsi="Twinkl" w:cstheme="minorHAnsi"/>
              </w:rPr>
            </w:pPr>
            <w:r>
              <w:rPr>
                <w:rFonts w:ascii="Twinkl" w:hAnsi="Twinkl" w:cstheme="minorHAnsi"/>
              </w:rPr>
              <w:t>To n</w:t>
            </w:r>
            <w:r w:rsidRPr="00F95AC5">
              <w:rPr>
                <w:rFonts w:ascii="Twinkl" w:hAnsi="Twinkl" w:cstheme="minorHAnsi"/>
              </w:rPr>
              <w:t>otice differences and similarities between animals and humans</w:t>
            </w:r>
          </w:p>
          <w:p w14:paraId="2101BB88" w14:textId="77777777" w:rsidR="009A4581" w:rsidRPr="00F95AC5" w:rsidRDefault="009A4581" w:rsidP="009A4581">
            <w:pPr>
              <w:pStyle w:val="Normal0"/>
              <w:rPr>
                <w:rFonts w:ascii="Twinkl" w:hAnsi="Twinkl" w:cstheme="minorHAnsi"/>
              </w:rPr>
            </w:pPr>
            <w:r>
              <w:rPr>
                <w:rFonts w:ascii="Twinkl" w:hAnsi="Twinkl" w:cstheme="minorHAnsi"/>
              </w:rPr>
              <w:t>To o</w:t>
            </w:r>
            <w:r w:rsidRPr="00F95AC5">
              <w:rPr>
                <w:rFonts w:ascii="Twinkl" w:hAnsi="Twinkl" w:cstheme="minorHAnsi"/>
              </w:rPr>
              <w:t>bserve how animals move, eat, and behave</w:t>
            </w:r>
          </w:p>
          <w:p w14:paraId="5A84127E" w14:textId="77777777" w:rsidR="009A4581" w:rsidRPr="00F95AC5" w:rsidRDefault="009A4581" w:rsidP="009A4581">
            <w:pPr>
              <w:pStyle w:val="Normal0"/>
              <w:rPr>
                <w:rFonts w:ascii="Twinkl" w:hAnsi="Twinkl" w:cstheme="minorHAnsi"/>
              </w:rPr>
            </w:pPr>
            <w:r>
              <w:rPr>
                <w:rFonts w:ascii="Twinkl" w:hAnsi="Twinkl" w:cstheme="minorHAnsi"/>
              </w:rPr>
              <w:t>To p</w:t>
            </w:r>
            <w:r w:rsidRPr="00F95AC5">
              <w:rPr>
                <w:rFonts w:ascii="Twinkl" w:hAnsi="Twinkl" w:cstheme="minorHAnsi"/>
              </w:rPr>
              <w:t>ose questions like:</w:t>
            </w:r>
          </w:p>
          <w:p w14:paraId="17C64D8F" w14:textId="77777777" w:rsidR="009A4581" w:rsidRPr="00F95AC5" w:rsidRDefault="009A4581" w:rsidP="009A4581">
            <w:pPr>
              <w:pStyle w:val="Normal0"/>
              <w:rPr>
                <w:rFonts w:ascii="Twinkl" w:hAnsi="Twinkl" w:cstheme="minorHAnsi"/>
              </w:rPr>
            </w:pPr>
            <w:r w:rsidRPr="00F95AC5">
              <w:rPr>
                <w:rFonts w:ascii="Twinkl" w:hAnsi="Twinkl" w:cstheme="minorHAnsi"/>
              </w:rPr>
              <w:t>“What do animals eat?”</w:t>
            </w:r>
          </w:p>
          <w:p w14:paraId="2D9A1C00" w14:textId="77777777" w:rsidR="009A4581" w:rsidRPr="00F95AC5" w:rsidRDefault="009A4581" w:rsidP="009A4581">
            <w:pPr>
              <w:pStyle w:val="Normal0"/>
              <w:rPr>
                <w:rFonts w:ascii="Twinkl" w:hAnsi="Twinkl" w:cstheme="minorHAnsi"/>
              </w:rPr>
            </w:pPr>
            <w:r w:rsidRPr="00F95AC5">
              <w:rPr>
                <w:rFonts w:ascii="Twinkl" w:hAnsi="Twinkl" w:cstheme="minorHAnsi"/>
              </w:rPr>
              <w:t>“How are humans different from other animals?”</w:t>
            </w:r>
          </w:p>
          <w:p w14:paraId="0C30F68F" w14:textId="77777777" w:rsidR="009A4581" w:rsidRPr="00F95AC5" w:rsidRDefault="009A4581" w:rsidP="009A4581">
            <w:pPr>
              <w:pStyle w:val="Normal0"/>
              <w:rPr>
                <w:rFonts w:ascii="Twinkl" w:hAnsi="Twinkl" w:cstheme="minorHAnsi"/>
              </w:rPr>
            </w:pPr>
            <w:r>
              <w:rPr>
                <w:rFonts w:ascii="Twinkl" w:hAnsi="Twinkl" w:cstheme="minorHAnsi"/>
              </w:rPr>
              <w:t>To m</w:t>
            </w:r>
            <w:r w:rsidRPr="00F95AC5">
              <w:rPr>
                <w:rFonts w:ascii="Twinkl" w:hAnsi="Twinkl" w:cstheme="minorHAnsi"/>
              </w:rPr>
              <w:t>ake predictions based on observations (e.g. “I think this animal is a carnivore because…”)</w:t>
            </w:r>
          </w:p>
          <w:p w14:paraId="4D6F7529" w14:textId="77777777" w:rsidR="009A4581" w:rsidRDefault="009A4581" w:rsidP="009A4581">
            <w:pPr>
              <w:pStyle w:val="Normal0"/>
              <w:rPr>
                <w:rFonts w:ascii="Twinkl" w:hAnsi="Twinkl" w:cstheme="minorHAnsi"/>
              </w:rPr>
            </w:pPr>
            <w:r>
              <w:rPr>
                <w:rFonts w:ascii="Twinkl" w:hAnsi="Twinkl" w:cstheme="minorHAnsi"/>
              </w:rPr>
              <w:t>To i</w:t>
            </w:r>
            <w:r w:rsidRPr="00F95AC5">
              <w:rPr>
                <w:rFonts w:ascii="Twinkl" w:hAnsi="Twinkl" w:cstheme="minorHAnsi"/>
              </w:rPr>
              <w:t>dentify and name common animals: mammals, birds, reptiles, amphibians, and fish</w:t>
            </w:r>
          </w:p>
          <w:p w14:paraId="47EE7BFD" w14:textId="77777777" w:rsidR="009A4581" w:rsidRPr="00912744" w:rsidRDefault="009A4581" w:rsidP="009A4581">
            <w:pPr>
              <w:pStyle w:val="Normal0"/>
              <w:rPr>
                <w:rFonts w:ascii="Twinkl" w:hAnsi="Twinkl" w:cstheme="minorHAnsi"/>
              </w:rPr>
            </w:pPr>
            <w:r w:rsidRPr="00912744">
              <w:rPr>
                <w:rFonts w:ascii="Twinkl" w:hAnsi="Twinkl" w:cstheme="minorHAnsi"/>
              </w:rPr>
              <w:t>Group animals by diet: carnivores, herbivores, omnivores</w:t>
            </w:r>
          </w:p>
          <w:p w14:paraId="23176770" w14:textId="77777777" w:rsidR="009A4581" w:rsidRPr="00912744" w:rsidRDefault="009A4581" w:rsidP="009A4581">
            <w:pPr>
              <w:pStyle w:val="Normal0"/>
              <w:rPr>
                <w:rFonts w:ascii="Twinkl" w:hAnsi="Twinkl" w:cstheme="minorHAnsi"/>
              </w:rPr>
            </w:pPr>
            <w:r>
              <w:rPr>
                <w:rFonts w:ascii="Twinkl" w:hAnsi="Twinkl" w:cstheme="minorHAnsi"/>
              </w:rPr>
              <w:t>To c</w:t>
            </w:r>
            <w:r w:rsidRPr="00912744">
              <w:rPr>
                <w:rFonts w:ascii="Twinkl" w:hAnsi="Twinkl" w:cstheme="minorHAnsi"/>
              </w:rPr>
              <w:t xml:space="preserve">ompare and describe body structures (e.g. legs, </w:t>
            </w:r>
            <w:r w:rsidRPr="00912744">
              <w:rPr>
                <w:rFonts w:ascii="Twinkl" w:hAnsi="Twinkl" w:cstheme="minorHAnsi"/>
              </w:rPr>
              <w:lastRenderedPageBreak/>
              <w:t>wings, tails, fur, scales)</w:t>
            </w:r>
          </w:p>
          <w:p w14:paraId="53E7F4F3" w14:textId="77777777" w:rsidR="009A4581" w:rsidRPr="00912744" w:rsidRDefault="009A4581" w:rsidP="009A4581">
            <w:pPr>
              <w:pStyle w:val="Normal0"/>
              <w:rPr>
                <w:rFonts w:ascii="Twinkl" w:hAnsi="Twinkl" w:cstheme="minorHAnsi"/>
              </w:rPr>
            </w:pPr>
            <w:r>
              <w:rPr>
                <w:rFonts w:ascii="Twinkl" w:hAnsi="Twinkl" w:cstheme="minorHAnsi"/>
              </w:rPr>
              <w:t>To i</w:t>
            </w:r>
            <w:r w:rsidRPr="00912744">
              <w:rPr>
                <w:rFonts w:ascii="Twinkl" w:hAnsi="Twinkl" w:cstheme="minorHAnsi"/>
              </w:rPr>
              <w:t>dentify, name, and label basic body parts: head, arms, legs, eyes, ears, mouth, etc.</w:t>
            </w:r>
          </w:p>
          <w:p w14:paraId="04ACF023" w14:textId="77777777" w:rsidR="009A4581" w:rsidRPr="00912744" w:rsidRDefault="009A4581" w:rsidP="009A4581">
            <w:pPr>
              <w:pStyle w:val="Normal0"/>
              <w:rPr>
                <w:rFonts w:ascii="Twinkl" w:hAnsi="Twinkl" w:cstheme="minorHAnsi"/>
              </w:rPr>
            </w:pPr>
            <w:r>
              <w:rPr>
                <w:rFonts w:ascii="Twinkl" w:hAnsi="Twinkl" w:cstheme="minorHAnsi"/>
              </w:rPr>
              <w:t>To l</w:t>
            </w:r>
            <w:r w:rsidRPr="00912744">
              <w:rPr>
                <w:rFonts w:ascii="Twinkl" w:hAnsi="Twinkl" w:cstheme="minorHAnsi"/>
              </w:rPr>
              <w:t>ink body parts to senses (e.g. eyes for seeing, ears for hearing)</w:t>
            </w:r>
          </w:p>
          <w:p w14:paraId="79852ABB" w14:textId="77777777" w:rsidR="009A4581" w:rsidRPr="00912744" w:rsidRDefault="009A4581" w:rsidP="009A4581">
            <w:pPr>
              <w:pStyle w:val="Normal0"/>
              <w:rPr>
                <w:rFonts w:ascii="Twinkl" w:hAnsi="Twinkl" w:cstheme="minorHAnsi"/>
              </w:rPr>
            </w:pPr>
            <w:r>
              <w:rPr>
                <w:rFonts w:ascii="Twinkl" w:hAnsi="Twinkl" w:cstheme="minorHAnsi"/>
              </w:rPr>
              <w:t>To u</w:t>
            </w:r>
            <w:r w:rsidRPr="00912744">
              <w:rPr>
                <w:rFonts w:ascii="Twinkl" w:hAnsi="Twinkl" w:cstheme="minorHAnsi"/>
              </w:rPr>
              <w:t>se songs, games, and movement to reinforce learning</w:t>
            </w:r>
          </w:p>
          <w:p w14:paraId="04C534BC" w14:textId="77777777" w:rsidR="009A4581" w:rsidRPr="00912744" w:rsidRDefault="009A4581" w:rsidP="009A4581">
            <w:pPr>
              <w:pStyle w:val="Normal0"/>
              <w:rPr>
                <w:rFonts w:ascii="Twinkl" w:hAnsi="Twinkl" w:cstheme="minorHAnsi"/>
              </w:rPr>
            </w:pPr>
            <w:r>
              <w:rPr>
                <w:rFonts w:ascii="Twinkl" w:hAnsi="Twinkl" w:cstheme="minorHAnsi"/>
              </w:rPr>
              <w:t>To u</w:t>
            </w:r>
            <w:r w:rsidRPr="00912744">
              <w:rPr>
                <w:rFonts w:ascii="Twinkl" w:hAnsi="Twinkl" w:cstheme="minorHAnsi"/>
              </w:rPr>
              <w:t>se drawings, labels, tick charts, or pictograms to record findings</w:t>
            </w:r>
          </w:p>
          <w:p w14:paraId="1C84B9E2" w14:textId="77777777" w:rsidR="009A4581" w:rsidRPr="00912744" w:rsidRDefault="009A4581" w:rsidP="009A4581">
            <w:pPr>
              <w:pStyle w:val="Normal0"/>
              <w:rPr>
                <w:rFonts w:ascii="Twinkl" w:hAnsi="Twinkl" w:cstheme="minorHAnsi"/>
              </w:rPr>
            </w:pPr>
            <w:r>
              <w:rPr>
                <w:rFonts w:ascii="Twinkl" w:hAnsi="Twinkl" w:cstheme="minorHAnsi"/>
              </w:rPr>
              <w:t>To c</w:t>
            </w:r>
            <w:r w:rsidRPr="00912744">
              <w:rPr>
                <w:rFonts w:ascii="Twinkl" w:hAnsi="Twinkl" w:cstheme="minorHAnsi"/>
              </w:rPr>
              <w:t>ompare animals and humans using simple tables or sorting diagrams</w:t>
            </w:r>
          </w:p>
          <w:p w14:paraId="2ADBE5AD" w14:textId="77777777" w:rsidR="009A4581" w:rsidRDefault="009A4581" w:rsidP="009A4581">
            <w:pPr>
              <w:pStyle w:val="Normal0"/>
              <w:rPr>
                <w:rFonts w:ascii="Twinkl" w:hAnsi="Twinkl" w:cstheme="minorHAnsi"/>
              </w:rPr>
            </w:pPr>
            <w:r>
              <w:rPr>
                <w:rFonts w:ascii="Twinkl" w:hAnsi="Twinkl" w:cstheme="minorHAnsi"/>
              </w:rPr>
              <w:t>To r</w:t>
            </w:r>
            <w:r w:rsidRPr="00912744">
              <w:rPr>
                <w:rFonts w:ascii="Twinkl" w:hAnsi="Twinkl" w:cstheme="minorHAnsi"/>
              </w:rPr>
              <w:t>ecord results from simple tests (e.g. sense tests, movement comparisons)</w:t>
            </w:r>
          </w:p>
          <w:p w14:paraId="5106D7C4" w14:textId="77777777" w:rsidR="009A4581" w:rsidRPr="00854277" w:rsidRDefault="009A4581" w:rsidP="009A4581">
            <w:pPr>
              <w:pStyle w:val="Normal0"/>
              <w:rPr>
                <w:rFonts w:ascii="Twinkl" w:hAnsi="Twinkl" w:cstheme="minorHAnsi"/>
              </w:rPr>
            </w:pPr>
            <w:r>
              <w:rPr>
                <w:rFonts w:ascii="Twinkl" w:hAnsi="Twinkl" w:cstheme="minorHAnsi"/>
              </w:rPr>
              <w:t>To u</w:t>
            </w:r>
            <w:r w:rsidRPr="00854277">
              <w:rPr>
                <w:rFonts w:ascii="Twinkl" w:hAnsi="Twinkl" w:cstheme="minorHAnsi"/>
              </w:rPr>
              <w:t>se scientific vocabulary to describe observations and groupings</w:t>
            </w:r>
          </w:p>
          <w:p w14:paraId="0E9063B5" w14:textId="77777777" w:rsidR="009A4581" w:rsidRPr="00854277" w:rsidRDefault="009A4581" w:rsidP="009A4581">
            <w:pPr>
              <w:pStyle w:val="Normal0"/>
              <w:rPr>
                <w:rFonts w:ascii="Twinkl" w:hAnsi="Twinkl" w:cstheme="minorHAnsi"/>
              </w:rPr>
            </w:pPr>
            <w:r>
              <w:rPr>
                <w:rFonts w:ascii="Twinkl" w:hAnsi="Twinkl" w:cstheme="minorHAnsi"/>
              </w:rPr>
              <w:t>To s</w:t>
            </w:r>
            <w:r w:rsidRPr="00854277">
              <w:rPr>
                <w:rFonts w:ascii="Twinkl" w:hAnsi="Twinkl" w:cstheme="minorHAnsi"/>
              </w:rPr>
              <w:t>hare ideas through discussion, drawings, and simple writing</w:t>
            </w:r>
          </w:p>
          <w:p w14:paraId="05858E41" w14:textId="544DC0A3" w:rsidR="009A4581" w:rsidRDefault="009A4581" w:rsidP="009A4581">
            <w:r>
              <w:rPr>
                <w:rFonts w:ascii="Twinkl" w:hAnsi="Twinkl" w:cstheme="minorHAnsi"/>
              </w:rPr>
              <w:t>To b</w:t>
            </w:r>
            <w:r w:rsidRPr="00854277">
              <w:rPr>
                <w:rFonts w:ascii="Twinkl" w:hAnsi="Twinkl" w:cstheme="minorHAnsi"/>
              </w:rPr>
              <w:t xml:space="preserve">egin to explain why animals are </w:t>
            </w:r>
            <w:r w:rsidRPr="00854277">
              <w:rPr>
                <w:rFonts w:ascii="Twinkl" w:hAnsi="Twinkl" w:cstheme="minorHAnsi"/>
              </w:rPr>
              <w:lastRenderedPageBreak/>
              <w:t>grouped in certain ways</w:t>
            </w:r>
          </w:p>
        </w:tc>
      </w:tr>
      <w:tr w:rsidR="009E5327" w14:paraId="74B3B4DC" w14:textId="77777777" w:rsidTr="00815F28">
        <w:tc>
          <w:tcPr>
            <w:tcW w:w="1469" w:type="dxa"/>
          </w:tcPr>
          <w:p w14:paraId="2841D7F5" w14:textId="39065173" w:rsidR="00955906" w:rsidRDefault="00955906" w:rsidP="00955906"/>
        </w:tc>
        <w:tc>
          <w:tcPr>
            <w:tcW w:w="2461" w:type="dxa"/>
            <w:gridSpan w:val="3"/>
          </w:tcPr>
          <w:p w14:paraId="0106A2A2" w14:textId="32FB6041" w:rsidR="00955906" w:rsidRPr="00306AAC" w:rsidRDefault="00306AAC" w:rsidP="00955906">
            <w:pPr>
              <w:rPr>
                <w:rFonts w:ascii="Twinkl" w:hAnsi="Twinkl"/>
                <w:sz w:val="24"/>
                <w:szCs w:val="24"/>
              </w:rPr>
            </w:pPr>
            <w:r w:rsidRPr="00306AAC">
              <w:rPr>
                <w:rFonts w:ascii="Twinkl" w:hAnsi="Twinkl"/>
                <w:sz w:val="24"/>
                <w:szCs w:val="24"/>
              </w:rPr>
              <w:t xml:space="preserve">Term 1 </w:t>
            </w:r>
          </w:p>
        </w:tc>
        <w:tc>
          <w:tcPr>
            <w:tcW w:w="1981" w:type="dxa"/>
            <w:gridSpan w:val="4"/>
          </w:tcPr>
          <w:p w14:paraId="7699BF0B" w14:textId="7C049630" w:rsidR="00955906" w:rsidRPr="00306AAC" w:rsidRDefault="00306AAC" w:rsidP="00955906">
            <w:pPr>
              <w:rPr>
                <w:rFonts w:ascii="Twinkl" w:hAnsi="Twinkl"/>
                <w:sz w:val="24"/>
                <w:szCs w:val="24"/>
              </w:rPr>
            </w:pPr>
            <w:r w:rsidRPr="00306AAC">
              <w:rPr>
                <w:rFonts w:ascii="Twinkl" w:hAnsi="Twinkl"/>
                <w:sz w:val="24"/>
                <w:szCs w:val="24"/>
              </w:rPr>
              <w:t xml:space="preserve">Term 2 </w:t>
            </w:r>
          </w:p>
        </w:tc>
        <w:tc>
          <w:tcPr>
            <w:tcW w:w="2113" w:type="dxa"/>
            <w:gridSpan w:val="3"/>
          </w:tcPr>
          <w:p w14:paraId="034310EC" w14:textId="7CE827F1" w:rsidR="00955906" w:rsidRPr="00306AAC" w:rsidRDefault="00306AAC" w:rsidP="00955906">
            <w:pPr>
              <w:rPr>
                <w:rFonts w:ascii="Twinkl" w:hAnsi="Twinkl"/>
                <w:sz w:val="24"/>
                <w:szCs w:val="24"/>
              </w:rPr>
            </w:pPr>
            <w:r w:rsidRPr="00306AAC">
              <w:rPr>
                <w:rFonts w:ascii="Twinkl" w:hAnsi="Twinkl"/>
                <w:sz w:val="24"/>
                <w:szCs w:val="24"/>
              </w:rPr>
              <w:t xml:space="preserve">Term 3 </w:t>
            </w:r>
          </w:p>
        </w:tc>
        <w:tc>
          <w:tcPr>
            <w:tcW w:w="3095" w:type="dxa"/>
            <w:gridSpan w:val="5"/>
          </w:tcPr>
          <w:p w14:paraId="3EECD96B" w14:textId="6A330B83" w:rsidR="00955906" w:rsidRPr="00306AAC" w:rsidRDefault="00306AAC" w:rsidP="00955906">
            <w:pPr>
              <w:rPr>
                <w:rFonts w:ascii="Twinkl" w:hAnsi="Twinkl"/>
                <w:sz w:val="24"/>
                <w:szCs w:val="24"/>
              </w:rPr>
            </w:pPr>
            <w:r w:rsidRPr="00306AAC">
              <w:rPr>
                <w:rFonts w:ascii="Twinkl" w:hAnsi="Twinkl"/>
                <w:sz w:val="24"/>
                <w:szCs w:val="24"/>
              </w:rPr>
              <w:t xml:space="preserve">Term 4 </w:t>
            </w:r>
          </w:p>
        </w:tc>
        <w:tc>
          <w:tcPr>
            <w:tcW w:w="2351" w:type="dxa"/>
            <w:gridSpan w:val="6"/>
          </w:tcPr>
          <w:p w14:paraId="1F5DB3BE" w14:textId="4A91E2A6" w:rsidR="00955906" w:rsidRPr="00306AAC" w:rsidRDefault="00306AAC" w:rsidP="00955906">
            <w:pPr>
              <w:rPr>
                <w:rFonts w:ascii="Twinkl" w:hAnsi="Twinkl"/>
                <w:sz w:val="24"/>
                <w:szCs w:val="24"/>
              </w:rPr>
            </w:pPr>
            <w:r w:rsidRPr="00306AAC">
              <w:rPr>
                <w:rFonts w:ascii="Twinkl" w:hAnsi="Twinkl"/>
                <w:sz w:val="24"/>
                <w:szCs w:val="24"/>
              </w:rPr>
              <w:t xml:space="preserve">Term 5 </w:t>
            </w:r>
          </w:p>
        </w:tc>
        <w:tc>
          <w:tcPr>
            <w:tcW w:w="1918" w:type="dxa"/>
          </w:tcPr>
          <w:p w14:paraId="68C550A5" w14:textId="332514F1" w:rsidR="00955906" w:rsidRPr="00306AAC" w:rsidRDefault="00306AAC" w:rsidP="00955906">
            <w:pPr>
              <w:rPr>
                <w:rFonts w:ascii="Twinkl" w:hAnsi="Twinkl"/>
                <w:sz w:val="24"/>
                <w:szCs w:val="24"/>
              </w:rPr>
            </w:pPr>
            <w:r w:rsidRPr="00306AAC">
              <w:rPr>
                <w:rFonts w:ascii="Twinkl" w:hAnsi="Twinkl"/>
                <w:sz w:val="24"/>
                <w:szCs w:val="24"/>
              </w:rPr>
              <w:t xml:space="preserve">Term 6 </w:t>
            </w:r>
          </w:p>
        </w:tc>
      </w:tr>
      <w:tr w:rsidR="009E5327" w14:paraId="36A68F4A" w14:textId="77777777" w:rsidTr="00815F28">
        <w:trPr>
          <w:trHeight w:val="3818"/>
        </w:trPr>
        <w:tc>
          <w:tcPr>
            <w:tcW w:w="1469" w:type="dxa"/>
          </w:tcPr>
          <w:p w14:paraId="2D2E63D8" w14:textId="47F909B5" w:rsidR="00955906" w:rsidRPr="00306AAC" w:rsidRDefault="00306AAC" w:rsidP="00955906">
            <w:pPr>
              <w:rPr>
                <w:rFonts w:ascii="Twinkl" w:hAnsi="Twinkl"/>
                <w:b/>
                <w:bCs/>
                <w:sz w:val="24"/>
                <w:szCs w:val="24"/>
              </w:rPr>
            </w:pPr>
            <w:r w:rsidRPr="00306AAC">
              <w:rPr>
                <w:rFonts w:ascii="Twinkl" w:hAnsi="Twinkl"/>
                <w:b/>
                <w:bCs/>
                <w:sz w:val="24"/>
                <w:szCs w:val="24"/>
              </w:rPr>
              <w:t xml:space="preserve">Computing </w:t>
            </w:r>
          </w:p>
        </w:tc>
        <w:tc>
          <w:tcPr>
            <w:tcW w:w="2461" w:type="dxa"/>
            <w:gridSpan w:val="3"/>
          </w:tcPr>
          <w:p w14:paraId="685F2D0B" w14:textId="44AA0E2A" w:rsidR="001B388A" w:rsidRPr="00306AAC" w:rsidRDefault="001B388A" w:rsidP="001B388A">
            <w:pPr>
              <w:pStyle w:val="Normal0"/>
              <w:rPr>
                <w:rStyle w:val="normaltextrun"/>
                <w:rFonts w:ascii="Twinkl" w:hAnsi="Twinkl" w:cstheme="minorHAnsi"/>
                <w:b/>
                <w:bCs/>
                <w:color w:val="000000"/>
                <w:sz w:val="24"/>
                <w:szCs w:val="24"/>
                <w:shd w:val="clear" w:color="auto" w:fill="FFFFFF"/>
              </w:rPr>
            </w:pPr>
            <w:r w:rsidRPr="00E621D3">
              <w:rPr>
                <w:rStyle w:val="normaltextrun"/>
                <w:rFonts w:ascii="Twinkl" w:hAnsi="Twinkl" w:cstheme="minorHAnsi"/>
                <w:b/>
                <w:bCs/>
                <w:color w:val="000000"/>
                <w:sz w:val="24"/>
                <w:szCs w:val="24"/>
                <w:highlight w:val="yellow"/>
                <w:shd w:val="clear" w:color="auto" w:fill="FFFFFF"/>
              </w:rPr>
              <w:t>Technology around us</w:t>
            </w:r>
          </w:p>
          <w:p w14:paraId="264FE98C" w14:textId="77777777" w:rsidR="001B388A" w:rsidRPr="00306AAC" w:rsidRDefault="001B388A" w:rsidP="001B388A">
            <w:pPr>
              <w:pStyle w:val="Normal0"/>
              <w:rPr>
                <w:rStyle w:val="eop"/>
                <w:rFonts w:ascii="Twinkl" w:hAnsi="Twinkl" w:cstheme="minorHAnsi"/>
                <w:color w:val="000000"/>
                <w:sz w:val="24"/>
                <w:szCs w:val="24"/>
                <w:shd w:val="clear" w:color="auto" w:fill="FFFFFF"/>
              </w:rPr>
            </w:pPr>
            <w:r w:rsidRPr="00306AAC">
              <w:rPr>
                <w:rStyle w:val="normaltextrun"/>
                <w:rFonts w:ascii="Twinkl" w:hAnsi="Twinkl" w:cstheme="minorHAnsi"/>
                <w:color w:val="000000"/>
                <w:sz w:val="24"/>
                <w:szCs w:val="24"/>
                <w:shd w:val="clear" w:color="auto" w:fill="FFFFFF"/>
              </w:rPr>
              <w:t>Recognising technology in school and using it responsibly.</w:t>
            </w:r>
            <w:r w:rsidRPr="00306AAC">
              <w:rPr>
                <w:rStyle w:val="eop"/>
                <w:rFonts w:ascii="Twinkl" w:hAnsi="Twinkl" w:cstheme="minorHAnsi"/>
                <w:color w:val="000000"/>
                <w:sz w:val="24"/>
                <w:szCs w:val="24"/>
                <w:shd w:val="clear" w:color="auto" w:fill="FFFFFF"/>
              </w:rPr>
              <w:t> </w:t>
            </w:r>
          </w:p>
          <w:p w14:paraId="62BF5E93" w14:textId="77777777" w:rsidR="001B388A" w:rsidRPr="00306AAC" w:rsidRDefault="001B388A" w:rsidP="001B388A">
            <w:pPr>
              <w:rPr>
                <w:rFonts w:ascii="Twinkl" w:eastAsia="Calibri Light" w:hAnsi="Twinkl" w:cs="Calibri Light"/>
                <w:b/>
                <w:bCs/>
                <w:color w:val="000000" w:themeColor="text1"/>
                <w:sz w:val="24"/>
                <w:szCs w:val="24"/>
              </w:rPr>
            </w:pPr>
            <w:r w:rsidRPr="00306AAC">
              <w:rPr>
                <w:rFonts w:ascii="Twinkl" w:eastAsia="Calibri Light" w:hAnsi="Twinkl" w:cs="Calibri Light"/>
                <w:b/>
                <w:bCs/>
                <w:color w:val="000000" w:themeColor="text1"/>
                <w:sz w:val="24"/>
                <w:szCs w:val="24"/>
              </w:rPr>
              <w:t xml:space="preserve">Knowledge </w:t>
            </w:r>
          </w:p>
          <w:p w14:paraId="629C0883" w14:textId="77777777" w:rsidR="001B388A" w:rsidRPr="00306AAC" w:rsidRDefault="001B388A" w:rsidP="001B388A">
            <w:pPr>
              <w:rPr>
                <w:rFonts w:ascii="Twinkl" w:eastAsia="Calibri Light" w:hAnsi="Twinkl" w:cs="Calibri Light"/>
                <w:color w:val="000000" w:themeColor="text1"/>
                <w:sz w:val="24"/>
                <w:szCs w:val="24"/>
              </w:rPr>
            </w:pPr>
            <w:r w:rsidRPr="00306AAC">
              <w:rPr>
                <w:rFonts w:ascii="Twinkl" w:eastAsia="Calibri Light" w:hAnsi="Twinkl" w:cs="Calibri Light"/>
                <w:color w:val="000000" w:themeColor="text1"/>
                <w:sz w:val="24"/>
                <w:szCs w:val="24"/>
              </w:rPr>
              <w:t xml:space="preserve">To identify technology </w:t>
            </w:r>
          </w:p>
          <w:p w14:paraId="16FF8500" w14:textId="77777777" w:rsidR="001B388A" w:rsidRPr="00306AAC" w:rsidRDefault="001B388A" w:rsidP="001B388A">
            <w:pPr>
              <w:rPr>
                <w:rFonts w:ascii="Twinkl" w:eastAsia="Calibri Light" w:hAnsi="Twinkl" w:cs="Calibri Light"/>
                <w:color w:val="000000" w:themeColor="text1"/>
                <w:sz w:val="24"/>
                <w:szCs w:val="24"/>
              </w:rPr>
            </w:pPr>
            <w:r w:rsidRPr="00306AAC">
              <w:rPr>
                <w:rFonts w:ascii="Twinkl" w:eastAsia="Calibri Light" w:hAnsi="Twinkl" w:cs="Calibri Light"/>
                <w:color w:val="000000" w:themeColor="text1"/>
                <w:sz w:val="24"/>
                <w:szCs w:val="24"/>
              </w:rPr>
              <w:t xml:space="preserve">To identify a computer and its main parts </w:t>
            </w:r>
          </w:p>
          <w:p w14:paraId="639E0AB1" w14:textId="77777777" w:rsidR="001B388A" w:rsidRPr="00306AAC" w:rsidRDefault="001B388A" w:rsidP="001B388A">
            <w:pPr>
              <w:pStyle w:val="Normal0"/>
              <w:rPr>
                <w:rStyle w:val="eop"/>
                <w:rFonts w:ascii="Twinkl" w:hAnsi="Twinkl"/>
                <w:b/>
                <w:bCs/>
                <w:color w:val="000000"/>
                <w:sz w:val="24"/>
                <w:szCs w:val="24"/>
                <w:shd w:val="clear" w:color="auto" w:fill="FFFFFF"/>
              </w:rPr>
            </w:pPr>
            <w:r w:rsidRPr="00306AAC">
              <w:rPr>
                <w:rStyle w:val="eop"/>
                <w:rFonts w:ascii="Twinkl" w:hAnsi="Twinkl" w:cstheme="minorHAnsi"/>
                <w:b/>
                <w:bCs/>
                <w:color w:val="000000"/>
                <w:sz w:val="24"/>
                <w:szCs w:val="24"/>
                <w:shd w:val="clear" w:color="auto" w:fill="FFFFFF"/>
              </w:rPr>
              <w:t>S</w:t>
            </w:r>
            <w:r w:rsidRPr="00306AAC">
              <w:rPr>
                <w:rStyle w:val="eop"/>
                <w:rFonts w:ascii="Twinkl" w:hAnsi="Twinkl"/>
                <w:b/>
                <w:bCs/>
                <w:color w:val="000000"/>
                <w:sz w:val="24"/>
                <w:szCs w:val="24"/>
                <w:shd w:val="clear" w:color="auto" w:fill="FFFFFF"/>
              </w:rPr>
              <w:t>kills</w:t>
            </w:r>
          </w:p>
          <w:p w14:paraId="410D2342" w14:textId="77777777" w:rsidR="001B388A" w:rsidRPr="00306AAC" w:rsidRDefault="001B388A" w:rsidP="001B388A">
            <w:pPr>
              <w:rPr>
                <w:rFonts w:ascii="Twinkl" w:eastAsia="Calibri Light" w:hAnsi="Twinkl" w:cs="Calibri Light"/>
                <w:color w:val="000000" w:themeColor="text1"/>
                <w:sz w:val="24"/>
                <w:szCs w:val="24"/>
              </w:rPr>
            </w:pPr>
            <w:r w:rsidRPr="00306AAC">
              <w:rPr>
                <w:rFonts w:ascii="Twinkl" w:eastAsia="Calibri Light" w:hAnsi="Twinkl" w:cs="Calibri Light"/>
                <w:color w:val="000000" w:themeColor="text1"/>
                <w:sz w:val="24"/>
                <w:szCs w:val="24"/>
              </w:rPr>
              <w:t xml:space="preserve">To use a mouse in different ways </w:t>
            </w:r>
          </w:p>
          <w:p w14:paraId="300E7797" w14:textId="77777777" w:rsidR="001B388A" w:rsidRPr="00306AAC" w:rsidRDefault="001B388A" w:rsidP="001B388A">
            <w:pPr>
              <w:rPr>
                <w:rFonts w:ascii="Twinkl" w:eastAsia="Calibri Light" w:hAnsi="Twinkl" w:cs="Calibri Light"/>
                <w:color w:val="000000" w:themeColor="text1"/>
                <w:sz w:val="24"/>
                <w:szCs w:val="24"/>
              </w:rPr>
            </w:pPr>
            <w:r w:rsidRPr="00306AAC">
              <w:rPr>
                <w:rFonts w:ascii="Twinkl" w:eastAsia="Calibri Light" w:hAnsi="Twinkl" w:cs="Calibri Light"/>
                <w:color w:val="000000" w:themeColor="text1"/>
                <w:sz w:val="24"/>
                <w:szCs w:val="24"/>
              </w:rPr>
              <w:t xml:space="preserve">To use a keyboard to type on a computer </w:t>
            </w:r>
          </w:p>
          <w:p w14:paraId="360EA2D0" w14:textId="77777777" w:rsidR="001B388A" w:rsidRPr="00306AAC" w:rsidRDefault="001B388A" w:rsidP="001B388A">
            <w:pPr>
              <w:rPr>
                <w:rFonts w:ascii="Twinkl" w:eastAsia="Calibri Light" w:hAnsi="Twinkl" w:cs="Calibri Light"/>
                <w:color w:val="000000" w:themeColor="text1"/>
                <w:sz w:val="24"/>
                <w:szCs w:val="24"/>
              </w:rPr>
            </w:pPr>
            <w:r w:rsidRPr="00306AAC">
              <w:rPr>
                <w:rFonts w:ascii="Twinkl" w:eastAsia="Calibri Light" w:hAnsi="Twinkl" w:cs="Calibri Light"/>
                <w:color w:val="000000" w:themeColor="text1"/>
                <w:sz w:val="24"/>
                <w:szCs w:val="24"/>
              </w:rPr>
              <w:t xml:space="preserve">To use the keyboard to edit text </w:t>
            </w:r>
          </w:p>
          <w:p w14:paraId="6A88DFEC" w14:textId="77777777" w:rsidR="001B388A" w:rsidRPr="00306AAC" w:rsidRDefault="001B388A" w:rsidP="001B388A">
            <w:pPr>
              <w:pStyle w:val="Normal0"/>
              <w:rPr>
                <w:rStyle w:val="eop"/>
                <w:rFonts w:ascii="Twinkl" w:hAnsi="Twinkl" w:cstheme="minorHAnsi"/>
                <w:color w:val="000000"/>
                <w:sz w:val="24"/>
                <w:szCs w:val="24"/>
                <w:shd w:val="clear" w:color="auto" w:fill="FFFFFF"/>
              </w:rPr>
            </w:pPr>
            <w:r w:rsidRPr="00306AAC">
              <w:rPr>
                <w:rFonts w:ascii="Twinkl" w:eastAsia="Calibri Light" w:hAnsi="Twinkl" w:cs="Calibri Light"/>
                <w:color w:val="000000" w:themeColor="text1"/>
                <w:sz w:val="24"/>
                <w:szCs w:val="24"/>
              </w:rPr>
              <w:t>To create rules for using technology responsibly</w:t>
            </w:r>
          </w:p>
          <w:p w14:paraId="20036330" w14:textId="77777777" w:rsidR="001B388A" w:rsidRPr="00306AAC" w:rsidRDefault="001B388A" w:rsidP="001B388A">
            <w:pPr>
              <w:pStyle w:val="Normal0"/>
              <w:rPr>
                <w:rFonts w:ascii="Twinkl" w:hAnsi="Twinkl" w:cstheme="minorHAnsi"/>
                <w:b/>
                <w:bCs/>
                <w:sz w:val="24"/>
                <w:szCs w:val="24"/>
              </w:rPr>
            </w:pPr>
            <w:r w:rsidRPr="00306AAC">
              <w:rPr>
                <w:rFonts w:ascii="Twinkl" w:hAnsi="Twinkl" w:cstheme="minorHAnsi"/>
                <w:b/>
                <w:bCs/>
                <w:sz w:val="24"/>
                <w:szCs w:val="24"/>
              </w:rPr>
              <w:t>Digital Citizenship</w:t>
            </w:r>
          </w:p>
          <w:p w14:paraId="67B91C20" w14:textId="3D00E4FB" w:rsidR="00955906" w:rsidRPr="00306AAC" w:rsidRDefault="001B388A" w:rsidP="001B388A">
            <w:pPr>
              <w:rPr>
                <w:rFonts w:ascii="Twinkl" w:hAnsi="Twinkl"/>
                <w:sz w:val="24"/>
                <w:szCs w:val="24"/>
              </w:rPr>
            </w:pPr>
            <w:r w:rsidRPr="00306AAC">
              <w:rPr>
                <w:rFonts w:ascii="Twinkl" w:hAnsi="Twinkl" w:cstheme="minorHAnsi"/>
                <w:sz w:val="24"/>
                <w:szCs w:val="24"/>
              </w:rPr>
              <w:t>Pause for People</w:t>
            </w:r>
          </w:p>
        </w:tc>
        <w:tc>
          <w:tcPr>
            <w:tcW w:w="1981" w:type="dxa"/>
            <w:gridSpan w:val="4"/>
          </w:tcPr>
          <w:p w14:paraId="292A9C06" w14:textId="77777777" w:rsidR="009F7666" w:rsidRPr="00306AAC" w:rsidRDefault="009F7666" w:rsidP="009F7666">
            <w:pPr>
              <w:pStyle w:val="Normal0"/>
              <w:rPr>
                <w:rStyle w:val="normaltextrun"/>
                <w:rFonts w:ascii="Twinkl" w:hAnsi="Twinkl" w:cstheme="minorHAnsi"/>
                <w:b/>
                <w:bCs/>
                <w:color w:val="000000"/>
                <w:sz w:val="24"/>
                <w:szCs w:val="24"/>
                <w:shd w:val="clear" w:color="auto" w:fill="FFFFFF"/>
              </w:rPr>
            </w:pPr>
            <w:r w:rsidRPr="00E621D3">
              <w:rPr>
                <w:rStyle w:val="normaltextrun"/>
                <w:rFonts w:ascii="Twinkl" w:hAnsi="Twinkl" w:cstheme="minorHAnsi"/>
                <w:b/>
                <w:bCs/>
                <w:color w:val="000000"/>
                <w:sz w:val="24"/>
                <w:szCs w:val="24"/>
                <w:highlight w:val="yellow"/>
                <w:shd w:val="clear" w:color="auto" w:fill="FFFFFF"/>
              </w:rPr>
              <w:t>Digital painting</w:t>
            </w:r>
          </w:p>
          <w:p w14:paraId="44559FF3" w14:textId="77777777" w:rsidR="00C75C9D" w:rsidRDefault="009F7666" w:rsidP="009F7666">
            <w:pPr>
              <w:pStyle w:val="Normal0"/>
              <w:rPr>
                <w:rStyle w:val="eop"/>
                <w:rFonts w:ascii="Twinkl" w:hAnsi="Twinkl" w:cstheme="minorHAnsi"/>
                <w:color w:val="000000"/>
                <w:sz w:val="24"/>
                <w:szCs w:val="24"/>
                <w:shd w:val="clear" w:color="auto" w:fill="FFFFFF"/>
              </w:rPr>
            </w:pPr>
            <w:r w:rsidRPr="00306AAC">
              <w:rPr>
                <w:rStyle w:val="normaltextrun"/>
                <w:rFonts w:ascii="Twinkl" w:hAnsi="Twinkl" w:cstheme="minorHAnsi"/>
                <w:color w:val="000000"/>
                <w:sz w:val="24"/>
                <w:szCs w:val="24"/>
                <w:shd w:val="clear" w:color="auto" w:fill="FFFFFF"/>
              </w:rPr>
              <w:t>Choosing appropriate tools in a program to create art and making comparisons with working non-digitally.</w:t>
            </w:r>
            <w:r w:rsidRPr="00306AAC">
              <w:rPr>
                <w:rStyle w:val="eop"/>
                <w:rFonts w:ascii="Twinkl" w:hAnsi="Twinkl" w:cstheme="minorHAnsi"/>
                <w:color w:val="000000"/>
                <w:sz w:val="24"/>
                <w:szCs w:val="24"/>
                <w:shd w:val="clear" w:color="auto" w:fill="FFFFFF"/>
              </w:rPr>
              <w:t> </w:t>
            </w:r>
          </w:p>
          <w:p w14:paraId="2828AD07" w14:textId="4FDF4B39" w:rsidR="009F7666" w:rsidRPr="00C75C9D" w:rsidRDefault="009F7666" w:rsidP="009F7666">
            <w:pPr>
              <w:pStyle w:val="Normal0"/>
              <w:rPr>
                <w:rFonts w:ascii="Twinkl" w:hAnsi="Twinkl" w:cstheme="minorHAnsi"/>
                <w:color w:val="000000"/>
                <w:sz w:val="24"/>
                <w:szCs w:val="24"/>
                <w:shd w:val="clear" w:color="auto" w:fill="FFFFFF"/>
              </w:rPr>
            </w:pPr>
            <w:r w:rsidRPr="00306AAC">
              <w:rPr>
                <w:rFonts w:ascii="Twinkl" w:hAnsi="Twinkl" w:cstheme="minorHAnsi"/>
                <w:b/>
                <w:bCs/>
                <w:sz w:val="24"/>
                <w:szCs w:val="24"/>
              </w:rPr>
              <w:t>Digital Citizenship</w:t>
            </w:r>
          </w:p>
          <w:p w14:paraId="4378DC7B" w14:textId="3B82A5AF" w:rsidR="00955906" w:rsidRPr="00306AAC" w:rsidRDefault="009F7666" w:rsidP="009F7666">
            <w:pPr>
              <w:rPr>
                <w:rFonts w:ascii="Twinkl" w:hAnsi="Twinkl"/>
                <w:sz w:val="24"/>
                <w:szCs w:val="24"/>
              </w:rPr>
            </w:pPr>
            <w:r w:rsidRPr="00306AAC">
              <w:rPr>
                <w:rFonts w:ascii="Twinkl" w:hAnsi="Twinkl" w:cstheme="minorHAnsi"/>
                <w:sz w:val="24"/>
                <w:szCs w:val="24"/>
              </w:rPr>
              <w:t>Media Balance is Important</w:t>
            </w:r>
          </w:p>
        </w:tc>
        <w:tc>
          <w:tcPr>
            <w:tcW w:w="2113" w:type="dxa"/>
            <w:gridSpan w:val="3"/>
          </w:tcPr>
          <w:p w14:paraId="26C85BD6" w14:textId="77777777" w:rsidR="008C61EA" w:rsidRPr="00306AAC" w:rsidRDefault="008C61EA" w:rsidP="008C61EA">
            <w:pPr>
              <w:pStyle w:val="Normal0"/>
              <w:rPr>
                <w:rStyle w:val="normaltextrun"/>
                <w:rFonts w:ascii="Twinkl" w:hAnsi="Twinkl" w:cstheme="minorHAnsi"/>
                <w:b/>
                <w:bCs/>
                <w:color w:val="000000"/>
                <w:sz w:val="24"/>
                <w:szCs w:val="24"/>
                <w:shd w:val="clear" w:color="auto" w:fill="FFFFFF"/>
              </w:rPr>
            </w:pPr>
            <w:r w:rsidRPr="00306AAC">
              <w:rPr>
                <w:rStyle w:val="normaltextrun"/>
                <w:rFonts w:ascii="Twinkl" w:hAnsi="Twinkl" w:cstheme="minorHAnsi"/>
                <w:b/>
                <w:bCs/>
                <w:color w:val="000000"/>
                <w:sz w:val="24"/>
                <w:szCs w:val="24"/>
                <w:shd w:val="clear" w:color="auto" w:fill="FFFFFF"/>
              </w:rPr>
              <w:t>Moving a robot</w:t>
            </w:r>
          </w:p>
          <w:p w14:paraId="6F77EAB2" w14:textId="77777777" w:rsidR="008C61EA" w:rsidRPr="00306AAC" w:rsidRDefault="008C61EA" w:rsidP="008C61EA">
            <w:pPr>
              <w:pStyle w:val="Normal0"/>
              <w:rPr>
                <w:rStyle w:val="eop"/>
                <w:rFonts w:ascii="Twinkl" w:hAnsi="Twinkl" w:cstheme="minorHAnsi"/>
                <w:color w:val="000000"/>
                <w:sz w:val="24"/>
                <w:szCs w:val="24"/>
                <w:shd w:val="clear" w:color="auto" w:fill="FFFFFF"/>
              </w:rPr>
            </w:pPr>
            <w:r w:rsidRPr="00306AAC">
              <w:rPr>
                <w:rStyle w:val="normaltextrun"/>
                <w:rFonts w:ascii="Twinkl" w:hAnsi="Twinkl" w:cstheme="minorHAnsi"/>
                <w:color w:val="000000"/>
                <w:sz w:val="24"/>
                <w:szCs w:val="24"/>
                <w:shd w:val="clear" w:color="auto" w:fill="FFFFFF"/>
              </w:rPr>
              <w:t>Writing short algorithms and programs for floor robots and predicting program outcomes.</w:t>
            </w:r>
            <w:r w:rsidRPr="00306AAC">
              <w:rPr>
                <w:rStyle w:val="eop"/>
                <w:rFonts w:ascii="Twinkl" w:hAnsi="Twinkl" w:cstheme="minorHAnsi"/>
                <w:color w:val="000000"/>
                <w:sz w:val="24"/>
                <w:szCs w:val="24"/>
                <w:shd w:val="clear" w:color="auto" w:fill="FFFFFF"/>
              </w:rPr>
              <w:t> </w:t>
            </w:r>
          </w:p>
          <w:p w14:paraId="66739337" w14:textId="77777777" w:rsidR="008C61EA" w:rsidRPr="00306AAC" w:rsidRDefault="008C61EA" w:rsidP="008C61EA">
            <w:pPr>
              <w:pStyle w:val="Normal0"/>
              <w:rPr>
                <w:rFonts w:ascii="Twinkl" w:hAnsi="Twinkl" w:cstheme="minorHAnsi"/>
                <w:b/>
                <w:bCs/>
                <w:sz w:val="24"/>
                <w:szCs w:val="24"/>
              </w:rPr>
            </w:pPr>
          </w:p>
          <w:p w14:paraId="0EAF20E5" w14:textId="77777777" w:rsidR="00955906" w:rsidRPr="00306AAC" w:rsidRDefault="00955906" w:rsidP="00955906">
            <w:pPr>
              <w:rPr>
                <w:rFonts w:ascii="Twinkl" w:hAnsi="Twinkl"/>
                <w:sz w:val="24"/>
                <w:szCs w:val="24"/>
              </w:rPr>
            </w:pPr>
          </w:p>
        </w:tc>
        <w:tc>
          <w:tcPr>
            <w:tcW w:w="3095" w:type="dxa"/>
            <w:gridSpan w:val="5"/>
          </w:tcPr>
          <w:p w14:paraId="348BBDCA" w14:textId="77777777" w:rsidR="001D6CD7" w:rsidRPr="00306AAC" w:rsidRDefault="001D6CD7" w:rsidP="001D6CD7">
            <w:pPr>
              <w:pStyle w:val="Normal0"/>
              <w:rPr>
                <w:rFonts w:ascii="Twinkl" w:hAnsi="Twinkl" w:cstheme="minorHAnsi"/>
                <w:b/>
                <w:bCs/>
                <w:sz w:val="24"/>
                <w:szCs w:val="24"/>
              </w:rPr>
            </w:pPr>
            <w:r w:rsidRPr="00306AAC">
              <w:rPr>
                <w:rFonts w:ascii="Twinkl" w:hAnsi="Twinkl" w:cstheme="minorHAnsi"/>
                <w:b/>
                <w:bCs/>
                <w:sz w:val="24"/>
                <w:szCs w:val="24"/>
              </w:rPr>
              <w:t>Grouping data</w:t>
            </w:r>
          </w:p>
          <w:p w14:paraId="6FFCB99C" w14:textId="77777777" w:rsidR="001D6CD7" w:rsidRPr="00306AAC" w:rsidRDefault="001D6CD7" w:rsidP="001D6CD7">
            <w:pPr>
              <w:pStyle w:val="Normal0"/>
              <w:rPr>
                <w:rStyle w:val="normaltextrun"/>
                <w:rFonts w:ascii="Twinkl" w:hAnsi="Twinkl" w:cstheme="minorHAnsi"/>
                <w:color w:val="000000"/>
                <w:sz w:val="24"/>
                <w:szCs w:val="24"/>
                <w:shd w:val="clear" w:color="auto" w:fill="FFFFFF"/>
              </w:rPr>
            </w:pPr>
            <w:r w:rsidRPr="00306AAC">
              <w:rPr>
                <w:rStyle w:val="normaltextrun"/>
                <w:rFonts w:ascii="Twinkl" w:hAnsi="Twinkl" w:cstheme="minorHAnsi"/>
                <w:color w:val="000000"/>
                <w:sz w:val="24"/>
                <w:szCs w:val="24"/>
                <w:shd w:val="clear" w:color="auto" w:fill="FFFFFF"/>
              </w:rPr>
              <w:t>Exploring object labels, then using them to sort and group objects by properties.</w:t>
            </w:r>
          </w:p>
          <w:p w14:paraId="4D697D99" w14:textId="77777777" w:rsidR="001D6CD7" w:rsidRPr="00306AAC" w:rsidRDefault="001D6CD7" w:rsidP="001D6CD7">
            <w:pPr>
              <w:pStyle w:val="Normal0"/>
              <w:rPr>
                <w:rStyle w:val="normaltextrun"/>
                <w:rFonts w:ascii="Twinkl" w:hAnsi="Twinkl" w:cstheme="minorHAnsi"/>
                <w:color w:val="000000"/>
                <w:sz w:val="24"/>
                <w:szCs w:val="24"/>
                <w:shd w:val="clear" w:color="auto" w:fill="FFFFFF"/>
              </w:rPr>
            </w:pPr>
          </w:p>
          <w:p w14:paraId="6F8DAC3B" w14:textId="77777777" w:rsidR="00955906" w:rsidRPr="00306AAC" w:rsidRDefault="00955906" w:rsidP="00955906">
            <w:pPr>
              <w:rPr>
                <w:rFonts w:ascii="Twinkl" w:hAnsi="Twinkl"/>
                <w:sz w:val="24"/>
                <w:szCs w:val="24"/>
              </w:rPr>
            </w:pPr>
          </w:p>
        </w:tc>
        <w:tc>
          <w:tcPr>
            <w:tcW w:w="2351" w:type="dxa"/>
            <w:gridSpan w:val="6"/>
          </w:tcPr>
          <w:p w14:paraId="16E40B0C" w14:textId="77777777" w:rsidR="00621BA1" w:rsidRPr="00306AAC" w:rsidRDefault="00621BA1" w:rsidP="00621BA1">
            <w:pPr>
              <w:pStyle w:val="Normal0"/>
              <w:rPr>
                <w:rFonts w:ascii="Twinkl" w:hAnsi="Twinkl" w:cstheme="minorHAnsi"/>
                <w:b/>
                <w:bCs/>
                <w:sz w:val="24"/>
                <w:szCs w:val="24"/>
              </w:rPr>
            </w:pPr>
            <w:r w:rsidRPr="00306AAC">
              <w:rPr>
                <w:rFonts w:ascii="Twinkl" w:hAnsi="Twinkl" w:cstheme="minorHAnsi"/>
                <w:b/>
                <w:bCs/>
                <w:sz w:val="24"/>
                <w:szCs w:val="24"/>
              </w:rPr>
              <w:t xml:space="preserve">Digital writing </w:t>
            </w:r>
          </w:p>
          <w:p w14:paraId="458890F8" w14:textId="77777777" w:rsidR="00621BA1" w:rsidRPr="00306AAC" w:rsidRDefault="00621BA1" w:rsidP="00621BA1">
            <w:pPr>
              <w:pStyle w:val="Normal0"/>
              <w:rPr>
                <w:rStyle w:val="eop"/>
                <w:rFonts w:ascii="Twinkl" w:hAnsi="Twinkl" w:cstheme="minorHAnsi"/>
                <w:color w:val="000000"/>
                <w:sz w:val="24"/>
                <w:szCs w:val="24"/>
                <w:shd w:val="clear" w:color="auto" w:fill="FFFFFF"/>
              </w:rPr>
            </w:pPr>
            <w:r w:rsidRPr="00306AAC">
              <w:rPr>
                <w:rStyle w:val="normaltextrun"/>
                <w:rFonts w:ascii="Twinkl" w:hAnsi="Twinkl" w:cstheme="minorHAnsi"/>
                <w:color w:val="000000"/>
                <w:sz w:val="24"/>
                <w:szCs w:val="24"/>
                <w:shd w:val="clear" w:color="auto" w:fill="FFFFFF"/>
              </w:rPr>
              <w:t>Using a computer to create and format text, before    comparing to writing non-digitally.</w:t>
            </w:r>
            <w:r w:rsidRPr="00306AAC">
              <w:rPr>
                <w:rStyle w:val="eop"/>
                <w:rFonts w:ascii="Twinkl" w:hAnsi="Twinkl" w:cstheme="minorHAnsi"/>
                <w:color w:val="000000"/>
                <w:sz w:val="24"/>
                <w:szCs w:val="24"/>
                <w:shd w:val="clear" w:color="auto" w:fill="FFFFFF"/>
              </w:rPr>
              <w:t> </w:t>
            </w:r>
          </w:p>
          <w:p w14:paraId="291558BC" w14:textId="77777777" w:rsidR="00955906" w:rsidRPr="00306AAC" w:rsidRDefault="00955906" w:rsidP="00955906">
            <w:pPr>
              <w:rPr>
                <w:rFonts w:ascii="Twinkl" w:hAnsi="Twinkl"/>
                <w:sz w:val="24"/>
                <w:szCs w:val="24"/>
              </w:rPr>
            </w:pPr>
          </w:p>
        </w:tc>
        <w:tc>
          <w:tcPr>
            <w:tcW w:w="1918" w:type="dxa"/>
          </w:tcPr>
          <w:p w14:paraId="07463E34" w14:textId="77777777" w:rsidR="00306AAC" w:rsidRPr="00306AAC" w:rsidRDefault="00306AAC" w:rsidP="00306AAC">
            <w:pPr>
              <w:pStyle w:val="Normal0"/>
              <w:rPr>
                <w:rFonts w:ascii="Twinkl" w:hAnsi="Twinkl" w:cstheme="minorHAnsi"/>
                <w:b/>
                <w:bCs/>
                <w:sz w:val="24"/>
                <w:szCs w:val="24"/>
              </w:rPr>
            </w:pPr>
            <w:r w:rsidRPr="00306AAC">
              <w:rPr>
                <w:rFonts w:ascii="Twinkl" w:hAnsi="Twinkl" w:cstheme="minorHAnsi"/>
                <w:b/>
                <w:bCs/>
                <w:sz w:val="24"/>
                <w:szCs w:val="24"/>
              </w:rPr>
              <w:t>Programming animations</w:t>
            </w:r>
          </w:p>
          <w:p w14:paraId="2CCD0FFB" w14:textId="77777777" w:rsidR="00306AAC" w:rsidRPr="00306AAC" w:rsidRDefault="00306AAC" w:rsidP="00306AAC">
            <w:pPr>
              <w:pStyle w:val="Normal0"/>
              <w:rPr>
                <w:rStyle w:val="normaltextrun"/>
                <w:rFonts w:ascii="Twinkl" w:hAnsi="Twinkl" w:cstheme="minorHAnsi"/>
                <w:color w:val="000000"/>
                <w:sz w:val="24"/>
                <w:szCs w:val="24"/>
                <w:bdr w:val="none" w:sz="0" w:space="0" w:color="auto" w:frame="1"/>
              </w:rPr>
            </w:pPr>
            <w:r w:rsidRPr="00306AAC">
              <w:rPr>
                <w:rStyle w:val="normaltextrun"/>
                <w:rFonts w:ascii="Twinkl" w:hAnsi="Twinkl" w:cstheme="minorHAnsi"/>
                <w:color w:val="000000"/>
                <w:sz w:val="24"/>
                <w:szCs w:val="24"/>
                <w:bdr w:val="none" w:sz="0" w:space="0" w:color="auto" w:frame="1"/>
              </w:rPr>
              <w:t>Designing and programming the movement of a character on screen to tell stories.</w:t>
            </w:r>
          </w:p>
          <w:p w14:paraId="51EAE7C6" w14:textId="77777777" w:rsidR="00306AAC" w:rsidRPr="00306AAC" w:rsidRDefault="00306AAC" w:rsidP="00306AAC">
            <w:pPr>
              <w:pStyle w:val="Normal0"/>
              <w:rPr>
                <w:rStyle w:val="normaltextrun"/>
                <w:rFonts w:ascii="Twinkl" w:hAnsi="Twinkl" w:cstheme="minorHAnsi"/>
                <w:color w:val="000000"/>
                <w:sz w:val="24"/>
                <w:szCs w:val="24"/>
                <w:bdr w:val="none" w:sz="0" w:space="0" w:color="auto" w:frame="1"/>
              </w:rPr>
            </w:pPr>
          </w:p>
          <w:p w14:paraId="32F9DD2B" w14:textId="77777777" w:rsidR="00955906" w:rsidRPr="00306AAC" w:rsidRDefault="00955906" w:rsidP="00955906">
            <w:pPr>
              <w:rPr>
                <w:rFonts w:ascii="Twinkl" w:hAnsi="Twinkl"/>
                <w:sz w:val="24"/>
                <w:szCs w:val="24"/>
              </w:rPr>
            </w:pPr>
          </w:p>
        </w:tc>
      </w:tr>
      <w:tr w:rsidR="000E191C" w14:paraId="47EB0E57" w14:textId="77777777" w:rsidTr="00815F28">
        <w:tc>
          <w:tcPr>
            <w:tcW w:w="3552" w:type="dxa"/>
            <w:gridSpan w:val="3"/>
          </w:tcPr>
          <w:p w14:paraId="3CE910BB" w14:textId="1755864D" w:rsidR="000E191C" w:rsidRPr="005C2063" w:rsidRDefault="0001214E">
            <w:pPr>
              <w:rPr>
                <w:rFonts w:ascii="Twinkl" w:hAnsi="Twinkl"/>
                <w:b/>
                <w:bCs/>
                <w:sz w:val="24"/>
                <w:szCs w:val="24"/>
              </w:rPr>
            </w:pPr>
            <w:r w:rsidRPr="005C2063">
              <w:rPr>
                <w:rFonts w:ascii="Twinkl" w:hAnsi="Twinkl"/>
                <w:b/>
                <w:bCs/>
                <w:sz w:val="24"/>
                <w:szCs w:val="24"/>
              </w:rPr>
              <w:t>History</w:t>
            </w:r>
          </w:p>
        </w:tc>
        <w:tc>
          <w:tcPr>
            <w:tcW w:w="3561" w:type="dxa"/>
            <w:gridSpan w:val="7"/>
          </w:tcPr>
          <w:p w14:paraId="5433B71D" w14:textId="1E78A9B2" w:rsidR="000E191C" w:rsidRPr="00362983" w:rsidRDefault="001B361B">
            <w:pPr>
              <w:rPr>
                <w:rFonts w:ascii="Twinkl" w:hAnsi="Twinkl"/>
                <w:b/>
                <w:bCs/>
                <w:sz w:val="24"/>
                <w:szCs w:val="24"/>
              </w:rPr>
            </w:pPr>
            <w:r w:rsidRPr="00362983">
              <w:rPr>
                <w:rFonts w:ascii="Twinkl" w:hAnsi="Twinkl"/>
                <w:b/>
                <w:bCs/>
                <w:sz w:val="24"/>
                <w:szCs w:val="24"/>
              </w:rPr>
              <w:t xml:space="preserve">Term </w:t>
            </w:r>
            <w:r w:rsidR="001D78C9" w:rsidRPr="00362983">
              <w:rPr>
                <w:rFonts w:ascii="Twinkl" w:hAnsi="Twinkl"/>
                <w:b/>
                <w:bCs/>
                <w:sz w:val="24"/>
                <w:szCs w:val="24"/>
              </w:rPr>
              <w:t>1</w:t>
            </w:r>
          </w:p>
        </w:tc>
        <w:tc>
          <w:tcPr>
            <w:tcW w:w="4721" w:type="dxa"/>
            <w:gridSpan w:val="8"/>
          </w:tcPr>
          <w:p w14:paraId="5F04C3ED" w14:textId="6490DAFC" w:rsidR="000E191C" w:rsidRPr="00362983" w:rsidRDefault="001B361B">
            <w:pPr>
              <w:rPr>
                <w:rFonts w:ascii="Twinkl" w:hAnsi="Twinkl"/>
                <w:b/>
                <w:bCs/>
                <w:sz w:val="24"/>
                <w:szCs w:val="24"/>
              </w:rPr>
            </w:pPr>
            <w:r w:rsidRPr="00362983">
              <w:rPr>
                <w:rFonts w:ascii="Twinkl" w:hAnsi="Twinkl"/>
                <w:b/>
                <w:bCs/>
                <w:sz w:val="24"/>
                <w:szCs w:val="24"/>
              </w:rPr>
              <w:t xml:space="preserve">Term </w:t>
            </w:r>
            <w:r w:rsidR="001D78C9" w:rsidRPr="00362983">
              <w:rPr>
                <w:rFonts w:ascii="Twinkl" w:hAnsi="Twinkl"/>
                <w:b/>
                <w:bCs/>
                <w:sz w:val="24"/>
                <w:szCs w:val="24"/>
              </w:rPr>
              <w:t>3</w:t>
            </w:r>
          </w:p>
        </w:tc>
        <w:tc>
          <w:tcPr>
            <w:tcW w:w="3554" w:type="dxa"/>
            <w:gridSpan w:val="5"/>
          </w:tcPr>
          <w:p w14:paraId="54DD469E" w14:textId="242DDDA0" w:rsidR="000E191C" w:rsidRPr="00362983" w:rsidRDefault="001B361B">
            <w:pPr>
              <w:rPr>
                <w:rFonts w:ascii="Twinkl" w:hAnsi="Twinkl"/>
                <w:b/>
                <w:bCs/>
                <w:sz w:val="24"/>
                <w:szCs w:val="24"/>
              </w:rPr>
            </w:pPr>
            <w:r w:rsidRPr="00362983">
              <w:rPr>
                <w:rFonts w:ascii="Twinkl" w:hAnsi="Twinkl"/>
                <w:b/>
                <w:bCs/>
                <w:sz w:val="24"/>
                <w:szCs w:val="24"/>
              </w:rPr>
              <w:t xml:space="preserve">Term </w:t>
            </w:r>
            <w:r w:rsidR="001D78C9" w:rsidRPr="00362983">
              <w:rPr>
                <w:rFonts w:ascii="Twinkl" w:hAnsi="Twinkl"/>
                <w:b/>
                <w:bCs/>
                <w:sz w:val="24"/>
                <w:szCs w:val="24"/>
              </w:rPr>
              <w:t>5</w:t>
            </w:r>
          </w:p>
        </w:tc>
      </w:tr>
      <w:tr w:rsidR="000E191C" w14:paraId="68415822" w14:textId="77777777" w:rsidTr="00815F28">
        <w:tc>
          <w:tcPr>
            <w:tcW w:w="3552" w:type="dxa"/>
            <w:gridSpan w:val="3"/>
          </w:tcPr>
          <w:p w14:paraId="1F91EB83" w14:textId="470DF7D0" w:rsidR="000E191C" w:rsidRPr="00820758" w:rsidRDefault="000E191C">
            <w:pPr>
              <w:rPr>
                <w:rFonts w:ascii="Twinkl" w:hAnsi="Twinkl"/>
                <w:sz w:val="24"/>
                <w:szCs w:val="24"/>
              </w:rPr>
            </w:pPr>
          </w:p>
        </w:tc>
        <w:tc>
          <w:tcPr>
            <w:tcW w:w="3561" w:type="dxa"/>
            <w:gridSpan w:val="7"/>
          </w:tcPr>
          <w:p w14:paraId="2C393FDE" w14:textId="59D99CAC" w:rsidR="00DC13A7" w:rsidRPr="005C2063" w:rsidRDefault="00DC13A7" w:rsidP="00DC13A7">
            <w:pPr>
              <w:pStyle w:val="Normal0"/>
              <w:rPr>
                <w:rFonts w:ascii="Twinkl" w:eastAsia="Times New Roman" w:hAnsi="Twinkl" w:cstheme="minorHAnsi"/>
                <w:b/>
                <w:bCs/>
                <w:sz w:val="24"/>
                <w:szCs w:val="24"/>
              </w:rPr>
            </w:pPr>
            <w:r w:rsidRPr="00E621D3">
              <w:rPr>
                <w:rStyle w:val="normaltextrun"/>
                <w:rFonts w:ascii="Twinkl" w:hAnsi="Twinkl" w:cstheme="minorHAnsi"/>
                <w:b/>
                <w:bCs/>
                <w:color w:val="000000"/>
                <w:sz w:val="24"/>
                <w:szCs w:val="24"/>
                <w:highlight w:val="yellow"/>
                <w:bdr w:val="none" w:sz="0" w:space="0" w:color="auto" w:frame="1"/>
              </w:rPr>
              <w:t>F</w:t>
            </w:r>
            <w:r w:rsidR="00DC126B" w:rsidRPr="00E621D3">
              <w:rPr>
                <w:rStyle w:val="normaltextrun"/>
                <w:rFonts w:ascii="Twinkl" w:hAnsi="Twinkl" w:cstheme="minorHAnsi"/>
                <w:b/>
                <w:bCs/>
                <w:color w:val="000000"/>
                <w:sz w:val="24"/>
                <w:szCs w:val="24"/>
                <w:highlight w:val="yellow"/>
                <w:bdr w:val="none" w:sz="0" w:space="0" w:color="auto" w:frame="1"/>
              </w:rPr>
              <w:t>amous Monarchs</w:t>
            </w:r>
            <w:r w:rsidR="00DC126B">
              <w:rPr>
                <w:rStyle w:val="normaltextrun"/>
                <w:rFonts w:ascii="Twinkl" w:hAnsi="Twinkl" w:cstheme="minorHAnsi"/>
                <w:b/>
                <w:bCs/>
                <w:color w:val="000000"/>
                <w:sz w:val="24"/>
                <w:szCs w:val="24"/>
                <w:bdr w:val="none" w:sz="0" w:space="0" w:color="auto" w:frame="1"/>
              </w:rPr>
              <w:t xml:space="preserve"> </w:t>
            </w:r>
          </w:p>
          <w:p w14:paraId="095F5EC9" w14:textId="77777777" w:rsidR="00DC13A7" w:rsidRPr="005C2063" w:rsidRDefault="00DC13A7" w:rsidP="00DC13A7">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know about Queen Elizabeth, I and Tudor life.</w:t>
            </w:r>
            <w:r w:rsidRPr="005C2063">
              <w:rPr>
                <w:rStyle w:val="eop"/>
                <w:rFonts w:ascii="Twinkl" w:hAnsi="Twinkl" w:cstheme="minorHAnsi"/>
                <w:color w:val="000000"/>
                <w:sz w:val="24"/>
                <w:szCs w:val="24"/>
                <w:shd w:val="clear" w:color="auto" w:fill="FFFFFF"/>
              </w:rPr>
              <w:t> </w:t>
            </w:r>
          </w:p>
          <w:p w14:paraId="2AC407EF" w14:textId="77777777" w:rsidR="00DC13A7" w:rsidRPr="005C2063" w:rsidRDefault="00DC13A7" w:rsidP="00DC13A7">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know about Queen Victoria and the Victorian period.</w:t>
            </w:r>
            <w:r w:rsidRPr="005C2063">
              <w:rPr>
                <w:rStyle w:val="eop"/>
                <w:rFonts w:ascii="Twinkl" w:hAnsi="Twinkl" w:cstheme="minorHAnsi"/>
                <w:color w:val="000000"/>
                <w:sz w:val="24"/>
                <w:szCs w:val="24"/>
                <w:shd w:val="clear" w:color="auto" w:fill="FFFFFF"/>
              </w:rPr>
              <w:t> </w:t>
            </w:r>
          </w:p>
          <w:p w14:paraId="3D71172B" w14:textId="77777777" w:rsidR="00DC13A7" w:rsidRPr="005C2063" w:rsidRDefault="00DC13A7" w:rsidP="00DC13A7">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lastRenderedPageBreak/>
              <w:t>To know about Queen Elizabeth II and the Elizabethan age.</w:t>
            </w:r>
            <w:r w:rsidRPr="005C2063">
              <w:rPr>
                <w:rStyle w:val="eop"/>
                <w:rFonts w:ascii="Twinkl" w:hAnsi="Twinkl" w:cstheme="minorHAnsi"/>
                <w:color w:val="000000"/>
                <w:sz w:val="24"/>
                <w:szCs w:val="24"/>
                <w:shd w:val="clear" w:color="auto" w:fill="FFFFFF"/>
              </w:rPr>
              <w:t> </w:t>
            </w:r>
          </w:p>
          <w:p w14:paraId="3692A111" w14:textId="77777777" w:rsidR="00DC13A7" w:rsidRPr="005C2063" w:rsidRDefault="00DC13A7" w:rsidP="00DC13A7">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compare Tudor, Victorian and Elizabethan times.</w:t>
            </w:r>
            <w:r w:rsidRPr="005C2063">
              <w:rPr>
                <w:rStyle w:val="eop"/>
                <w:rFonts w:ascii="Twinkl" w:hAnsi="Twinkl" w:cstheme="minorHAnsi"/>
                <w:color w:val="000000"/>
                <w:sz w:val="24"/>
                <w:szCs w:val="24"/>
                <w:shd w:val="clear" w:color="auto" w:fill="FFFFFF"/>
              </w:rPr>
              <w:t> </w:t>
            </w:r>
          </w:p>
          <w:p w14:paraId="3239D7DA" w14:textId="77777777" w:rsidR="00DC13A7" w:rsidRPr="005C2063" w:rsidRDefault="00DC13A7" w:rsidP="00DC13A7">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know who King Alfred was, when he was alive, when he reigned and why he is significant to Wantage.</w:t>
            </w:r>
            <w:r w:rsidRPr="005C2063">
              <w:rPr>
                <w:rStyle w:val="eop"/>
                <w:rFonts w:ascii="Twinkl" w:hAnsi="Twinkl" w:cstheme="minorHAnsi"/>
                <w:color w:val="000000"/>
                <w:sz w:val="24"/>
                <w:szCs w:val="24"/>
                <w:shd w:val="clear" w:color="auto" w:fill="FFFFFF"/>
              </w:rPr>
              <w:t> </w:t>
            </w:r>
          </w:p>
          <w:p w14:paraId="701A9564" w14:textId="77777777" w:rsidR="00DC13A7" w:rsidRPr="005C2063" w:rsidRDefault="00DC13A7" w:rsidP="00DC13A7">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know about King Charles III, where he lives and the Carolean period.</w:t>
            </w:r>
            <w:r w:rsidRPr="005C2063">
              <w:rPr>
                <w:rStyle w:val="eop"/>
                <w:rFonts w:ascii="Twinkl" w:hAnsi="Twinkl" w:cstheme="minorHAnsi"/>
                <w:color w:val="000000"/>
                <w:sz w:val="24"/>
                <w:szCs w:val="24"/>
                <w:shd w:val="clear" w:color="auto" w:fill="FFFFFF"/>
              </w:rPr>
              <w:t> </w:t>
            </w:r>
          </w:p>
          <w:p w14:paraId="3C04B424" w14:textId="77777777" w:rsidR="000E191C" w:rsidRPr="005C2063" w:rsidRDefault="000E191C">
            <w:pPr>
              <w:rPr>
                <w:rFonts w:ascii="Twinkl" w:hAnsi="Twinkl"/>
                <w:sz w:val="24"/>
                <w:szCs w:val="24"/>
              </w:rPr>
            </w:pPr>
          </w:p>
        </w:tc>
        <w:tc>
          <w:tcPr>
            <w:tcW w:w="4721" w:type="dxa"/>
            <w:gridSpan w:val="8"/>
          </w:tcPr>
          <w:p w14:paraId="6B29E478" w14:textId="24FD486C" w:rsidR="002E3B44" w:rsidRPr="005C2063" w:rsidRDefault="002E3B44" w:rsidP="002E3B44">
            <w:pPr>
              <w:pStyle w:val="Normal0"/>
              <w:rPr>
                <w:rFonts w:ascii="Twinkl" w:hAnsi="Twinkl" w:cstheme="minorHAnsi"/>
                <w:b/>
                <w:bCs/>
                <w:sz w:val="24"/>
                <w:szCs w:val="24"/>
              </w:rPr>
            </w:pPr>
            <w:r w:rsidRPr="0094168D">
              <w:rPr>
                <w:rFonts w:ascii="Twinkl" w:hAnsi="Twinkl" w:cstheme="minorHAnsi"/>
                <w:b/>
                <w:bCs/>
                <w:sz w:val="24"/>
                <w:szCs w:val="24"/>
                <w:highlight w:val="yellow"/>
              </w:rPr>
              <w:lastRenderedPageBreak/>
              <w:t>N</w:t>
            </w:r>
            <w:r w:rsidR="00DC126B" w:rsidRPr="0094168D">
              <w:rPr>
                <w:rFonts w:ascii="Twinkl" w:hAnsi="Twinkl" w:cstheme="minorHAnsi"/>
                <w:b/>
                <w:bCs/>
                <w:sz w:val="24"/>
                <w:szCs w:val="24"/>
                <w:highlight w:val="yellow"/>
              </w:rPr>
              <w:t>ursing</w:t>
            </w:r>
            <w:r w:rsidR="00DC126B">
              <w:rPr>
                <w:rFonts w:ascii="Twinkl" w:hAnsi="Twinkl" w:cstheme="minorHAnsi"/>
                <w:b/>
                <w:bCs/>
                <w:sz w:val="24"/>
                <w:szCs w:val="24"/>
              </w:rPr>
              <w:t xml:space="preserve"> </w:t>
            </w:r>
          </w:p>
          <w:p w14:paraId="7F05EA90" w14:textId="77777777" w:rsidR="002E3B44" w:rsidRPr="005C2063" w:rsidRDefault="002E3B44" w:rsidP="002E3B44">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know what makes a person significant.</w:t>
            </w:r>
            <w:r w:rsidRPr="005C2063">
              <w:rPr>
                <w:rStyle w:val="eop"/>
                <w:rFonts w:ascii="Twinkl" w:hAnsi="Twinkl" w:cstheme="minorHAnsi"/>
                <w:color w:val="000000"/>
                <w:sz w:val="24"/>
                <w:szCs w:val="24"/>
                <w:shd w:val="clear" w:color="auto" w:fill="FFFFFF"/>
              </w:rPr>
              <w:t> </w:t>
            </w:r>
          </w:p>
          <w:p w14:paraId="21049219" w14:textId="77777777" w:rsidR="002E3B44" w:rsidRPr="005C2063" w:rsidRDefault="002E3B44" w:rsidP="002E3B44">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know who Florence Nightingale was and how she improved nursing.</w:t>
            </w:r>
            <w:r w:rsidRPr="005C2063">
              <w:rPr>
                <w:rStyle w:val="eop"/>
                <w:rFonts w:ascii="Twinkl" w:hAnsi="Twinkl" w:cstheme="minorHAnsi"/>
                <w:color w:val="000000"/>
                <w:sz w:val="24"/>
                <w:szCs w:val="24"/>
                <w:shd w:val="clear" w:color="auto" w:fill="FFFFFF"/>
              </w:rPr>
              <w:t> </w:t>
            </w:r>
          </w:p>
          <w:p w14:paraId="47657F41" w14:textId="77777777" w:rsidR="002E3B44" w:rsidRPr="005C2063" w:rsidRDefault="002E3B44" w:rsidP="002E3B44">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lastRenderedPageBreak/>
              <w:t>To know who Mary Seacole was and how she improved nursing.</w:t>
            </w:r>
            <w:r w:rsidRPr="005C2063">
              <w:rPr>
                <w:rStyle w:val="eop"/>
                <w:rFonts w:ascii="Twinkl" w:hAnsi="Twinkl" w:cstheme="minorHAnsi"/>
                <w:color w:val="000000"/>
                <w:sz w:val="24"/>
                <w:szCs w:val="24"/>
                <w:shd w:val="clear" w:color="auto" w:fill="FFFFFF"/>
              </w:rPr>
              <w:t> </w:t>
            </w:r>
          </w:p>
          <w:p w14:paraId="1BCFC6F8" w14:textId="77777777" w:rsidR="002E3B44" w:rsidRPr="005C2063" w:rsidRDefault="002E3B44" w:rsidP="002E3B44">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know who Edith Cavell was and how she improved nursing.</w:t>
            </w:r>
            <w:r w:rsidRPr="005C2063">
              <w:rPr>
                <w:rStyle w:val="eop"/>
                <w:rFonts w:ascii="Twinkl" w:hAnsi="Twinkl" w:cstheme="minorHAnsi"/>
                <w:color w:val="000000"/>
                <w:sz w:val="24"/>
                <w:szCs w:val="24"/>
                <w:shd w:val="clear" w:color="auto" w:fill="FFFFFF"/>
              </w:rPr>
              <w:t> </w:t>
            </w:r>
          </w:p>
          <w:p w14:paraId="0D10D038" w14:textId="77777777" w:rsidR="002E3B44" w:rsidRPr="005C2063" w:rsidRDefault="002E3B44" w:rsidP="002E3B44">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compare the lives of different nurses.</w:t>
            </w:r>
            <w:r w:rsidRPr="005C2063">
              <w:rPr>
                <w:rStyle w:val="eop"/>
                <w:rFonts w:ascii="Twinkl" w:hAnsi="Twinkl" w:cstheme="minorHAnsi"/>
                <w:color w:val="000000"/>
                <w:sz w:val="24"/>
                <w:szCs w:val="24"/>
                <w:shd w:val="clear" w:color="auto" w:fill="FFFFFF"/>
              </w:rPr>
              <w:t> </w:t>
            </w:r>
          </w:p>
          <w:p w14:paraId="1B7FA1B9" w14:textId="5910A9B1" w:rsidR="000E191C" w:rsidRPr="005C2063" w:rsidRDefault="002E3B44" w:rsidP="002E3B44">
            <w:pPr>
              <w:rPr>
                <w:rFonts w:ascii="Twinkl" w:hAnsi="Twinkl"/>
                <w:sz w:val="24"/>
                <w:szCs w:val="24"/>
              </w:rPr>
            </w:pPr>
            <w:r w:rsidRPr="005C2063">
              <w:rPr>
                <w:rStyle w:val="normaltextrun"/>
                <w:rFonts w:ascii="Twinkl" w:hAnsi="Twinkl" w:cstheme="minorHAnsi"/>
                <w:color w:val="000000"/>
                <w:sz w:val="24"/>
                <w:szCs w:val="24"/>
                <w:shd w:val="clear" w:color="auto" w:fill="FFFFFF"/>
              </w:rPr>
              <w:t>To persuade others to remember Florence Nightingale, Mary Seacole and/or Edith Cavell.</w:t>
            </w:r>
            <w:r w:rsidRPr="005C2063">
              <w:rPr>
                <w:rStyle w:val="eop"/>
                <w:rFonts w:ascii="Twinkl" w:hAnsi="Twinkl" w:cstheme="minorHAnsi"/>
                <w:color w:val="000000"/>
                <w:sz w:val="24"/>
                <w:szCs w:val="24"/>
                <w:shd w:val="clear" w:color="auto" w:fill="FFFFFF"/>
              </w:rPr>
              <w:t> </w:t>
            </w:r>
          </w:p>
        </w:tc>
        <w:tc>
          <w:tcPr>
            <w:tcW w:w="3554" w:type="dxa"/>
            <w:gridSpan w:val="5"/>
          </w:tcPr>
          <w:p w14:paraId="5563418E" w14:textId="77777777" w:rsidR="00362983" w:rsidRDefault="00DC126B" w:rsidP="005C2063">
            <w:pPr>
              <w:pStyle w:val="Normal0"/>
              <w:rPr>
                <w:rFonts w:ascii="Twinkl" w:hAnsi="Twinkl"/>
                <w:b/>
                <w:bCs/>
                <w:sz w:val="24"/>
                <w:szCs w:val="24"/>
              </w:rPr>
            </w:pPr>
            <w:r w:rsidRPr="00362983">
              <w:rPr>
                <w:rFonts w:ascii="Twinkl" w:hAnsi="Twinkl"/>
                <w:b/>
                <w:bCs/>
                <w:sz w:val="24"/>
                <w:szCs w:val="24"/>
              </w:rPr>
              <w:lastRenderedPageBreak/>
              <w:t xml:space="preserve">Story of </w:t>
            </w:r>
            <w:r w:rsidR="00362983">
              <w:rPr>
                <w:rFonts w:ascii="Twinkl" w:hAnsi="Twinkl"/>
                <w:b/>
                <w:bCs/>
                <w:sz w:val="24"/>
                <w:szCs w:val="24"/>
              </w:rPr>
              <w:t>O</w:t>
            </w:r>
            <w:r w:rsidRPr="00362983">
              <w:rPr>
                <w:rFonts w:ascii="Twinkl" w:hAnsi="Twinkl"/>
                <w:b/>
                <w:bCs/>
                <w:sz w:val="24"/>
                <w:szCs w:val="24"/>
              </w:rPr>
              <w:t>ur</w:t>
            </w:r>
            <w:r w:rsidR="00362983" w:rsidRPr="00362983">
              <w:rPr>
                <w:rFonts w:ascii="Twinkl" w:hAnsi="Twinkl"/>
                <w:b/>
                <w:bCs/>
                <w:sz w:val="24"/>
                <w:szCs w:val="24"/>
              </w:rPr>
              <w:t xml:space="preserve"> </w:t>
            </w:r>
            <w:r w:rsidR="00362983">
              <w:rPr>
                <w:rFonts w:ascii="Twinkl" w:hAnsi="Twinkl"/>
                <w:b/>
                <w:bCs/>
                <w:sz w:val="24"/>
                <w:szCs w:val="24"/>
              </w:rPr>
              <w:t>H</w:t>
            </w:r>
            <w:r w:rsidR="00362983" w:rsidRPr="00362983">
              <w:rPr>
                <w:rFonts w:ascii="Twinkl" w:hAnsi="Twinkl"/>
                <w:b/>
                <w:bCs/>
                <w:sz w:val="24"/>
                <w:szCs w:val="24"/>
              </w:rPr>
              <w:t xml:space="preserve">igh </w:t>
            </w:r>
            <w:r w:rsidR="00362983">
              <w:rPr>
                <w:rFonts w:ascii="Twinkl" w:hAnsi="Twinkl"/>
                <w:b/>
                <w:bCs/>
                <w:sz w:val="24"/>
                <w:szCs w:val="24"/>
              </w:rPr>
              <w:t>S</w:t>
            </w:r>
            <w:r w:rsidR="00362983" w:rsidRPr="00362983">
              <w:rPr>
                <w:rFonts w:ascii="Twinkl" w:hAnsi="Twinkl"/>
                <w:b/>
                <w:bCs/>
                <w:sz w:val="24"/>
                <w:szCs w:val="24"/>
              </w:rPr>
              <w:t xml:space="preserve">treet </w:t>
            </w:r>
          </w:p>
          <w:p w14:paraId="70081B8B" w14:textId="2C8069B0" w:rsidR="00362983" w:rsidRPr="00362983" w:rsidRDefault="00362983" w:rsidP="005C2063">
            <w:pPr>
              <w:pStyle w:val="Normal0"/>
              <w:rPr>
                <w:rFonts w:ascii="Twinkl" w:hAnsi="Twinkl"/>
                <w:b/>
                <w:bCs/>
                <w:sz w:val="24"/>
                <w:szCs w:val="24"/>
              </w:rPr>
            </w:pPr>
            <w:r w:rsidRPr="00362983">
              <w:rPr>
                <w:rFonts w:ascii="Twinkl" w:hAnsi="Twinkl"/>
                <w:b/>
                <w:bCs/>
                <w:sz w:val="24"/>
                <w:szCs w:val="24"/>
              </w:rPr>
              <w:t>(Local Study)</w:t>
            </w:r>
          </w:p>
          <w:p w14:paraId="45459FE7" w14:textId="50267FF8" w:rsidR="005C2063" w:rsidRPr="005C2063" w:rsidRDefault="005C2063" w:rsidP="005C2063">
            <w:pPr>
              <w:pStyle w:val="Normal0"/>
              <w:rPr>
                <w:rStyle w:val="normaltextrun"/>
                <w:rFonts w:ascii="Twinkl" w:hAnsi="Twinkl" w:cstheme="minorHAnsi"/>
                <w:sz w:val="24"/>
                <w:szCs w:val="24"/>
              </w:rPr>
            </w:pPr>
            <w:r w:rsidRPr="005C2063">
              <w:rPr>
                <w:rStyle w:val="normaltextrun"/>
                <w:rFonts w:ascii="Twinkl" w:hAnsi="Twinkl" w:cstheme="minorHAnsi"/>
                <w:color w:val="000000"/>
                <w:sz w:val="24"/>
                <w:szCs w:val="24"/>
                <w:shd w:val="clear" w:color="auto" w:fill="FFFFFF"/>
              </w:rPr>
              <w:t>To know what life was like before now (in the 1950s).</w:t>
            </w:r>
            <w:r w:rsidRPr="005C2063">
              <w:rPr>
                <w:rStyle w:val="eop"/>
                <w:rFonts w:ascii="Twinkl" w:hAnsi="Twinkl" w:cstheme="minorHAnsi"/>
                <w:color w:val="000000"/>
                <w:sz w:val="24"/>
                <w:szCs w:val="24"/>
                <w:shd w:val="clear" w:color="auto" w:fill="FFFFFF"/>
              </w:rPr>
              <w:t> </w:t>
            </w:r>
            <w:r w:rsidRPr="005C2063">
              <w:rPr>
                <w:rStyle w:val="normaltextrun"/>
                <w:rFonts w:ascii="Twinkl" w:hAnsi="Twinkl" w:cstheme="minorHAnsi"/>
                <w:sz w:val="24"/>
                <w:szCs w:val="24"/>
              </w:rPr>
              <w:t xml:space="preserve">people paid for products in the past </w:t>
            </w:r>
          </w:p>
          <w:p w14:paraId="1B1428DA" w14:textId="77777777" w:rsidR="005C2063" w:rsidRPr="005C2063" w:rsidRDefault="005C2063" w:rsidP="005C2063">
            <w:pPr>
              <w:pStyle w:val="Normal0"/>
              <w:rPr>
                <w:rStyle w:val="normaltextrun"/>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lastRenderedPageBreak/>
              <w:t>To know that Wantage marketplace has changed.</w:t>
            </w:r>
          </w:p>
          <w:p w14:paraId="6F6FF50E" w14:textId="77777777" w:rsidR="005C2063" w:rsidRPr="005C2063" w:rsidRDefault="005C2063" w:rsidP="005C2063">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know what kind of shops there were in the past in the locality.</w:t>
            </w:r>
            <w:r w:rsidRPr="005C2063">
              <w:rPr>
                <w:rStyle w:val="eop"/>
                <w:rFonts w:ascii="Twinkl" w:hAnsi="Twinkl" w:cstheme="minorHAnsi"/>
                <w:color w:val="000000"/>
                <w:sz w:val="24"/>
                <w:szCs w:val="24"/>
                <w:shd w:val="clear" w:color="auto" w:fill="FFFFFF"/>
              </w:rPr>
              <w:t> </w:t>
            </w:r>
          </w:p>
          <w:p w14:paraId="35190D54" w14:textId="77777777" w:rsidR="005C2063" w:rsidRPr="005C2063" w:rsidRDefault="005C2063" w:rsidP="005C2063">
            <w:pPr>
              <w:pStyle w:val="Normal0"/>
              <w:rPr>
                <w:rStyle w:val="normaltextrun"/>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know what it was like to shop for food in the past.</w:t>
            </w:r>
          </w:p>
          <w:p w14:paraId="1D211115" w14:textId="77777777" w:rsidR="005C2063" w:rsidRPr="005C2063" w:rsidRDefault="005C2063" w:rsidP="005C2063">
            <w:pPr>
              <w:pStyle w:val="Normal0"/>
              <w:rPr>
                <w:rStyle w:val="eop"/>
                <w:rFonts w:ascii="Twinkl" w:hAnsi="Twinkl" w:cstheme="minorHAnsi"/>
                <w:color w:val="000000"/>
                <w:sz w:val="24"/>
                <w:szCs w:val="24"/>
                <w:shd w:val="clear" w:color="auto" w:fill="FFFFFF"/>
              </w:rPr>
            </w:pPr>
            <w:r w:rsidRPr="005C2063">
              <w:rPr>
                <w:rStyle w:val="normaltextrun"/>
                <w:rFonts w:ascii="Twinkl" w:hAnsi="Twinkl" w:cstheme="minorHAnsi"/>
                <w:color w:val="000000"/>
                <w:sz w:val="24"/>
                <w:szCs w:val="24"/>
                <w:shd w:val="clear" w:color="auto" w:fill="FFFFFF"/>
              </w:rPr>
              <w:t>To know how food used to be packaged and compare it to how it is packaged now.</w:t>
            </w:r>
            <w:r w:rsidRPr="005C2063">
              <w:rPr>
                <w:rStyle w:val="eop"/>
                <w:rFonts w:ascii="Twinkl" w:hAnsi="Twinkl" w:cstheme="minorHAnsi"/>
                <w:color w:val="000000"/>
                <w:sz w:val="24"/>
                <w:szCs w:val="24"/>
                <w:shd w:val="clear" w:color="auto" w:fill="FFFFFF"/>
              </w:rPr>
              <w:t> </w:t>
            </w:r>
          </w:p>
          <w:p w14:paraId="0A6BE51E" w14:textId="189903A2" w:rsidR="000E191C" w:rsidRPr="005C2063" w:rsidRDefault="005C2063" w:rsidP="005C2063">
            <w:pPr>
              <w:rPr>
                <w:rFonts w:ascii="Twinkl" w:hAnsi="Twinkl"/>
                <w:sz w:val="24"/>
                <w:szCs w:val="24"/>
              </w:rPr>
            </w:pPr>
            <w:r w:rsidRPr="005C2063">
              <w:rPr>
                <w:rStyle w:val="normaltextrun"/>
                <w:rFonts w:ascii="Twinkl" w:hAnsi="Twinkl" w:cstheme="minorHAnsi"/>
                <w:color w:val="000000"/>
                <w:sz w:val="24"/>
                <w:szCs w:val="24"/>
                <w:shd w:val="clear" w:color="auto" w:fill="FFFFFF"/>
              </w:rPr>
              <w:t>To know how people paid for products in the past and how this is done now.</w:t>
            </w:r>
            <w:r w:rsidRPr="005C2063">
              <w:rPr>
                <w:rStyle w:val="eop"/>
                <w:rFonts w:ascii="Twinkl" w:hAnsi="Twinkl" w:cstheme="minorHAnsi"/>
                <w:color w:val="000000"/>
                <w:sz w:val="24"/>
                <w:szCs w:val="24"/>
                <w:shd w:val="clear" w:color="auto" w:fill="FFFFFF"/>
              </w:rPr>
              <w:t> </w:t>
            </w:r>
          </w:p>
        </w:tc>
      </w:tr>
      <w:tr w:rsidR="001D78C9" w14:paraId="4614FB5F" w14:textId="77777777" w:rsidTr="00815F28">
        <w:tc>
          <w:tcPr>
            <w:tcW w:w="3552" w:type="dxa"/>
            <w:gridSpan w:val="3"/>
          </w:tcPr>
          <w:p w14:paraId="316E25FE" w14:textId="306132AC" w:rsidR="001D78C9" w:rsidRPr="005C2063" w:rsidRDefault="001D78C9">
            <w:pPr>
              <w:rPr>
                <w:rFonts w:ascii="Twinkl" w:hAnsi="Twinkl"/>
                <w:b/>
                <w:bCs/>
                <w:sz w:val="24"/>
                <w:szCs w:val="24"/>
              </w:rPr>
            </w:pPr>
            <w:r w:rsidRPr="005C2063">
              <w:rPr>
                <w:rFonts w:ascii="Twinkl" w:hAnsi="Twinkl"/>
                <w:b/>
                <w:bCs/>
                <w:sz w:val="24"/>
                <w:szCs w:val="24"/>
              </w:rPr>
              <w:lastRenderedPageBreak/>
              <w:t xml:space="preserve">Geography </w:t>
            </w:r>
          </w:p>
        </w:tc>
        <w:tc>
          <w:tcPr>
            <w:tcW w:w="3561" w:type="dxa"/>
            <w:gridSpan w:val="7"/>
          </w:tcPr>
          <w:p w14:paraId="69B45B2F" w14:textId="38013D97" w:rsidR="001D78C9" w:rsidRPr="00362983" w:rsidRDefault="001D78C9">
            <w:pPr>
              <w:rPr>
                <w:rFonts w:ascii="Twinkl" w:hAnsi="Twinkl"/>
                <w:b/>
                <w:bCs/>
                <w:sz w:val="24"/>
                <w:szCs w:val="24"/>
              </w:rPr>
            </w:pPr>
            <w:r w:rsidRPr="00362983">
              <w:rPr>
                <w:rFonts w:ascii="Twinkl" w:hAnsi="Twinkl"/>
                <w:b/>
                <w:bCs/>
                <w:sz w:val="24"/>
                <w:szCs w:val="24"/>
              </w:rPr>
              <w:t xml:space="preserve">Term 2 </w:t>
            </w:r>
          </w:p>
        </w:tc>
        <w:tc>
          <w:tcPr>
            <w:tcW w:w="4721" w:type="dxa"/>
            <w:gridSpan w:val="8"/>
          </w:tcPr>
          <w:p w14:paraId="471B1914" w14:textId="453EE82E" w:rsidR="001D78C9" w:rsidRPr="00362983" w:rsidRDefault="001D78C9">
            <w:pPr>
              <w:rPr>
                <w:rFonts w:ascii="Twinkl" w:hAnsi="Twinkl"/>
                <w:b/>
                <w:bCs/>
                <w:sz w:val="24"/>
                <w:szCs w:val="24"/>
              </w:rPr>
            </w:pPr>
            <w:r w:rsidRPr="00362983">
              <w:rPr>
                <w:rFonts w:ascii="Twinkl" w:hAnsi="Twinkl"/>
                <w:b/>
                <w:bCs/>
                <w:sz w:val="24"/>
                <w:szCs w:val="24"/>
              </w:rPr>
              <w:t xml:space="preserve">Term 4 </w:t>
            </w:r>
          </w:p>
        </w:tc>
        <w:tc>
          <w:tcPr>
            <w:tcW w:w="3554" w:type="dxa"/>
            <w:gridSpan w:val="5"/>
          </w:tcPr>
          <w:p w14:paraId="759DE988" w14:textId="52ACCC68" w:rsidR="001D78C9" w:rsidRPr="00362983" w:rsidRDefault="001D78C9">
            <w:pPr>
              <w:rPr>
                <w:rFonts w:ascii="Twinkl" w:hAnsi="Twinkl"/>
                <w:b/>
                <w:bCs/>
                <w:sz w:val="24"/>
                <w:szCs w:val="24"/>
              </w:rPr>
            </w:pPr>
            <w:r w:rsidRPr="00362983">
              <w:rPr>
                <w:rFonts w:ascii="Twinkl" w:hAnsi="Twinkl"/>
                <w:b/>
                <w:bCs/>
                <w:sz w:val="24"/>
                <w:szCs w:val="24"/>
              </w:rPr>
              <w:t xml:space="preserve">Term 6 </w:t>
            </w:r>
          </w:p>
        </w:tc>
      </w:tr>
      <w:tr w:rsidR="001D78C9" w14:paraId="7822FE4E" w14:textId="77777777" w:rsidTr="00815F28">
        <w:tc>
          <w:tcPr>
            <w:tcW w:w="3552" w:type="dxa"/>
            <w:gridSpan w:val="3"/>
          </w:tcPr>
          <w:p w14:paraId="311669A5" w14:textId="77777777" w:rsidR="001D78C9" w:rsidRPr="00820758" w:rsidRDefault="001D78C9">
            <w:pPr>
              <w:rPr>
                <w:rFonts w:ascii="Twinkl" w:hAnsi="Twinkl"/>
                <w:sz w:val="24"/>
                <w:szCs w:val="24"/>
              </w:rPr>
            </w:pPr>
          </w:p>
        </w:tc>
        <w:tc>
          <w:tcPr>
            <w:tcW w:w="3561" w:type="dxa"/>
            <w:gridSpan w:val="7"/>
          </w:tcPr>
          <w:p w14:paraId="730CE266" w14:textId="54CF2761" w:rsidR="00FB09B1" w:rsidRPr="00820758" w:rsidRDefault="00EB7D5F" w:rsidP="00FB09B1">
            <w:pPr>
              <w:rPr>
                <w:rFonts w:ascii="Twinkl" w:hAnsi="Twinkl"/>
                <w:b/>
                <w:bCs/>
                <w:sz w:val="24"/>
                <w:szCs w:val="24"/>
              </w:rPr>
            </w:pPr>
            <w:r w:rsidRPr="00E621D3">
              <w:rPr>
                <w:rFonts w:ascii="Twinkl" w:hAnsi="Twinkl"/>
                <w:b/>
                <w:bCs/>
                <w:sz w:val="24"/>
                <w:szCs w:val="24"/>
                <w:highlight w:val="yellow"/>
              </w:rPr>
              <w:t>Local Area</w:t>
            </w:r>
            <w:r w:rsidR="006D1746" w:rsidRPr="00E621D3">
              <w:rPr>
                <w:rFonts w:ascii="Twinkl" w:hAnsi="Twinkl"/>
                <w:b/>
                <w:bCs/>
                <w:sz w:val="24"/>
                <w:szCs w:val="24"/>
                <w:highlight w:val="yellow"/>
              </w:rPr>
              <w:t>: Where do we go to school?</w:t>
            </w:r>
            <w:r w:rsidR="006D1746" w:rsidRPr="00820758">
              <w:rPr>
                <w:rFonts w:ascii="Twinkl" w:hAnsi="Twinkl"/>
                <w:b/>
                <w:bCs/>
                <w:sz w:val="24"/>
                <w:szCs w:val="24"/>
              </w:rPr>
              <w:t xml:space="preserve"> </w:t>
            </w:r>
          </w:p>
          <w:p w14:paraId="572732E9" w14:textId="54163570" w:rsidR="001D78C9" w:rsidRPr="001D78C9" w:rsidRDefault="00FF08B2" w:rsidP="00FF08B2">
            <w:pPr>
              <w:rPr>
                <w:rFonts w:ascii="Twinkl" w:hAnsi="Twinkl"/>
                <w:sz w:val="24"/>
                <w:szCs w:val="24"/>
              </w:rPr>
            </w:pPr>
            <w:r w:rsidRPr="00820758">
              <w:rPr>
                <w:rFonts w:ascii="Twinkl" w:hAnsi="Twinkl"/>
                <w:sz w:val="24"/>
                <w:szCs w:val="24"/>
              </w:rPr>
              <w:t>To know e</w:t>
            </w:r>
            <w:r w:rsidR="001D78C9" w:rsidRPr="001D78C9">
              <w:rPr>
                <w:rFonts w:ascii="Twinkl" w:hAnsi="Twinkl"/>
                <w:sz w:val="24"/>
                <w:szCs w:val="24"/>
              </w:rPr>
              <w:t>ach school has a name that tells it apart from others.</w:t>
            </w:r>
          </w:p>
          <w:p w14:paraId="15D8F023" w14:textId="366FB903" w:rsidR="001D78C9" w:rsidRPr="001D78C9" w:rsidRDefault="00FF08B2" w:rsidP="00FF08B2">
            <w:pPr>
              <w:rPr>
                <w:rFonts w:ascii="Twinkl" w:hAnsi="Twinkl"/>
                <w:sz w:val="24"/>
                <w:szCs w:val="24"/>
              </w:rPr>
            </w:pPr>
            <w:r w:rsidRPr="00820758">
              <w:rPr>
                <w:rFonts w:ascii="Twinkl" w:hAnsi="Twinkl"/>
                <w:sz w:val="24"/>
                <w:szCs w:val="24"/>
              </w:rPr>
              <w:t>To know t</w:t>
            </w:r>
            <w:r w:rsidR="001D78C9" w:rsidRPr="001D78C9">
              <w:rPr>
                <w:rFonts w:ascii="Twinkl" w:hAnsi="Twinkl"/>
                <w:sz w:val="24"/>
                <w:szCs w:val="24"/>
              </w:rPr>
              <w:t>here are names for the different school buildings and parts of the grounds such as playground, field, etc.</w:t>
            </w:r>
          </w:p>
          <w:p w14:paraId="3E8119E0" w14:textId="39BFB97C" w:rsidR="001D78C9" w:rsidRPr="001D78C9" w:rsidRDefault="00FF08B2" w:rsidP="00FF08B2">
            <w:pPr>
              <w:rPr>
                <w:rFonts w:ascii="Twinkl" w:hAnsi="Twinkl"/>
                <w:sz w:val="24"/>
                <w:szCs w:val="24"/>
              </w:rPr>
            </w:pPr>
            <w:r w:rsidRPr="00820758">
              <w:rPr>
                <w:rFonts w:ascii="Twinkl" w:hAnsi="Twinkl"/>
                <w:sz w:val="24"/>
                <w:szCs w:val="24"/>
              </w:rPr>
              <w:t>To know t</w:t>
            </w:r>
            <w:r w:rsidR="001D78C9" w:rsidRPr="001D78C9">
              <w:rPr>
                <w:rFonts w:ascii="Twinkl" w:hAnsi="Twinkl"/>
                <w:sz w:val="24"/>
                <w:szCs w:val="24"/>
              </w:rPr>
              <w:t>he address of the school includes its name, the road, the suburb or village and possibly a town or city.</w:t>
            </w:r>
          </w:p>
          <w:p w14:paraId="79CA71D3" w14:textId="40F5AA6E" w:rsidR="001D78C9" w:rsidRPr="00820758" w:rsidRDefault="00FB09B1" w:rsidP="00FB09B1">
            <w:pPr>
              <w:rPr>
                <w:rFonts w:ascii="Twinkl" w:hAnsi="Twinkl"/>
                <w:sz w:val="24"/>
                <w:szCs w:val="24"/>
              </w:rPr>
            </w:pPr>
            <w:r w:rsidRPr="00820758">
              <w:rPr>
                <w:rFonts w:ascii="Twinkl" w:hAnsi="Twinkl"/>
                <w:sz w:val="24"/>
                <w:szCs w:val="24"/>
              </w:rPr>
              <w:t>To know m</w:t>
            </w:r>
            <w:r w:rsidR="001D78C9" w:rsidRPr="001D78C9">
              <w:rPr>
                <w:rFonts w:ascii="Twinkl" w:hAnsi="Twinkl"/>
                <w:sz w:val="24"/>
                <w:szCs w:val="24"/>
              </w:rPr>
              <w:t>aps and addresses tell us where a place is located.</w:t>
            </w:r>
          </w:p>
          <w:p w14:paraId="67F33298" w14:textId="077BE86D" w:rsidR="009627B2" w:rsidRPr="009627B2" w:rsidRDefault="009627B2" w:rsidP="009627B2">
            <w:pPr>
              <w:rPr>
                <w:rFonts w:ascii="Twinkl" w:hAnsi="Twinkl"/>
                <w:sz w:val="24"/>
                <w:szCs w:val="24"/>
              </w:rPr>
            </w:pPr>
            <w:r w:rsidRPr="00820758">
              <w:rPr>
                <w:rFonts w:ascii="Twinkl" w:hAnsi="Twinkl"/>
                <w:sz w:val="24"/>
                <w:szCs w:val="24"/>
              </w:rPr>
              <w:t>To know a</w:t>
            </w:r>
            <w:r w:rsidRPr="009627B2">
              <w:rPr>
                <w:rFonts w:ascii="Twinkl" w:hAnsi="Twinkl"/>
                <w:sz w:val="24"/>
                <w:szCs w:val="24"/>
              </w:rPr>
              <w:t>erial photographs help us identify the main features of a school and its surroundings.</w:t>
            </w:r>
          </w:p>
          <w:p w14:paraId="77E8EA3A" w14:textId="257FB6F5" w:rsidR="009627B2" w:rsidRPr="009627B2" w:rsidRDefault="009627B2" w:rsidP="009627B2">
            <w:pPr>
              <w:rPr>
                <w:rFonts w:ascii="Twinkl" w:hAnsi="Twinkl"/>
                <w:sz w:val="24"/>
                <w:szCs w:val="24"/>
              </w:rPr>
            </w:pPr>
            <w:r w:rsidRPr="00820758">
              <w:rPr>
                <w:rFonts w:ascii="Twinkl" w:hAnsi="Twinkl"/>
                <w:sz w:val="24"/>
                <w:szCs w:val="24"/>
              </w:rPr>
              <w:lastRenderedPageBreak/>
              <w:t>To know geographers,</w:t>
            </w:r>
            <w:r w:rsidRPr="009627B2">
              <w:rPr>
                <w:rFonts w:ascii="Twinkl" w:hAnsi="Twinkl"/>
                <w:sz w:val="24"/>
                <w:szCs w:val="24"/>
              </w:rPr>
              <w:t xml:space="preserve"> go outside to gather information in different ways and we call this fieldwork.</w:t>
            </w:r>
          </w:p>
          <w:p w14:paraId="3D6E9A52" w14:textId="4D0DCD7D" w:rsidR="009627B2" w:rsidRPr="009627B2" w:rsidRDefault="009627B2" w:rsidP="009627B2">
            <w:pPr>
              <w:rPr>
                <w:rFonts w:ascii="Twinkl" w:hAnsi="Twinkl"/>
                <w:sz w:val="24"/>
                <w:szCs w:val="24"/>
              </w:rPr>
            </w:pPr>
            <w:r w:rsidRPr="00820758">
              <w:rPr>
                <w:rFonts w:ascii="Twinkl" w:hAnsi="Twinkl"/>
                <w:sz w:val="24"/>
                <w:szCs w:val="24"/>
              </w:rPr>
              <w:t>To know geographers,</w:t>
            </w:r>
            <w:r w:rsidRPr="009627B2">
              <w:rPr>
                <w:rFonts w:ascii="Twinkl" w:hAnsi="Twinkl"/>
                <w:sz w:val="24"/>
                <w:szCs w:val="24"/>
              </w:rPr>
              <w:t xml:space="preserve"> use photographs and sketches with labels to share opinions, information and ideas about places.</w:t>
            </w:r>
          </w:p>
          <w:p w14:paraId="57232151" w14:textId="6405BC2E" w:rsidR="009627B2" w:rsidRPr="009627B2" w:rsidRDefault="00F662B1" w:rsidP="0095527A">
            <w:pPr>
              <w:rPr>
                <w:rFonts w:ascii="Twinkl" w:hAnsi="Twinkl"/>
                <w:sz w:val="24"/>
                <w:szCs w:val="24"/>
              </w:rPr>
            </w:pPr>
            <w:r w:rsidRPr="00820758">
              <w:rPr>
                <w:rFonts w:ascii="Twinkl" w:hAnsi="Twinkl"/>
                <w:sz w:val="24"/>
                <w:szCs w:val="24"/>
              </w:rPr>
              <w:t>To use</w:t>
            </w:r>
            <w:r w:rsidR="009627B2" w:rsidRPr="009627B2">
              <w:rPr>
                <w:rFonts w:ascii="Twinkl" w:hAnsi="Twinkl"/>
                <w:sz w:val="24"/>
                <w:szCs w:val="24"/>
              </w:rPr>
              <w:t xml:space="preserve"> locational vocabulary to describe where things are. E.g., the location of familiar features in the school ground.</w:t>
            </w:r>
          </w:p>
          <w:p w14:paraId="1A6A5CD3" w14:textId="0F8DBBD0" w:rsidR="006839EE" w:rsidRPr="006839EE" w:rsidRDefault="006839EE" w:rsidP="006839EE">
            <w:pPr>
              <w:rPr>
                <w:rFonts w:ascii="Twinkl" w:hAnsi="Twinkl"/>
                <w:sz w:val="24"/>
                <w:szCs w:val="24"/>
              </w:rPr>
            </w:pPr>
            <w:r w:rsidRPr="00820758">
              <w:rPr>
                <w:rFonts w:ascii="Twinkl" w:hAnsi="Twinkl"/>
                <w:sz w:val="24"/>
                <w:szCs w:val="24"/>
              </w:rPr>
              <w:t>To know p</w:t>
            </w:r>
            <w:r w:rsidRPr="006839EE">
              <w:rPr>
                <w:rFonts w:ascii="Twinkl" w:hAnsi="Twinkl"/>
                <w:sz w:val="24"/>
                <w:szCs w:val="24"/>
              </w:rPr>
              <w:t>eople may have similar and different ideas about the most important feature of a place.</w:t>
            </w:r>
          </w:p>
          <w:p w14:paraId="7D77BCD0" w14:textId="4CAEA672" w:rsidR="006839EE" w:rsidRPr="006839EE" w:rsidRDefault="006839EE" w:rsidP="006839EE">
            <w:pPr>
              <w:rPr>
                <w:rFonts w:ascii="Twinkl" w:hAnsi="Twinkl"/>
                <w:sz w:val="24"/>
                <w:szCs w:val="24"/>
              </w:rPr>
            </w:pPr>
            <w:r w:rsidRPr="00820758">
              <w:rPr>
                <w:rFonts w:ascii="Twinkl" w:hAnsi="Twinkl"/>
                <w:sz w:val="24"/>
                <w:szCs w:val="24"/>
              </w:rPr>
              <w:t>To know r</w:t>
            </w:r>
            <w:r w:rsidRPr="006839EE">
              <w:rPr>
                <w:rFonts w:ascii="Twinkl" w:hAnsi="Twinkl"/>
                <w:sz w:val="24"/>
                <w:szCs w:val="24"/>
              </w:rPr>
              <w:t>eal and relevant questions from people help geographers find out what others want to know about a place.</w:t>
            </w:r>
          </w:p>
          <w:p w14:paraId="75937BEC" w14:textId="21FC6846" w:rsidR="006839EE" w:rsidRPr="006839EE" w:rsidRDefault="00F662B1" w:rsidP="00F662B1">
            <w:pPr>
              <w:rPr>
                <w:rFonts w:ascii="Twinkl" w:hAnsi="Twinkl"/>
                <w:sz w:val="24"/>
                <w:szCs w:val="24"/>
              </w:rPr>
            </w:pPr>
            <w:r w:rsidRPr="00820758">
              <w:rPr>
                <w:rFonts w:ascii="Twinkl" w:hAnsi="Twinkl"/>
                <w:sz w:val="24"/>
                <w:szCs w:val="24"/>
              </w:rPr>
              <w:t>To know geographers,</w:t>
            </w:r>
            <w:r w:rsidR="006839EE" w:rsidRPr="006839EE">
              <w:rPr>
                <w:rFonts w:ascii="Twinkl" w:hAnsi="Twinkl"/>
                <w:sz w:val="24"/>
                <w:szCs w:val="24"/>
              </w:rPr>
              <w:t xml:space="preserve"> add captions or labels to photographs to share information and opinions about places.</w:t>
            </w:r>
          </w:p>
          <w:p w14:paraId="3605F4D0" w14:textId="63559EED" w:rsidR="006839EE" w:rsidRPr="006839EE" w:rsidRDefault="00F662B1" w:rsidP="00F662B1">
            <w:pPr>
              <w:rPr>
                <w:rFonts w:ascii="Twinkl" w:hAnsi="Twinkl"/>
                <w:sz w:val="24"/>
                <w:szCs w:val="24"/>
              </w:rPr>
            </w:pPr>
            <w:r w:rsidRPr="00820758">
              <w:rPr>
                <w:rFonts w:ascii="Twinkl" w:hAnsi="Twinkl"/>
                <w:sz w:val="24"/>
                <w:szCs w:val="24"/>
              </w:rPr>
              <w:t>To know g</w:t>
            </w:r>
            <w:r w:rsidR="006839EE" w:rsidRPr="006839EE">
              <w:rPr>
                <w:rFonts w:ascii="Twinkl" w:hAnsi="Twinkl"/>
                <w:sz w:val="24"/>
                <w:szCs w:val="24"/>
              </w:rPr>
              <w:t>eographers might talk about the evidence they have collected to find out what others think.</w:t>
            </w:r>
          </w:p>
          <w:p w14:paraId="3BBEBB4E" w14:textId="6A07E1C3" w:rsidR="001B0FB4" w:rsidRPr="001B0FB4" w:rsidRDefault="001B0FB4" w:rsidP="001B0FB4">
            <w:pPr>
              <w:rPr>
                <w:rFonts w:ascii="Twinkl" w:hAnsi="Twinkl"/>
                <w:sz w:val="24"/>
                <w:szCs w:val="24"/>
              </w:rPr>
            </w:pPr>
            <w:r w:rsidRPr="00820758">
              <w:rPr>
                <w:rFonts w:ascii="Twinkl" w:hAnsi="Twinkl"/>
                <w:sz w:val="24"/>
                <w:szCs w:val="24"/>
              </w:rPr>
              <w:t>To know t</w:t>
            </w:r>
            <w:r w:rsidRPr="001B0FB4">
              <w:rPr>
                <w:rFonts w:ascii="Twinkl" w:hAnsi="Twinkl"/>
                <w:sz w:val="24"/>
                <w:szCs w:val="24"/>
              </w:rPr>
              <w:t xml:space="preserve">here are lots of different jobs in a primary school and some are easily </w:t>
            </w:r>
            <w:r w:rsidRPr="001B0FB4">
              <w:rPr>
                <w:rFonts w:ascii="Twinkl" w:hAnsi="Twinkl"/>
                <w:sz w:val="24"/>
                <w:szCs w:val="24"/>
              </w:rPr>
              <w:lastRenderedPageBreak/>
              <w:t>noticed but others are not obvious.</w:t>
            </w:r>
          </w:p>
          <w:p w14:paraId="1F247415" w14:textId="19D69EE2" w:rsidR="001B0FB4" w:rsidRPr="001B0FB4" w:rsidRDefault="001B0FB4" w:rsidP="001B0FB4">
            <w:pPr>
              <w:rPr>
                <w:rFonts w:ascii="Twinkl" w:hAnsi="Twinkl"/>
                <w:sz w:val="24"/>
                <w:szCs w:val="24"/>
              </w:rPr>
            </w:pPr>
            <w:r w:rsidRPr="00820758">
              <w:rPr>
                <w:rFonts w:ascii="Twinkl" w:hAnsi="Twinkl"/>
                <w:sz w:val="24"/>
                <w:szCs w:val="24"/>
              </w:rPr>
              <w:t>To know i</w:t>
            </w:r>
            <w:r w:rsidRPr="001B0FB4">
              <w:rPr>
                <w:rFonts w:ascii="Twinkl" w:hAnsi="Twinkl"/>
                <w:sz w:val="24"/>
                <w:szCs w:val="24"/>
              </w:rPr>
              <w:t>nterviews are a good way of finding out information from people.</w:t>
            </w:r>
          </w:p>
          <w:p w14:paraId="54860DD0" w14:textId="731BB3E7" w:rsidR="001B0FB4" w:rsidRPr="001B0FB4" w:rsidRDefault="001B0FB4" w:rsidP="001B0FB4">
            <w:pPr>
              <w:rPr>
                <w:rFonts w:ascii="Twinkl" w:hAnsi="Twinkl"/>
                <w:sz w:val="24"/>
                <w:szCs w:val="24"/>
              </w:rPr>
            </w:pPr>
            <w:r w:rsidRPr="00820758">
              <w:rPr>
                <w:rFonts w:ascii="Twinkl" w:hAnsi="Twinkl"/>
                <w:sz w:val="24"/>
                <w:szCs w:val="24"/>
              </w:rPr>
              <w:t>To know interviews,</w:t>
            </w:r>
            <w:r w:rsidRPr="001B0FB4">
              <w:rPr>
                <w:rFonts w:ascii="Twinkl" w:hAnsi="Twinkl"/>
                <w:sz w:val="24"/>
                <w:szCs w:val="24"/>
              </w:rPr>
              <w:t xml:space="preserve"> need to be </w:t>
            </w:r>
            <w:r w:rsidRPr="00820758">
              <w:rPr>
                <w:rFonts w:ascii="Twinkl" w:hAnsi="Twinkl"/>
                <w:sz w:val="24"/>
                <w:szCs w:val="24"/>
              </w:rPr>
              <w:t>planned</w:t>
            </w:r>
            <w:r w:rsidRPr="001B0FB4">
              <w:rPr>
                <w:rFonts w:ascii="Twinkl" w:hAnsi="Twinkl"/>
                <w:sz w:val="24"/>
                <w:szCs w:val="24"/>
              </w:rPr>
              <w:t>, to ensure the right questions are asked.</w:t>
            </w:r>
          </w:p>
          <w:p w14:paraId="35CCC9A4" w14:textId="41ECD9A0" w:rsidR="001B0FB4" w:rsidRPr="001B0FB4" w:rsidRDefault="001B0FB4" w:rsidP="001B0FB4">
            <w:pPr>
              <w:rPr>
                <w:rFonts w:ascii="Twinkl" w:hAnsi="Twinkl"/>
                <w:sz w:val="24"/>
                <w:szCs w:val="24"/>
              </w:rPr>
            </w:pPr>
            <w:r w:rsidRPr="00820758">
              <w:rPr>
                <w:rFonts w:ascii="Twinkl" w:hAnsi="Twinkl"/>
                <w:sz w:val="24"/>
                <w:szCs w:val="24"/>
              </w:rPr>
              <w:t>To know i</w:t>
            </w:r>
            <w:r w:rsidRPr="001B0FB4">
              <w:rPr>
                <w:rFonts w:ascii="Twinkl" w:hAnsi="Twinkl"/>
                <w:sz w:val="24"/>
                <w:szCs w:val="24"/>
              </w:rPr>
              <w:t>nterviews can be recorded to help us remember what the person being interviewed said.</w:t>
            </w:r>
          </w:p>
          <w:p w14:paraId="3B924A2B" w14:textId="2741155B" w:rsidR="0066761C" w:rsidRPr="0066761C" w:rsidRDefault="0066761C" w:rsidP="0066761C">
            <w:pPr>
              <w:rPr>
                <w:rFonts w:ascii="Twinkl" w:hAnsi="Twinkl"/>
                <w:sz w:val="24"/>
                <w:szCs w:val="24"/>
              </w:rPr>
            </w:pPr>
            <w:r w:rsidRPr="00820758">
              <w:rPr>
                <w:rFonts w:ascii="Twinkl" w:hAnsi="Twinkl"/>
                <w:sz w:val="24"/>
                <w:szCs w:val="24"/>
              </w:rPr>
              <w:t>To know p</w:t>
            </w:r>
            <w:r w:rsidRPr="0066761C">
              <w:rPr>
                <w:rFonts w:ascii="Twinkl" w:hAnsi="Twinkl"/>
                <w:sz w:val="24"/>
                <w:szCs w:val="24"/>
              </w:rPr>
              <w:t>hotographs can give clues about the location where they were taken.</w:t>
            </w:r>
          </w:p>
          <w:p w14:paraId="76342DE8" w14:textId="77673AB8" w:rsidR="0066761C" w:rsidRPr="0066761C" w:rsidRDefault="0066761C" w:rsidP="0066761C">
            <w:pPr>
              <w:rPr>
                <w:rFonts w:ascii="Twinkl" w:hAnsi="Twinkl"/>
                <w:sz w:val="24"/>
                <w:szCs w:val="24"/>
              </w:rPr>
            </w:pPr>
            <w:r w:rsidRPr="00820758">
              <w:rPr>
                <w:rFonts w:ascii="Twinkl" w:hAnsi="Twinkl"/>
                <w:sz w:val="24"/>
                <w:szCs w:val="24"/>
              </w:rPr>
              <w:t xml:space="preserve">To </w:t>
            </w:r>
            <w:r w:rsidRPr="0066761C">
              <w:rPr>
                <w:rFonts w:ascii="Twinkl" w:hAnsi="Twinkl"/>
                <w:sz w:val="24"/>
                <w:szCs w:val="24"/>
              </w:rPr>
              <w:t>use locational language to describe where things are e.g. the location of a toy in the school grounds.</w:t>
            </w:r>
          </w:p>
          <w:p w14:paraId="4AD218C3" w14:textId="64DFC6BE" w:rsidR="0066761C" w:rsidRPr="0066761C" w:rsidRDefault="0066761C" w:rsidP="0066761C">
            <w:pPr>
              <w:rPr>
                <w:rFonts w:ascii="Twinkl" w:hAnsi="Twinkl"/>
                <w:sz w:val="24"/>
                <w:szCs w:val="24"/>
              </w:rPr>
            </w:pPr>
            <w:r w:rsidRPr="00820758">
              <w:rPr>
                <w:rFonts w:ascii="Twinkl" w:hAnsi="Twinkl"/>
                <w:sz w:val="24"/>
                <w:szCs w:val="24"/>
              </w:rPr>
              <w:t>To know g</w:t>
            </w:r>
            <w:r w:rsidRPr="0066761C">
              <w:rPr>
                <w:rFonts w:ascii="Twinkl" w:hAnsi="Twinkl"/>
                <w:sz w:val="24"/>
                <w:szCs w:val="24"/>
              </w:rPr>
              <w:t>eographers can record places on an aerial photograph e.g. the location of a toy in the school grounds.</w:t>
            </w:r>
          </w:p>
          <w:p w14:paraId="790CD7DD" w14:textId="66738A4D" w:rsidR="0066761C" w:rsidRPr="00820758" w:rsidRDefault="0066761C" w:rsidP="0066761C">
            <w:pPr>
              <w:rPr>
                <w:rFonts w:ascii="Twinkl" w:hAnsi="Twinkl"/>
                <w:sz w:val="24"/>
                <w:szCs w:val="24"/>
              </w:rPr>
            </w:pPr>
            <w:r w:rsidRPr="00820758">
              <w:rPr>
                <w:rFonts w:ascii="Twinkl" w:hAnsi="Twinkl"/>
                <w:sz w:val="24"/>
                <w:szCs w:val="24"/>
              </w:rPr>
              <w:t>To know g</w:t>
            </w:r>
            <w:r w:rsidRPr="0066761C">
              <w:rPr>
                <w:rFonts w:ascii="Twinkl" w:hAnsi="Twinkl"/>
                <w:sz w:val="24"/>
                <w:szCs w:val="24"/>
              </w:rPr>
              <w:t>eographers can follow or record a route on a map; large scale maps are best for small areas.</w:t>
            </w:r>
          </w:p>
          <w:p w14:paraId="1380BF79" w14:textId="6927D10F" w:rsidR="00743EA2" w:rsidRPr="00743EA2" w:rsidRDefault="00743EA2" w:rsidP="00743EA2">
            <w:pPr>
              <w:rPr>
                <w:rFonts w:ascii="Twinkl" w:hAnsi="Twinkl"/>
                <w:sz w:val="24"/>
                <w:szCs w:val="24"/>
              </w:rPr>
            </w:pPr>
            <w:r w:rsidRPr="00820758">
              <w:rPr>
                <w:rFonts w:ascii="Twinkl" w:hAnsi="Twinkl"/>
                <w:sz w:val="24"/>
                <w:szCs w:val="24"/>
              </w:rPr>
              <w:t>To r</w:t>
            </w:r>
            <w:r w:rsidRPr="00743EA2">
              <w:rPr>
                <w:rFonts w:ascii="Twinkl" w:hAnsi="Twinkl"/>
                <w:sz w:val="24"/>
                <w:szCs w:val="24"/>
              </w:rPr>
              <w:t>ecord daily weather conditions (e.g. temperature, wind direction and speed) develops weather-specific vocabulary.</w:t>
            </w:r>
          </w:p>
          <w:p w14:paraId="4D3E2F71" w14:textId="735262E5" w:rsidR="00743EA2" w:rsidRPr="00743EA2" w:rsidRDefault="00743EA2" w:rsidP="00743EA2">
            <w:pPr>
              <w:rPr>
                <w:rFonts w:ascii="Twinkl" w:hAnsi="Twinkl"/>
                <w:sz w:val="24"/>
                <w:szCs w:val="24"/>
              </w:rPr>
            </w:pPr>
            <w:r w:rsidRPr="00820758">
              <w:rPr>
                <w:rFonts w:ascii="Twinkl" w:hAnsi="Twinkl"/>
                <w:sz w:val="24"/>
                <w:szCs w:val="24"/>
              </w:rPr>
              <w:t>To know t</w:t>
            </w:r>
            <w:r w:rsidRPr="00743EA2">
              <w:rPr>
                <w:rFonts w:ascii="Twinkl" w:hAnsi="Twinkl"/>
                <w:sz w:val="24"/>
                <w:szCs w:val="24"/>
              </w:rPr>
              <w:t xml:space="preserve">here are four seasons, and signs of each of </w:t>
            </w:r>
            <w:r w:rsidRPr="00743EA2">
              <w:rPr>
                <w:rFonts w:ascii="Twinkl" w:hAnsi="Twinkl"/>
                <w:sz w:val="24"/>
                <w:szCs w:val="24"/>
              </w:rPr>
              <w:lastRenderedPageBreak/>
              <w:t>them can be seen in the school grounds.</w:t>
            </w:r>
          </w:p>
          <w:p w14:paraId="65AEDB83" w14:textId="005EA1AF" w:rsidR="00743EA2" w:rsidRPr="00743EA2" w:rsidRDefault="00EB7D5F" w:rsidP="00EB7D5F">
            <w:pPr>
              <w:rPr>
                <w:rFonts w:ascii="Twinkl" w:hAnsi="Twinkl"/>
                <w:sz w:val="24"/>
                <w:szCs w:val="24"/>
              </w:rPr>
            </w:pPr>
            <w:r w:rsidRPr="00820758">
              <w:rPr>
                <w:rFonts w:ascii="Twinkl" w:hAnsi="Twinkl"/>
                <w:sz w:val="24"/>
                <w:szCs w:val="24"/>
              </w:rPr>
              <w:t>To use f</w:t>
            </w:r>
            <w:r w:rsidR="00743EA2" w:rsidRPr="00743EA2">
              <w:rPr>
                <w:rFonts w:ascii="Twinkl" w:hAnsi="Twinkl"/>
                <w:sz w:val="24"/>
                <w:szCs w:val="24"/>
              </w:rPr>
              <w:t>ieldwork outside, e.g. finding signs of autumn, develops geographical vocabulary, observation and recording skills.</w:t>
            </w:r>
          </w:p>
          <w:p w14:paraId="43DF9DBB" w14:textId="61ED4351" w:rsidR="001D78C9" w:rsidRPr="00820758" w:rsidRDefault="00EB7D5F">
            <w:pPr>
              <w:rPr>
                <w:rFonts w:ascii="Twinkl" w:hAnsi="Twinkl"/>
                <w:sz w:val="24"/>
                <w:szCs w:val="24"/>
              </w:rPr>
            </w:pPr>
            <w:r w:rsidRPr="00820758">
              <w:rPr>
                <w:rFonts w:ascii="Twinkl" w:hAnsi="Twinkl"/>
                <w:sz w:val="24"/>
                <w:szCs w:val="24"/>
              </w:rPr>
              <w:t>To know geographers,</w:t>
            </w:r>
            <w:r w:rsidR="00743EA2" w:rsidRPr="00743EA2">
              <w:rPr>
                <w:rFonts w:ascii="Twinkl" w:hAnsi="Twinkl"/>
                <w:sz w:val="24"/>
                <w:szCs w:val="24"/>
              </w:rPr>
              <w:t xml:space="preserve"> take photographs, draw pictures, make models, or add information to maps to record what they notice.</w:t>
            </w:r>
          </w:p>
        </w:tc>
        <w:tc>
          <w:tcPr>
            <w:tcW w:w="4721" w:type="dxa"/>
            <w:gridSpan w:val="8"/>
          </w:tcPr>
          <w:p w14:paraId="49C1B110" w14:textId="77777777" w:rsidR="001D78C9" w:rsidRPr="00820758" w:rsidRDefault="00C00373" w:rsidP="00C00373">
            <w:pPr>
              <w:rPr>
                <w:rFonts w:ascii="Twinkl" w:hAnsi="Twinkl"/>
                <w:b/>
                <w:bCs/>
                <w:sz w:val="24"/>
                <w:szCs w:val="24"/>
              </w:rPr>
            </w:pPr>
            <w:r w:rsidRPr="00820758">
              <w:rPr>
                <w:rFonts w:ascii="Twinkl" w:hAnsi="Twinkl"/>
                <w:b/>
                <w:bCs/>
                <w:sz w:val="24"/>
                <w:szCs w:val="24"/>
              </w:rPr>
              <w:lastRenderedPageBreak/>
              <w:t xml:space="preserve">Local Area: Where do we live? </w:t>
            </w:r>
          </w:p>
          <w:p w14:paraId="1E783509" w14:textId="2806D791" w:rsidR="00882FD1" w:rsidRPr="00882FD1" w:rsidRDefault="00882FD1" w:rsidP="00882FD1">
            <w:pPr>
              <w:rPr>
                <w:rFonts w:ascii="Twinkl" w:hAnsi="Twinkl"/>
                <w:sz w:val="24"/>
                <w:szCs w:val="24"/>
              </w:rPr>
            </w:pPr>
            <w:r w:rsidRPr="00820758">
              <w:rPr>
                <w:rFonts w:ascii="Twinkl" w:hAnsi="Twinkl"/>
                <w:sz w:val="24"/>
                <w:szCs w:val="24"/>
              </w:rPr>
              <w:t>To know a</w:t>
            </w:r>
            <w:r w:rsidRPr="00882FD1">
              <w:rPr>
                <w:rFonts w:ascii="Twinkl" w:hAnsi="Twinkl"/>
                <w:sz w:val="24"/>
                <w:szCs w:val="24"/>
              </w:rPr>
              <w:t>erial images and large-scale maps can be used to find and identify our homes and other familiar features.</w:t>
            </w:r>
          </w:p>
          <w:p w14:paraId="04975205" w14:textId="26E0E9A4" w:rsidR="00882FD1" w:rsidRPr="00882FD1" w:rsidRDefault="00882FD1" w:rsidP="00882FD1">
            <w:pPr>
              <w:rPr>
                <w:rFonts w:ascii="Twinkl" w:hAnsi="Twinkl"/>
                <w:sz w:val="24"/>
                <w:szCs w:val="24"/>
              </w:rPr>
            </w:pPr>
            <w:r w:rsidRPr="00820758">
              <w:rPr>
                <w:rFonts w:ascii="Twinkl" w:hAnsi="Twinkl"/>
                <w:sz w:val="24"/>
                <w:szCs w:val="24"/>
              </w:rPr>
              <w:t>To use l</w:t>
            </w:r>
            <w:r w:rsidRPr="00882FD1">
              <w:rPr>
                <w:rFonts w:ascii="Twinkl" w:hAnsi="Twinkl"/>
                <w:sz w:val="24"/>
                <w:szCs w:val="24"/>
              </w:rPr>
              <w:t xml:space="preserve">ocational vocabulary is used to describe the </w:t>
            </w:r>
            <w:r w:rsidRPr="00820758">
              <w:rPr>
                <w:rFonts w:ascii="Twinkl" w:hAnsi="Twinkl"/>
                <w:sz w:val="24"/>
                <w:szCs w:val="24"/>
              </w:rPr>
              <w:t>location</w:t>
            </w:r>
            <w:r w:rsidRPr="00882FD1">
              <w:rPr>
                <w:rFonts w:ascii="Twinkl" w:hAnsi="Twinkl"/>
                <w:sz w:val="24"/>
                <w:szCs w:val="24"/>
              </w:rPr>
              <w:t xml:space="preserve"> of our homes and other local features.</w:t>
            </w:r>
          </w:p>
          <w:p w14:paraId="3C3242B0" w14:textId="3B3641D3" w:rsidR="00882FD1" w:rsidRPr="00820758" w:rsidRDefault="00882FD1" w:rsidP="00882FD1">
            <w:pPr>
              <w:rPr>
                <w:rFonts w:ascii="Twinkl" w:hAnsi="Twinkl"/>
                <w:sz w:val="24"/>
                <w:szCs w:val="24"/>
              </w:rPr>
            </w:pPr>
            <w:r w:rsidRPr="00820758">
              <w:rPr>
                <w:rFonts w:ascii="Twinkl" w:hAnsi="Twinkl"/>
                <w:sz w:val="24"/>
                <w:szCs w:val="24"/>
              </w:rPr>
              <w:t>To know t</w:t>
            </w:r>
            <w:r w:rsidRPr="00882FD1">
              <w:rPr>
                <w:rFonts w:ascii="Twinkl" w:hAnsi="Twinkl"/>
                <w:sz w:val="24"/>
                <w:szCs w:val="24"/>
              </w:rPr>
              <w:t>here are different types of homes: terraced/semi-detached/detached houses, flats, bungalows, cottages, etc.</w:t>
            </w:r>
          </w:p>
          <w:p w14:paraId="5BDA807C" w14:textId="51FA244F" w:rsidR="0075236B" w:rsidRPr="0075236B" w:rsidRDefault="0075236B" w:rsidP="0075236B">
            <w:pPr>
              <w:rPr>
                <w:rFonts w:ascii="Twinkl" w:hAnsi="Twinkl"/>
                <w:sz w:val="24"/>
                <w:szCs w:val="24"/>
              </w:rPr>
            </w:pPr>
            <w:r w:rsidRPr="00820758">
              <w:rPr>
                <w:rFonts w:ascii="Twinkl" w:hAnsi="Twinkl"/>
                <w:sz w:val="24"/>
                <w:szCs w:val="24"/>
              </w:rPr>
              <w:t>To know m</w:t>
            </w:r>
            <w:r w:rsidRPr="0075236B">
              <w:rPr>
                <w:rFonts w:ascii="Twinkl" w:hAnsi="Twinkl"/>
                <w:sz w:val="24"/>
                <w:szCs w:val="24"/>
              </w:rPr>
              <w:t xml:space="preserve">ost local </w:t>
            </w:r>
            <w:r w:rsidR="00741CC6" w:rsidRPr="00820758">
              <w:rPr>
                <w:rFonts w:ascii="Twinkl" w:hAnsi="Twinkl"/>
                <w:sz w:val="24"/>
                <w:szCs w:val="24"/>
              </w:rPr>
              <w:t>areas,</w:t>
            </w:r>
            <w:r w:rsidRPr="0075236B">
              <w:rPr>
                <w:rFonts w:ascii="Twinkl" w:hAnsi="Twinkl"/>
                <w:sz w:val="24"/>
                <w:szCs w:val="24"/>
              </w:rPr>
              <w:t xml:space="preserve"> include geographical features such as houses, shops, places of worship and green spaces.</w:t>
            </w:r>
          </w:p>
          <w:p w14:paraId="68800B95" w14:textId="31A2A967" w:rsidR="0075236B" w:rsidRPr="0075236B" w:rsidRDefault="0075236B" w:rsidP="0075236B">
            <w:pPr>
              <w:rPr>
                <w:rFonts w:ascii="Twinkl" w:hAnsi="Twinkl"/>
                <w:sz w:val="24"/>
                <w:szCs w:val="24"/>
              </w:rPr>
            </w:pPr>
            <w:r w:rsidRPr="00820758">
              <w:rPr>
                <w:rFonts w:ascii="Twinkl" w:hAnsi="Twinkl"/>
                <w:sz w:val="24"/>
                <w:szCs w:val="24"/>
              </w:rPr>
              <w:t>To know d</w:t>
            </w:r>
            <w:r w:rsidRPr="0075236B">
              <w:rPr>
                <w:rFonts w:ascii="Twinkl" w:hAnsi="Twinkl"/>
                <w:sz w:val="24"/>
                <w:szCs w:val="24"/>
              </w:rPr>
              <w:t>igital maps can switch from aerial to map view to help identify the familiar features of the local area.</w:t>
            </w:r>
          </w:p>
          <w:p w14:paraId="13493A9C" w14:textId="0183E29E" w:rsidR="0075236B" w:rsidRPr="0075236B" w:rsidRDefault="0075236B" w:rsidP="0075236B">
            <w:pPr>
              <w:rPr>
                <w:rFonts w:ascii="Twinkl" w:hAnsi="Twinkl"/>
                <w:sz w:val="24"/>
                <w:szCs w:val="24"/>
              </w:rPr>
            </w:pPr>
            <w:r w:rsidRPr="00820758">
              <w:rPr>
                <w:rFonts w:ascii="Twinkl" w:hAnsi="Twinkl"/>
                <w:sz w:val="24"/>
                <w:szCs w:val="24"/>
              </w:rPr>
              <w:t>To use l</w:t>
            </w:r>
            <w:r w:rsidRPr="0075236B">
              <w:rPr>
                <w:rFonts w:ascii="Twinkl" w:hAnsi="Twinkl"/>
                <w:sz w:val="24"/>
                <w:szCs w:val="24"/>
              </w:rPr>
              <w:t>ocational language, maps, aerial images and fieldwork are used to identify and locate features in the local area.</w:t>
            </w:r>
          </w:p>
          <w:p w14:paraId="5C93B153" w14:textId="076C0F23" w:rsidR="00443D31" w:rsidRPr="00443D31" w:rsidRDefault="00443D31" w:rsidP="00443D31">
            <w:pPr>
              <w:rPr>
                <w:rFonts w:ascii="Twinkl" w:hAnsi="Twinkl"/>
                <w:sz w:val="24"/>
                <w:szCs w:val="24"/>
              </w:rPr>
            </w:pPr>
            <w:r w:rsidRPr="00820758">
              <w:rPr>
                <w:rFonts w:ascii="Twinkl" w:hAnsi="Twinkl"/>
                <w:sz w:val="24"/>
                <w:szCs w:val="24"/>
              </w:rPr>
              <w:lastRenderedPageBreak/>
              <w:t>To know g</w:t>
            </w:r>
            <w:r w:rsidRPr="00443D31">
              <w:rPr>
                <w:rFonts w:ascii="Twinkl" w:hAnsi="Twinkl"/>
                <w:sz w:val="24"/>
                <w:szCs w:val="24"/>
              </w:rPr>
              <w:t>eographers sometimes draw maps from memory, e.g. a map showing things in a street outside school.</w:t>
            </w:r>
          </w:p>
          <w:p w14:paraId="2906AF7F" w14:textId="19989467" w:rsidR="00443D31" w:rsidRPr="00443D31" w:rsidRDefault="00443D31" w:rsidP="00443D31">
            <w:pPr>
              <w:rPr>
                <w:rFonts w:ascii="Twinkl" w:hAnsi="Twinkl"/>
                <w:sz w:val="24"/>
                <w:szCs w:val="24"/>
              </w:rPr>
            </w:pPr>
            <w:r w:rsidRPr="00820758">
              <w:rPr>
                <w:rFonts w:ascii="Twinkl" w:hAnsi="Twinkl"/>
                <w:sz w:val="24"/>
                <w:szCs w:val="24"/>
              </w:rPr>
              <w:t>To know geographers,</w:t>
            </w:r>
            <w:r w:rsidRPr="00443D31">
              <w:rPr>
                <w:rFonts w:ascii="Twinkl" w:hAnsi="Twinkl"/>
                <w:sz w:val="24"/>
                <w:szCs w:val="24"/>
              </w:rPr>
              <w:t xml:space="preserve"> investigate places by going outside to gather information in different ways and we call this fieldwork.</w:t>
            </w:r>
          </w:p>
          <w:p w14:paraId="3F8EF2AD" w14:textId="77777777" w:rsidR="0040164A" w:rsidRPr="00820758" w:rsidRDefault="00443D31" w:rsidP="0040164A">
            <w:pPr>
              <w:rPr>
                <w:rFonts w:ascii="Twinkl" w:hAnsi="Twinkl"/>
                <w:sz w:val="24"/>
                <w:szCs w:val="24"/>
              </w:rPr>
            </w:pPr>
            <w:r w:rsidRPr="00820758">
              <w:rPr>
                <w:rFonts w:ascii="Twinkl" w:hAnsi="Twinkl"/>
                <w:sz w:val="24"/>
                <w:szCs w:val="24"/>
              </w:rPr>
              <w:t>To know r</w:t>
            </w:r>
            <w:r w:rsidRPr="00443D31">
              <w:rPr>
                <w:rFonts w:ascii="Twinkl" w:hAnsi="Twinkl"/>
                <w:sz w:val="24"/>
                <w:szCs w:val="24"/>
              </w:rPr>
              <w:t>isk assessment means thinking about possible dangers and how you can keep yourself safe.</w:t>
            </w:r>
          </w:p>
          <w:p w14:paraId="2B4C05B5" w14:textId="1251D8FE" w:rsidR="0040164A" w:rsidRPr="0040164A" w:rsidRDefault="0040164A" w:rsidP="0040164A">
            <w:pPr>
              <w:rPr>
                <w:rFonts w:ascii="Twinkl" w:hAnsi="Twinkl"/>
                <w:sz w:val="24"/>
                <w:szCs w:val="24"/>
              </w:rPr>
            </w:pPr>
            <w:r w:rsidRPr="00820758">
              <w:rPr>
                <w:rFonts w:ascii="Twinkl" w:hAnsi="Twinkl"/>
                <w:sz w:val="24"/>
                <w:szCs w:val="24"/>
              </w:rPr>
              <w:t>To know ma</w:t>
            </w:r>
            <w:r w:rsidRPr="0040164A">
              <w:rPr>
                <w:rFonts w:ascii="Twinkl" w:hAnsi="Twinkl"/>
                <w:sz w:val="24"/>
                <w:szCs w:val="24"/>
              </w:rPr>
              <w:t xml:space="preserve">ny </w:t>
            </w:r>
            <w:r w:rsidR="007D6E27" w:rsidRPr="00820758">
              <w:rPr>
                <w:rFonts w:ascii="Twinkl" w:hAnsi="Twinkl"/>
                <w:sz w:val="24"/>
                <w:szCs w:val="24"/>
              </w:rPr>
              <w:t>streets,</w:t>
            </w:r>
            <w:r w:rsidRPr="0040164A">
              <w:rPr>
                <w:rFonts w:ascii="Twinkl" w:hAnsi="Twinkl"/>
                <w:sz w:val="24"/>
                <w:szCs w:val="24"/>
              </w:rPr>
              <w:t xml:space="preserve"> include a range of buildings, including homes, shops, places of worship, offices, etc.</w:t>
            </w:r>
          </w:p>
          <w:p w14:paraId="1E83C0C8" w14:textId="61B2EC2E" w:rsidR="0040164A" w:rsidRPr="0040164A" w:rsidRDefault="007D6E27" w:rsidP="007D6E27">
            <w:pPr>
              <w:rPr>
                <w:rFonts w:ascii="Twinkl" w:hAnsi="Twinkl"/>
                <w:sz w:val="24"/>
                <w:szCs w:val="24"/>
              </w:rPr>
            </w:pPr>
            <w:r w:rsidRPr="00820758">
              <w:rPr>
                <w:rFonts w:ascii="Twinkl" w:hAnsi="Twinkl"/>
                <w:sz w:val="24"/>
                <w:szCs w:val="24"/>
              </w:rPr>
              <w:t>To know w</w:t>
            </w:r>
            <w:r w:rsidR="0040164A" w:rsidRPr="0040164A">
              <w:rPr>
                <w:rFonts w:ascii="Twinkl" w:hAnsi="Twinkl"/>
                <w:sz w:val="24"/>
                <w:szCs w:val="24"/>
              </w:rPr>
              <w:t xml:space="preserve">hen doing fieldwork geographers use large-scale maps to locate their position and </w:t>
            </w:r>
            <w:r w:rsidRPr="00820758">
              <w:rPr>
                <w:rFonts w:ascii="Twinkl" w:hAnsi="Twinkl"/>
                <w:sz w:val="24"/>
                <w:szCs w:val="24"/>
              </w:rPr>
              <w:t>features,</w:t>
            </w:r>
            <w:r w:rsidR="0040164A" w:rsidRPr="0040164A">
              <w:rPr>
                <w:rFonts w:ascii="Twinkl" w:hAnsi="Twinkl"/>
                <w:sz w:val="24"/>
                <w:szCs w:val="24"/>
              </w:rPr>
              <w:t xml:space="preserve"> they see.</w:t>
            </w:r>
          </w:p>
          <w:p w14:paraId="3F876BD5" w14:textId="6D321B0B" w:rsidR="0040164A" w:rsidRPr="00820758" w:rsidRDefault="007D6E27" w:rsidP="007D6E27">
            <w:pPr>
              <w:rPr>
                <w:rFonts w:ascii="Twinkl" w:hAnsi="Twinkl"/>
                <w:sz w:val="24"/>
                <w:szCs w:val="24"/>
              </w:rPr>
            </w:pPr>
            <w:r w:rsidRPr="00820758">
              <w:rPr>
                <w:rFonts w:ascii="Twinkl" w:hAnsi="Twinkl"/>
                <w:sz w:val="24"/>
                <w:szCs w:val="24"/>
              </w:rPr>
              <w:t>To know geographers,</w:t>
            </w:r>
            <w:r w:rsidR="0040164A" w:rsidRPr="0040164A">
              <w:rPr>
                <w:rFonts w:ascii="Twinkl" w:hAnsi="Twinkl"/>
                <w:sz w:val="24"/>
                <w:szCs w:val="24"/>
              </w:rPr>
              <w:t xml:space="preserve"> use maps, labels and photographs to share information about places they have investigated through fieldwork.</w:t>
            </w:r>
          </w:p>
          <w:p w14:paraId="2E90E04C" w14:textId="029DB817" w:rsidR="0001035E" w:rsidRPr="0001035E" w:rsidRDefault="008A4372" w:rsidP="008A4372">
            <w:pPr>
              <w:rPr>
                <w:rFonts w:ascii="Twinkl" w:hAnsi="Twinkl"/>
                <w:sz w:val="24"/>
                <w:szCs w:val="24"/>
              </w:rPr>
            </w:pPr>
            <w:r w:rsidRPr="00820758">
              <w:rPr>
                <w:rFonts w:ascii="Twinkl" w:hAnsi="Twinkl"/>
                <w:sz w:val="24"/>
                <w:szCs w:val="24"/>
              </w:rPr>
              <w:t xml:space="preserve">To </w:t>
            </w:r>
            <w:r w:rsidR="003E7187" w:rsidRPr="00820758">
              <w:rPr>
                <w:rFonts w:ascii="Twinkl" w:hAnsi="Twinkl"/>
                <w:sz w:val="24"/>
                <w:szCs w:val="24"/>
              </w:rPr>
              <w:t>know investigations</w:t>
            </w:r>
            <w:r w:rsidR="0001035E" w:rsidRPr="0001035E">
              <w:rPr>
                <w:rFonts w:ascii="Twinkl" w:hAnsi="Twinkl"/>
                <w:sz w:val="24"/>
                <w:szCs w:val="24"/>
              </w:rPr>
              <w:t>, geographers collect and organise information to sort and rank it.</w:t>
            </w:r>
          </w:p>
          <w:p w14:paraId="06F9A180" w14:textId="04D02AB5" w:rsidR="0001035E" w:rsidRPr="0001035E" w:rsidRDefault="003E7187" w:rsidP="003E7187">
            <w:pPr>
              <w:rPr>
                <w:rFonts w:ascii="Twinkl" w:hAnsi="Twinkl"/>
                <w:sz w:val="24"/>
                <w:szCs w:val="24"/>
              </w:rPr>
            </w:pPr>
            <w:r w:rsidRPr="00820758">
              <w:rPr>
                <w:rFonts w:ascii="Twinkl" w:hAnsi="Twinkl"/>
                <w:sz w:val="24"/>
                <w:szCs w:val="24"/>
              </w:rPr>
              <w:t>To know m</w:t>
            </w:r>
            <w:r w:rsidR="0001035E" w:rsidRPr="0001035E">
              <w:rPr>
                <w:rFonts w:ascii="Twinkl" w:hAnsi="Twinkl"/>
                <w:sz w:val="24"/>
                <w:szCs w:val="24"/>
              </w:rPr>
              <w:t>any different means of transport are used to travel to school, e.g. bus, walk, car, train, bike.</w:t>
            </w:r>
          </w:p>
          <w:p w14:paraId="31B54F77" w14:textId="0A7C9C79" w:rsidR="0001035E" w:rsidRPr="0001035E" w:rsidRDefault="003E7187" w:rsidP="003E7187">
            <w:pPr>
              <w:rPr>
                <w:rFonts w:ascii="Twinkl" w:hAnsi="Twinkl"/>
                <w:sz w:val="24"/>
                <w:szCs w:val="24"/>
              </w:rPr>
            </w:pPr>
            <w:r w:rsidRPr="00820758">
              <w:rPr>
                <w:rFonts w:ascii="Twinkl" w:hAnsi="Twinkl"/>
                <w:sz w:val="24"/>
                <w:szCs w:val="24"/>
              </w:rPr>
              <w:t xml:space="preserve">To know </w:t>
            </w:r>
            <w:r w:rsidR="00C50BFC" w:rsidRPr="00820758">
              <w:rPr>
                <w:rFonts w:ascii="Twinkl" w:hAnsi="Twinkl"/>
                <w:sz w:val="24"/>
                <w:szCs w:val="24"/>
              </w:rPr>
              <w:t>graphs</w:t>
            </w:r>
            <w:r w:rsidR="0001035E" w:rsidRPr="0001035E">
              <w:rPr>
                <w:rFonts w:ascii="Twinkl" w:hAnsi="Twinkl"/>
                <w:sz w:val="24"/>
                <w:szCs w:val="24"/>
              </w:rPr>
              <w:t xml:space="preserve"> showing information (or data) from fieldwork or surveys can help us discuss and analyse what has been found out.</w:t>
            </w:r>
          </w:p>
          <w:p w14:paraId="13B66944" w14:textId="245C2014" w:rsidR="0001035E" w:rsidRPr="0001035E" w:rsidRDefault="00C50BFC" w:rsidP="00C50BFC">
            <w:pPr>
              <w:rPr>
                <w:rFonts w:ascii="Twinkl" w:hAnsi="Twinkl"/>
                <w:sz w:val="24"/>
                <w:szCs w:val="24"/>
              </w:rPr>
            </w:pPr>
            <w:r w:rsidRPr="00820758">
              <w:rPr>
                <w:rFonts w:ascii="Twinkl" w:hAnsi="Twinkl"/>
                <w:sz w:val="24"/>
                <w:szCs w:val="24"/>
              </w:rPr>
              <w:t>To know people,</w:t>
            </w:r>
            <w:r w:rsidR="0001035E" w:rsidRPr="0001035E">
              <w:rPr>
                <w:rFonts w:ascii="Twinkl" w:hAnsi="Twinkl"/>
                <w:sz w:val="24"/>
                <w:szCs w:val="24"/>
              </w:rPr>
              <w:t xml:space="preserve"> have different reasons for choosing how they travel, e.g. distance, time available, safety, the weather, etc.</w:t>
            </w:r>
          </w:p>
          <w:p w14:paraId="22A2A1EC" w14:textId="42C5F35B" w:rsidR="00D41BC7" w:rsidRPr="00D41BC7" w:rsidRDefault="00D41BC7" w:rsidP="00D41BC7">
            <w:pPr>
              <w:rPr>
                <w:rFonts w:ascii="Twinkl" w:hAnsi="Twinkl"/>
                <w:sz w:val="24"/>
                <w:szCs w:val="24"/>
              </w:rPr>
            </w:pPr>
            <w:r w:rsidRPr="00820758">
              <w:rPr>
                <w:rFonts w:ascii="Twinkl" w:hAnsi="Twinkl"/>
                <w:sz w:val="24"/>
                <w:szCs w:val="24"/>
              </w:rPr>
              <w:lastRenderedPageBreak/>
              <w:t>To know geographers,</w:t>
            </w:r>
            <w:r w:rsidRPr="00D41BC7">
              <w:rPr>
                <w:rFonts w:ascii="Twinkl" w:hAnsi="Twinkl"/>
                <w:sz w:val="24"/>
                <w:szCs w:val="24"/>
              </w:rPr>
              <w:t xml:space="preserve"> make maps to show journeys, e.g. their route to school.</w:t>
            </w:r>
          </w:p>
          <w:p w14:paraId="542A8DAF" w14:textId="34761580" w:rsidR="00D41BC7" w:rsidRPr="00D41BC7" w:rsidRDefault="00D41BC7" w:rsidP="00D41BC7">
            <w:pPr>
              <w:rPr>
                <w:rFonts w:ascii="Twinkl" w:hAnsi="Twinkl"/>
                <w:sz w:val="24"/>
                <w:szCs w:val="24"/>
              </w:rPr>
            </w:pPr>
            <w:r w:rsidRPr="00820758">
              <w:rPr>
                <w:rFonts w:ascii="Twinkl" w:hAnsi="Twinkl"/>
                <w:sz w:val="24"/>
                <w:szCs w:val="24"/>
              </w:rPr>
              <w:t xml:space="preserve">To know </w:t>
            </w:r>
            <w:r w:rsidR="00F77E9D" w:rsidRPr="00820758">
              <w:rPr>
                <w:rFonts w:ascii="Twinkl" w:hAnsi="Twinkl"/>
                <w:sz w:val="24"/>
                <w:szCs w:val="24"/>
              </w:rPr>
              <w:t>mapmakers,</w:t>
            </w:r>
            <w:r w:rsidRPr="00D41BC7">
              <w:rPr>
                <w:rFonts w:ascii="Twinkl" w:hAnsi="Twinkl"/>
                <w:sz w:val="24"/>
                <w:szCs w:val="24"/>
              </w:rPr>
              <w:t xml:space="preserve"> use symbols and colours to show information and sometimes maps need a key.</w:t>
            </w:r>
          </w:p>
          <w:p w14:paraId="7F8A6031" w14:textId="321F89B2" w:rsidR="00D41BC7" w:rsidRPr="00D41BC7" w:rsidRDefault="00431891" w:rsidP="00431891">
            <w:pPr>
              <w:rPr>
                <w:rFonts w:ascii="Twinkl" w:hAnsi="Twinkl"/>
                <w:sz w:val="24"/>
                <w:szCs w:val="24"/>
              </w:rPr>
            </w:pPr>
            <w:r w:rsidRPr="00820758">
              <w:rPr>
                <w:rFonts w:ascii="Twinkl" w:hAnsi="Twinkl"/>
                <w:sz w:val="24"/>
                <w:szCs w:val="24"/>
              </w:rPr>
              <w:t>To know t</w:t>
            </w:r>
            <w:r w:rsidR="00D41BC7" w:rsidRPr="00D41BC7">
              <w:rPr>
                <w:rFonts w:ascii="Twinkl" w:hAnsi="Twinkl"/>
                <w:sz w:val="24"/>
                <w:szCs w:val="24"/>
              </w:rPr>
              <w:t>he routes most walked or travelled may show the same buildings and landmarks.</w:t>
            </w:r>
          </w:p>
          <w:p w14:paraId="737CFFA5" w14:textId="77777777" w:rsidR="0001035E" w:rsidRPr="0040164A" w:rsidRDefault="0001035E" w:rsidP="007D6E27">
            <w:pPr>
              <w:rPr>
                <w:rFonts w:ascii="Twinkl" w:hAnsi="Twinkl"/>
                <w:sz w:val="24"/>
                <w:szCs w:val="24"/>
              </w:rPr>
            </w:pPr>
          </w:p>
          <w:p w14:paraId="20931E97" w14:textId="77777777" w:rsidR="00882FD1" w:rsidRPr="00882FD1" w:rsidRDefault="00882FD1" w:rsidP="00882FD1">
            <w:pPr>
              <w:rPr>
                <w:rFonts w:ascii="Twinkl" w:hAnsi="Twinkl"/>
                <w:sz w:val="24"/>
                <w:szCs w:val="24"/>
              </w:rPr>
            </w:pPr>
          </w:p>
          <w:p w14:paraId="74B2F103" w14:textId="72023BC2" w:rsidR="00882FD1" w:rsidRPr="00820758" w:rsidRDefault="00882FD1" w:rsidP="00C00373">
            <w:pPr>
              <w:rPr>
                <w:rFonts w:ascii="Twinkl" w:hAnsi="Twinkl"/>
                <w:b/>
                <w:bCs/>
                <w:sz w:val="24"/>
                <w:szCs w:val="24"/>
              </w:rPr>
            </w:pPr>
          </w:p>
        </w:tc>
        <w:tc>
          <w:tcPr>
            <w:tcW w:w="3554" w:type="dxa"/>
            <w:gridSpan w:val="5"/>
          </w:tcPr>
          <w:p w14:paraId="45A278F1" w14:textId="77777777" w:rsidR="00F25273" w:rsidRPr="00F25273" w:rsidRDefault="00F25273" w:rsidP="00F25273">
            <w:pPr>
              <w:rPr>
                <w:rFonts w:ascii="Twinkl" w:hAnsi="Twinkl"/>
                <w:b/>
                <w:bCs/>
                <w:sz w:val="24"/>
                <w:szCs w:val="24"/>
              </w:rPr>
            </w:pPr>
            <w:r w:rsidRPr="00F25273">
              <w:rPr>
                <w:rFonts w:ascii="Twinkl" w:hAnsi="Twinkl"/>
                <w:b/>
                <w:bCs/>
                <w:sz w:val="24"/>
                <w:szCs w:val="24"/>
              </w:rPr>
              <w:lastRenderedPageBreak/>
              <w:t>Continents and oceans: what can we find out about the world?</w:t>
            </w:r>
          </w:p>
          <w:p w14:paraId="161EA5E3" w14:textId="67FBE795" w:rsidR="0060219A" w:rsidRPr="0060219A" w:rsidRDefault="0060219A" w:rsidP="0060219A">
            <w:pPr>
              <w:rPr>
                <w:rFonts w:ascii="Twinkl" w:hAnsi="Twinkl"/>
                <w:sz w:val="24"/>
                <w:szCs w:val="24"/>
              </w:rPr>
            </w:pPr>
            <w:r w:rsidRPr="00820758">
              <w:rPr>
                <w:rFonts w:ascii="Twinkl" w:hAnsi="Twinkl"/>
                <w:sz w:val="24"/>
                <w:szCs w:val="24"/>
              </w:rPr>
              <w:t>To know t</w:t>
            </w:r>
            <w:r w:rsidRPr="0060219A">
              <w:rPr>
                <w:rFonts w:ascii="Twinkl" w:hAnsi="Twinkl"/>
                <w:sz w:val="24"/>
                <w:szCs w:val="24"/>
              </w:rPr>
              <w:t>he round Earth is covered with water and land, and above that is the atmosphere.</w:t>
            </w:r>
          </w:p>
          <w:p w14:paraId="30CEAE30" w14:textId="6AC7C936" w:rsidR="0060219A" w:rsidRPr="0060219A" w:rsidRDefault="0060219A" w:rsidP="0060219A">
            <w:pPr>
              <w:rPr>
                <w:rFonts w:ascii="Twinkl" w:hAnsi="Twinkl"/>
                <w:sz w:val="24"/>
                <w:szCs w:val="24"/>
              </w:rPr>
            </w:pPr>
            <w:r w:rsidRPr="00820758">
              <w:rPr>
                <w:rFonts w:ascii="Twinkl" w:hAnsi="Twinkl"/>
                <w:sz w:val="24"/>
                <w:szCs w:val="24"/>
              </w:rPr>
              <w:t>To know w</w:t>
            </w:r>
            <w:r w:rsidRPr="0060219A">
              <w:rPr>
                <w:rFonts w:ascii="Twinkl" w:hAnsi="Twinkl"/>
                <w:sz w:val="24"/>
                <w:szCs w:val="24"/>
              </w:rPr>
              <w:t>e use models, called globes, and photographs taken from space to think about what the world is like.</w:t>
            </w:r>
          </w:p>
          <w:p w14:paraId="03FD2E2C" w14:textId="6136213D" w:rsidR="0060219A" w:rsidRPr="0060219A" w:rsidRDefault="0060219A" w:rsidP="0060219A">
            <w:pPr>
              <w:rPr>
                <w:rFonts w:ascii="Twinkl" w:hAnsi="Twinkl"/>
                <w:sz w:val="24"/>
                <w:szCs w:val="24"/>
              </w:rPr>
            </w:pPr>
            <w:r w:rsidRPr="00820758">
              <w:rPr>
                <w:rFonts w:ascii="Twinkl" w:hAnsi="Twinkl"/>
                <w:sz w:val="24"/>
                <w:szCs w:val="24"/>
              </w:rPr>
              <w:t>To know m</w:t>
            </w:r>
            <w:r w:rsidRPr="0060219A">
              <w:rPr>
                <w:rFonts w:ascii="Twinkl" w:hAnsi="Twinkl"/>
                <w:sz w:val="24"/>
                <w:szCs w:val="24"/>
              </w:rPr>
              <w:t>ost of the surface of the world (over 70%) is covered with water, which is why Earth is known as the Blue Planet.</w:t>
            </w:r>
          </w:p>
          <w:p w14:paraId="22E11372" w14:textId="71C296DA" w:rsidR="0060219A" w:rsidRPr="0060219A" w:rsidRDefault="0060219A" w:rsidP="0060219A">
            <w:pPr>
              <w:rPr>
                <w:rFonts w:ascii="Twinkl" w:hAnsi="Twinkl"/>
                <w:sz w:val="24"/>
                <w:szCs w:val="24"/>
              </w:rPr>
            </w:pPr>
            <w:r w:rsidRPr="00820758">
              <w:rPr>
                <w:rFonts w:ascii="Twinkl" w:hAnsi="Twinkl"/>
                <w:sz w:val="24"/>
                <w:szCs w:val="24"/>
              </w:rPr>
              <w:t>To know t</w:t>
            </w:r>
            <w:r w:rsidRPr="0060219A">
              <w:rPr>
                <w:rFonts w:ascii="Twinkl" w:hAnsi="Twinkl"/>
                <w:sz w:val="24"/>
                <w:szCs w:val="24"/>
              </w:rPr>
              <w:t>he colours on a globe or satellite image give us information, such as whether it’s land or ocean.</w:t>
            </w:r>
          </w:p>
          <w:p w14:paraId="7E3DDDAC" w14:textId="72078412" w:rsidR="00B90652" w:rsidRPr="00B90652" w:rsidRDefault="00B90652" w:rsidP="00B90652">
            <w:pPr>
              <w:rPr>
                <w:rFonts w:ascii="Twinkl" w:hAnsi="Twinkl"/>
                <w:sz w:val="24"/>
                <w:szCs w:val="24"/>
              </w:rPr>
            </w:pPr>
            <w:r w:rsidRPr="00820758">
              <w:rPr>
                <w:rFonts w:ascii="Twinkl" w:hAnsi="Twinkl"/>
                <w:sz w:val="24"/>
                <w:szCs w:val="24"/>
              </w:rPr>
              <w:lastRenderedPageBreak/>
              <w:t>To know i</w:t>
            </w:r>
            <w:r w:rsidRPr="00B90652">
              <w:rPr>
                <w:rFonts w:ascii="Twinkl" w:hAnsi="Twinkl"/>
                <w:sz w:val="24"/>
                <w:szCs w:val="24"/>
              </w:rPr>
              <w:t>t is hard to make a 2D map of a 3D world and so maps of the world can look quite different from each other.</w:t>
            </w:r>
          </w:p>
          <w:p w14:paraId="266E1AC7" w14:textId="11E24359" w:rsidR="00B90652" w:rsidRPr="00B90652" w:rsidRDefault="00B90652" w:rsidP="00B90652">
            <w:pPr>
              <w:rPr>
                <w:rFonts w:ascii="Twinkl" w:hAnsi="Twinkl"/>
                <w:sz w:val="24"/>
                <w:szCs w:val="24"/>
              </w:rPr>
            </w:pPr>
            <w:r w:rsidRPr="00820758">
              <w:rPr>
                <w:rFonts w:ascii="Twinkl" w:hAnsi="Twinkl"/>
                <w:sz w:val="24"/>
                <w:szCs w:val="24"/>
              </w:rPr>
              <w:t>To know w</w:t>
            </w:r>
            <w:r w:rsidRPr="00B90652">
              <w:rPr>
                <w:rFonts w:ascii="Twinkl" w:hAnsi="Twinkl"/>
                <w:sz w:val="24"/>
                <w:szCs w:val="24"/>
              </w:rPr>
              <w:t>e call large blocks of land continents and there are seven of these on Earth.</w:t>
            </w:r>
          </w:p>
          <w:p w14:paraId="6906118B" w14:textId="4E3B6DDD" w:rsidR="00B90652" w:rsidRPr="00B90652" w:rsidRDefault="00B90652" w:rsidP="00B90652">
            <w:pPr>
              <w:rPr>
                <w:rFonts w:ascii="Twinkl" w:hAnsi="Twinkl"/>
                <w:sz w:val="24"/>
                <w:szCs w:val="24"/>
              </w:rPr>
            </w:pPr>
            <w:r w:rsidRPr="00820758">
              <w:rPr>
                <w:rFonts w:ascii="Twinkl" w:hAnsi="Twinkl"/>
                <w:sz w:val="24"/>
                <w:szCs w:val="24"/>
              </w:rPr>
              <w:t>To know t</w:t>
            </w:r>
            <w:r w:rsidRPr="00B90652">
              <w:rPr>
                <w:rFonts w:ascii="Twinkl" w:hAnsi="Twinkl"/>
                <w:sz w:val="24"/>
                <w:szCs w:val="24"/>
              </w:rPr>
              <w:t>here are seven continents: Europe, Africa, North America, South America, Asia, Oceania and Antarctica.</w:t>
            </w:r>
          </w:p>
          <w:p w14:paraId="28DBE5C0" w14:textId="0F304F61" w:rsidR="00B90652" w:rsidRPr="00B90652" w:rsidRDefault="00B90652" w:rsidP="00B90652">
            <w:pPr>
              <w:rPr>
                <w:rFonts w:ascii="Twinkl" w:hAnsi="Twinkl"/>
                <w:sz w:val="24"/>
                <w:szCs w:val="24"/>
              </w:rPr>
            </w:pPr>
            <w:r w:rsidRPr="00820758">
              <w:rPr>
                <w:rFonts w:ascii="Twinkl" w:hAnsi="Twinkl"/>
                <w:sz w:val="24"/>
                <w:szCs w:val="24"/>
              </w:rPr>
              <w:t>To know s</w:t>
            </w:r>
            <w:r w:rsidRPr="00B90652">
              <w:rPr>
                <w:rFonts w:ascii="Twinkl" w:hAnsi="Twinkl"/>
                <w:sz w:val="24"/>
                <w:szCs w:val="24"/>
              </w:rPr>
              <w:t>ome continents, such as North and South America, are connected and some, such as Oceania, include lots of islands.</w:t>
            </w:r>
          </w:p>
          <w:p w14:paraId="637DB5BB" w14:textId="3B987338" w:rsidR="00217446" w:rsidRPr="00217446" w:rsidRDefault="00217446" w:rsidP="00217446">
            <w:pPr>
              <w:rPr>
                <w:rFonts w:ascii="Twinkl" w:hAnsi="Twinkl"/>
                <w:sz w:val="24"/>
                <w:szCs w:val="24"/>
              </w:rPr>
            </w:pPr>
            <w:r w:rsidRPr="00820758">
              <w:rPr>
                <w:rFonts w:ascii="Twinkl" w:hAnsi="Twinkl"/>
                <w:sz w:val="24"/>
                <w:szCs w:val="24"/>
              </w:rPr>
              <w:t>To know t</w:t>
            </w:r>
            <w:r w:rsidRPr="00217446">
              <w:rPr>
                <w:rFonts w:ascii="Twinkl" w:hAnsi="Twinkl"/>
                <w:sz w:val="24"/>
                <w:szCs w:val="24"/>
              </w:rPr>
              <w:t xml:space="preserve">he ocean is a vast joined-up area of </w:t>
            </w:r>
            <w:r w:rsidR="001C0E01" w:rsidRPr="00820758">
              <w:rPr>
                <w:rFonts w:ascii="Twinkl" w:hAnsi="Twinkl"/>
                <w:sz w:val="24"/>
                <w:szCs w:val="24"/>
              </w:rPr>
              <w:t>saltwater</w:t>
            </w:r>
            <w:r w:rsidRPr="00217446">
              <w:rPr>
                <w:rFonts w:ascii="Twinkl" w:hAnsi="Twinkl"/>
                <w:sz w:val="24"/>
                <w:szCs w:val="24"/>
              </w:rPr>
              <w:t xml:space="preserve"> covering nearly three-quarters of Earth's surface.</w:t>
            </w:r>
          </w:p>
          <w:p w14:paraId="68B1A8DD" w14:textId="797E6E03" w:rsidR="00217446" w:rsidRPr="00217446" w:rsidRDefault="00217446" w:rsidP="00217446">
            <w:pPr>
              <w:rPr>
                <w:rFonts w:ascii="Twinkl" w:hAnsi="Twinkl"/>
                <w:sz w:val="24"/>
                <w:szCs w:val="24"/>
              </w:rPr>
            </w:pPr>
            <w:r w:rsidRPr="00820758">
              <w:rPr>
                <w:rFonts w:ascii="Twinkl" w:hAnsi="Twinkl"/>
                <w:sz w:val="24"/>
                <w:szCs w:val="24"/>
              </w:rPr>
              <w:t xml:space="preserve">To know </w:t>
            </w:r>
            <w:r w:rsidR="001C0E01" w:rsidRPr="00820758">
              <w:rPr>
                <w:rFonts w:ascii="Twinkl" w:hAnsi="Twinkl"/>
                <w:sz w:val="24"/>
                <w:szCs w:val="24"/>
              </w:rPr>
              <w:t>w</w:t>
            </w:r>
            <w:r w:rsidRPr="00217446">
              <w:rPr>
                <w:rFonts w:ascii="Twinkl" w:hAnsi="Twinkl"/>
                <w:sz w:val="24"/>
                <w:szCs w:val="24"/>
              </w:rPr>
              <w:t>e have five named ocean areas: Pacific, Atlantic, Indian, Arctic and Southern.</w:t>
            </w:r>
          </w:p>
          <w:p w14:paraId="02A80FA3" w14:textId="5320900A" w:rsidR="00217446" w:rsidRPr="00820758" w:rsidRDefault="001C0E01" w:rsidP="001C0E01">
            <w:pPr>
              <w:rPr>
                <w:rFonts w:ascii="Twinkl" w:hAnsi="Twinkl"/>
                <w:sz w:val="24"/>
                <w:szCs w:val="24"/>
              </w:rPr>
            </w:pPr>
            <w:r w:rsidRPr="00820758">
              <w:rPr>
                <w:rFonts w:ascii="Twinkl" w:hAnsi="Twinkl"/>
                <w:sz w:val="24"/>
                <w:szCs w:val="24"/>
              </w:rPr>
              <w:t>To know o</w:t>
            </w:r>
            <w:r w:rsidR="00217446" w:rsidRPr="00217446">
              <w:rPr>
                <w:rFonts w:ascii="Twinkl" w:hAnsi="Twinkl"/>
                <w:sz w:val="24"/>
                <w:szCs w:val="24"/>
              </w:rPr>
              <w:t>ceans are very important for all life on Earth.</w:t>
            </w:r>
          </w:p>
          <w:p w14:paraId="10EB52FD" w14:textId="0144EC14" w:rsidR="000E216B" w:rsidRPr="000E216B" w:rsidRDefault="000E216B" w:rsidP="000E216B">
            <w:pPr>
              <w:rPr>
                <w:rFonts w:ascii="Twinkl" w:hAnsi="Twinkl"/>
                <w:sz w:val="24"/>
                <w:szCs w:val="24"/>
              </w:rPr>
            </w:pPr>
            <w:r w:rsidRPr="00820758">
              <w:rPr>
                <w:rFonts w:ascii="Twinkl" w:hAnsi="Twinkl"/>
                <w:sz w:val="24"/>
                <w:szCs w:val="24"/>
              </w:rPr>
              <w:t>To know rivers,</w:t>
            </w:r>
            <w:r w:rsidRPr="000E216B">
              <w:rPr>
                <w:rFonts w:ascii="Twinkl" w:hAnsi="Twinkl"/>
                <w:sz w:val="24"/>
                <w:szCs w:val="24"/>
              </w:rPr>
              <w:t xml:space="preserve"> carry water from high places such as mountains to a sea, ocean or lake.</w:t>
            </w:r>
          </w:p>
          <w:p w14:paraId="2EDB6930" w14:textId="1E1FFD6E" w:rsidR="000E216B" w:rsidRPr="000E216B" w:rsidRDefault="000E216B" w:rsidP="000E216B">
            <w:pPr>
              <w:rPr>
                <w:rFonts w:ascii="Twinkl" w:hAnsi="Twinkl"/>
                <w:sz w:val="24"/>
                <w:szCs w:val="24"/>
              </w:rPr>
            </w:pPr>
            <w:r w:rsidRPr="00820758">
              <w:rPr>
                <w:rFonts w:ascii="Twinkl" w:hAnsi="Twinkl"/>
                <w:sz w:val="24"/>
                <w:szCs w:val="24"/>
              </w:rPr>
              <w:t>To know t</w:t>
            </w:r>
            <w:r w:rsidRPr="000E216B">
              <w:rPr>
                <w:rFonts w:ascii="Twinkl" w:hAnsi="Twinkl"/>
                <w:sz w:val="24"/>
                <w:szCs w:val="24"/>
              </w:rPr>
              <w:t>here are rivers on every continent, and some of the biggest rivers are the Nile and the Amazon.</w:t>
            </w:r>
          </w:p>
          <w:p w14:paraId="33BC4F9E" w14:textId="770B7E44" w:rsidR="00F77E9D" w:rsidRPr="00F77E9D" w:rsidRDefault="00F77E9D" w:rsidP="00F77E9D">
            <w:pPr>
              <w:rPr>
                <w:rFonts w:ascii="Twinkl" w:hAnsi="Twinkl"/>
                <w:sz w:val="24"/>
                <w:szCs w:val="24"/>
              </w:rPr>
            </w:pPr>
            <w:r w:rsidRPr="00820758">
              <w:rPr>
                <w:rFonts w:ascii="Twinkl" w:hAnsi="Twinkl"/>
                <w:sz w:val="24"/>
                <w:szCs w:val="24"/>
              </w:rPr>
              <w:lastRenderedPageBreak/>
              <w:t>To know m</w:t>
            </w:r>
            <w:r w:rsidRPr="00F77E9D">
              <w:rPr>
                <w:rFonts w:ascii="Twinkl" w:hAnsi="Twinkl"/>
                <w:sz w:val="24"/>
                <w:szCs w:val="24"/>
              </w:rPr>
              <w:t>ountains are areas of land that are much higher than the land around them.</w:t>
            </w:r>
          </w:p>
          <w:p w14:paraId="5A473777" w14:textId="27EB79A7" w:rsidR="00F77E9D" w:rsidRPr="00F77E9D" w:rsidRDefault="00F77E9D" w:rsidP="00F77E9D">
            <w:pPr>
              <w:rPr>
                <w:rFonts w:ascii="Twinkl" w:hAnsi="Twinkl"/>
                <w:sz w:val="24"/>
                <w:szCs w:val="24"/>
              </w:rPr>
            </w:pPr>
            <w:r w:rsidRPr="00820758">
              <w:rPr>
                <w:rFonts w:ascii="Twinkl" w:hAnsi="Twinkl"/>
                <w:sz w:val="24"/>
                <w:szCs w:val="24"/>
              </w:rPr>
              <w:t xml:space="preserve">To know a </w:t>
            </w:r>
            <w:r w:rsidRPr="00F77E9D">
              <w:rPr>
                <w:rFonts w:ascii="Twinkl" w:hAnsi="Twinkl"/>
                <w:sz w:val="24"/>
                <w:szCs w:val="24"/>
              </w:rPr>
              <w:t>group of mountains in one area is called a mountain range, and there are mountain ranges on every continent.</w:t>
            </w:r>
          </w:p>
          <w:p w14:paraId="3E325354" w14:textId="77777777" w:rsidR="00F77E9D" w:rsidRPr="00820758" w:rsidRDefault="00F77E9D" w:rsidP="00F77E9D">
            <w:pPr>
              <w:rPr>
                <w:rFonts w:ascii="Twinkl" w:hAnsi="Twinkl"/>
                <w:sz w:val="24"/>
                <w:szCs w:val="24"/>
              </w:rPr>
            </w:pPr>
            <w:r w:rsidRPr="00820758">
              <w:rPr>
                <w:rFonts w:ascii="Twinkl" w:hAnsi="Twinkl"/>
                <w:sz w:val="24"/>
                <w:szCs w:val="24"/>
              </w:rPr>
              <w:t>To know e</w:t>
            </w:r>
            <w:r w:rsidRPr="00F77E9D">
              <w:rPr>
                <w:rFonts w:ascii="Twinkl" w:hAnsi="Twinkl"/>
                <w:sz w:val="24"/>
                <w:szCs w:val="24"/>
              </w:rPr>
              <w:t>very continent has some special places and landmarks.</w:t>
            </w:r>
          </w:p>
          <w:p w14:paraId="021601D1" w14:textId="53C5B917" w:rsidR="00F77E9D" w:rsidRPr="00F77E9D" w:rsidRDefault="00F77E9D" w:rsidP="00F77E9D">
            <w:pPr>
              <w:rPr>
                <w:rFonts w:ascii="Twinkl" w:hAnsi="Twinkl"/>
                <w:sz w:val="24"/>
                <w:szCs w:val="24"/>
              </w:rPr>
            </w:pPr>
            <w:r w:rsidRPr="00820758">
              <w:rPr>
                <w:rFonts w:ascii="Twinkl" w:hAnsi="Twinkl"/>
                <w:sz w:val="24"/>
                <w:szCs w:val="24"/>
              </w:rPr>
              <w:t>To know s</w:t>
            </w:r>
            <w:r w:rsidRPr="00F77E9D">
              <w:rPr>
                <w:rFonts w:ascii="Twinkl" w:hAnsi="Twinkl"/>
                <w:sz w:val="24"/>
                <w:szCs w:val="24"/>
              </w:rPr>
              <w:t>ome of the natural features in the world, such as the Grand Canyon in North America, are called landmarks.</w:t>
            </w:r>
          </w:p>
          <w:p w14:paraId="21506F4B" w14:textId="48A5B273" w:rsidR="00F77E9D" w:rsidRPr="00F77E9D" w:rsidRDefault="00F77E9D" w:rsidP="00F77E9D">
            <w:pPr>
              <w:rPr>
                <w:rFonts w:ascii="Twinkl" w:hAnsi="Twinkl"/>
                <w:sz w:val="24"/>
                <w:szCs w:val="24"/>
              </w:rPr>
            </w:pPr>
            <w:r w:rsidRPr="00820758">
              <w:rPr>
                <w:rFonts w:ascii="Twinkl" w:hAnsi="Twinkl"/>
                <w:sz w:val="24"/>
                <w:szCs w:val="24"/>
              </w:rPr>
              <w:t>To know</w:t>
            </w:r>
            <w:r w:rsidR="00AE5B5C" w:rsidRPr="00820758">
              <w:rPr>
                <w:rFonts w:ascii="Twinkl" w:hAnsi="Twinkl"/>
                <w:sz w:val="24"/>
                <w:szCs w:val="24"/>
              </w:rPr>
              <w:t xml:space="preserve"> t</w:t>
            </w:r>
            <w:r w:rsidRPr="00F77E9D">
              <w:rPr>
                <w:rFonts w:ascii="Twinkl" w:hAnsi="Twinkl"/>
                <w:sz w:val="24"/>
                <w:szCs w:val="24"/>
              </w:rPr>
              <w:t>here are some built features that are amazing too, such as the Pyramids in Egypt and the Taj Mahal in India.</w:t>
            </w:r>
          </w:p>
          <w:p w14:paraId="550BAB96" w14:textId="67D4605F" w:rsidR="003D45F6" w:rsidRPr="003D45F6" w:rsidRDefault="00275610" w:rsidP="00275610">
            <w:pPr>
              <w:rPr>
                <w:rFonts w:ascii="Twinkl" w:hAnsi="Twinkl"/>
                <w:sz w:val="24"/>
                <w:szCs w:val="24"/>
              </w:rPr>
            </w:pPr>
            <w:r w:rsidRPr="00820758">
              <w:rPr>
                <w:rFonts w:ascii="Twinkl" w:hAnsi="Twinkl"/>
                <w:sz w:val="24"/>
                <w:szCs w:val="24"/>
              </w:rPr>
              <w:t>To know c</w:t>
            </w:r>
            <w:r w:rsidR="003D45F6" w:rsidRPr="003D45F6">
              <w:rPr>
                <w:rFonts w:ascii="Twinkl" w:hAnsi="Twinkl"/>
                <w:sz w:val="24"/>
                <w:szCs w:val="24"/>
              </w:rPr>
              <w:t>ontinents are divided into smaller areas known as countries.</w:t>
            </w:r>
          </w:p>
          <w:p w14:paraId="3BC27D5F" w14:textId="61826452" w:rsidR="003D45F6" w:rsidRPr="003D45F6" w:rsidRDefault="00275610" w:rsidP="00275610">
            <w:pPr>
              <w:rPr>
                <w:rFonts w:ascii="Twinkl" w:hAnsi="Twinkl"/>
                <w:sz w:val="24"/>
                <w:szCs w:val="24"/>
              </w:rPr>
            </w:pPr>
            <w:r w:rsidRPr="00820758">
              <w:rPr>
                <w:rFonts w:ascii="Twinkl" w:hAnsi="Twinkl"/>
                <w:sz w:val="24"/>
                <w:szCs w:val="24"/>
              </w:rPr>
              <w:t>To know t</w:t>
            </w:r>
            <w:r w:rsidR="003D45F6" w:rsidRPr="003D45F6">
              <w:rPr>
                <w:rFonts w:ascii="Twinkl" w:hAnsi="Twinkl"/>
                <w:sz w:val="24"/>
                <w:szCs w:val="24"/>
              </w:rPr>
              <w:t>he UK is a country located in Europe with the Atlantic Ocean to its west.</w:t>
            </w:r>
          </w:p>
          <w:p w14:paraId="2F508439" w14:textId="55FC9128" w:rsidR="003D45F6" w:rsidRPr="003D45F6" w:rsidRDefault="00275610" w:rsidP="00275610">
            <w:pPr>
              <w:rPr>
                <w:rFonts w:ascii="Twinkl" w:hAnsi="Twinkl"/>
                <w:sz w:val="24"/>
                <w:szCs w:val="24"/>
              </w:rPr>
            </w:pPr>
            <w:r w:rsidRPr="00820758">
              <w:rPr>
                <w:rFonts w:ascii="Twinkl" w:hAnsi="Twinkl"/>
                <w:sz w:val="24"/>
                <w:szCs w:val="24"/>
              </w:rPr>
              <w:t>To know w</w:t>
            </w:r>
            <w:r w:rsidR="003D45F6" w:rsidRPr="003D45F6">
              <w:rPr>
                <w:rFonts w:ascii="Twinkl" w:hAnsi="Twinkl"/>
                <w:sz w:val="24"/>
                <w:szCs w:val="24"/>
              </w:rPr>
              <w:t>e may have friends and family who live in other countries in the world.</w:t>
            </w:r>
          </w:p>
          <w:p w14:paraId="3EED48F6" w14:textId="38F10F97" w:rsidR="003D45F6" w:rsidRPr="003D45F6" w:rsidRDefault="00820758" w:rsidP="00820758">
            <w:pPr>
              <w:rPr>
                <w:rFonts w:ascii="Twinkl" w:hAnsi="Twinkl"/>
                <w:sz w:val="24"/>
                <w:szCs w:val="24"/>
              </w:rPr>
            </w:pPr>
            <w:r w:rsidRPr="00820758">
              <w:rPr>
                <w:rFonts w:ascii="Twinkl" w:hAnsi="Twinkl"/>
                <w:sz w:val="24"/>
                <w:szCs w:val="24"/>
              </w:rPr>
              <w:t>To know w</w:t>
            </w:r>
            <w:r w:rsidR="003D45F6" w:rsidRPr="003D45F6">
              <w:rPr>
                <w:rFonts w:ascii="Twinkl" w:hAnsi="Twinkl"/>
                <w:sz w:val="24"/>
                <w:szCs w:val="24"/>
              </w:rPr>
              <w:t>e can locate the UK on a globe and our location in the UK on a map.</w:t>
            </w:r>
          </w:p>
          <w:p w14:paraId="6552BE3E" w14:textId="77777777" w:rsidR="000E216B" w:rsidRPr="00217446" w:rsidRDefault="000E216B" w:rsidP="001C0E01">
            <w:pPr>
              <w:rPr>
                <w:rFonts w:ascii="Twinkl" w:hAnsi="Twinkl"/>
                <w:sz w:val="24"/>
                <w:szCs w:val="24"/>
              </w:rPr>
            </w:pPr>
          </w:p>
          <w:p w14:paraId="0FD4F761" w14:textId="77777777" w:rsidR="001D78C9" w:rsidRPr="00820758" w:rsidRDefault="001D78C9">
            <w:pPr>
              <w:rPr>
                <w:rFonts w:ascii="Twinkl" w:hAnsi="Twinkl"/>
                <w:sz w:val="24"/>
                <w:szCs w:val="24"/>
              </w:rPr>
            </w:pPr>
          </w:p>
        </w:tc>
      </w:tr>
      <w:tr w:rsidR="000C4E44" w:rsidRPr="0046342C" w14:paraId="5EC8A064" w14:textId="77777777" w:rsidTr="00815F28">
        <w:tc>
          <w:tcPr>
            <w:tcW w:w="1914" w:type="dxa"/>
            <w:gridSpan w:val="2"/>
          </w:tcPr>
          <w:p w14:paraId="76EEDA5F" w14:textId="1C3DA3A1" w:rsidR="008B473D" w:rsidRPr="0046342C" w:rsidRDefault="008B473D">
            <w:pPr>
              <w:rPr>
                <w:rFonts w:ascii="Twinkl" w:hAnsi="Twinkl"/>
                <w:b/>
                <w:bCs/>
                <w:sz w:val="24"/>
                <w:szCs w:val="24"/>
              </w:rPr>
            </w:pPr>
            <w:r w:rsidRPr="0046342C">
              <w:rPr>
                <w:rFonts w:ascii="Twinkl" w:hAnsi="Twinkl"/>
                <w:b/>
                <w:bCs/>
                <w:sz w:val="24"/>
                <w:szCs w:val="24"/>
              </w:rPr>
              <w:lastRenderedPageBreak/>
              <w:t xml:space="preserve">RE </w:t>
            </w:r>
          </w:p>
        </w:tc>
        <w:tc>
          <w:tcPr>
            <w:tcW w:w="2114" w:type="dxa"/>
            <w:gridSpan w:val="3"/>
          </w:tcPr>
          <w:p w14:paraId="443C5A09" w14:textId="2B427401" w:rsidR="008B473D" w:rsidRPr="0046342C" w:rsidRDefault="008B473D">
            <w:pPr>
              <w:rPr>
                <w:rFonts w:ascii="Twinkl" w:hAnsi="Twinkl"/>
                <w:b/>
                <w:bCs/>
                <w:sz w:val="24"/>
                <w:szCs w:val="24"/>
              </w:rPr>
            </w:pPr>
            <w:r w:rsidRPr="0046342C">
              <w:rPr>
                <w:rFonts w:ascii="Twinkl" w:hAnsi="Twinkl"/>
                <w:b/>
                <w:bCs/>
                <w:sz w:val="24"/>
                <w:szCs w:val="24"/>
              </w:rPr>
              <w:t>Term</w:t>
            </w:r>
            <w:r w:rsidR="0046342C">
              <w:rPr>
                <w:rFonts w:ascii="Twinkl" w:hAnsi="Twinkl"/>
                <w:b/>
                <w:bCs/>
                <w:sz w:val="24"/>
                <w:szCs w:val="24"/>
              </w:rPr>
              <w:t xml:space="preserve"> </w:t>
            </w:r>
            <w:r w:rsidRPr="0046342C">
              <w:rPr>
                <w:rFonts w:ascii="Twinkl" w:hAnsi="Twinkl"/>
                <w:b/>
                <w:bCs/>
                <w:sz w:val="24"/>
                <w:szCs w:val="24"/>
              </w:rPr>
              <w:t xml:space="preserve">1 </w:t>
            </w:r>
          </w:p>
        </w:tc>
        <w:tc>
          <w:tcPr>
            <w:tcW w:w="1883" w:type="dxa"/>
            <w:gridSpan w:val="3"/>
          </w:tcPr>
          <w:p w14:paraId="5A56D7EB" w14:textId="28F423FC" w:rsidR="008B473D" w:rsidRPr="0046342C" w:rsidRDefault="008B473D">
            <w:pPr>
              <w:rPr>
                <w:rFonts w:ascii="Twinkl" w:hAnsi="Twinkl"/>
                <w:b/>
                <w:bCs/>
                <w:sz w:val="24"/>
                <w:szCs w:val="24"/>
              </w:rPr>
            </w:pPr>
            <w:r w:rsidRPr="0046342C">
              <w:rPr>
                <w:rFonts w:ascii="Twinkl" w:hAnsi="Twinkl"/>
                <w:b/>
                <w:bCs/>
                <w:sz w:val="24"/>
                <w:szCs w:val="24"/>
              </w:rPr>
              <w:t xml:space="preserve">Term 2 </w:t>
            </w:r>
          </w:p>
        </w:tc>
        <w:tc>
          <w:tcPr>
            <w:tcW w:w="2211" w:type="dxa"/>
            <w:gridSpan w:val="4"/>
          </w:tcPr>
          <w:p w14:paraId="50A64B9B" w14:textId="2CCF9AB2" w:rsidR="008B473D" w:rsidRPr="0046342C" w:rsidRDefault="008B473D">
            <w:pPr>
              <w:rPr>
                <w:rFonts w:ascii="Twinkl" w:hAnsi="Twinkl"/>
                <w:b/>
                <w:bCs/>
                <w:sz w:val="24"/>
                <w:szCs w:val="24"/>
              </w:rPr>
            </w:pPr>
            <w:r w:rsidRPr="0046342C">
              <w:rPr>
                <w:rFonts w:ascii="Twinkl" w:hAnsi="Twinkl"/>
                <w:b/>
                <w:bCs/>
                <w:sz w:val="24"/>
                <w:szCs w:val="24"/>
              </w:rPr>
              <w:t xml:space="preserve">Term 3 </w:t>
            </w:r>
          </w:p>
        </w:tc>
        <w:tc>
          <w:tcPr>
            <w:tcW w:w="3011" w:type="dxa"/>
            <w:gridSpan w:val="5"/>
          </w:tcPr>
          <w:p w14:paraId="16AF4F1B" w14:textId="2D1C71CD" w:rsidR="008B473D" w:rsidRPr="0046342C" w:rsidRDefault="008B473D">
            <w:pPr>
              <w:rPr>
                <w:rFonts w:ascii="Twinkl" w:hAnsi="Twinkl"/>
                <w:b/>
                <w:bCs/>
                <w:sz w:val="24"/>
                <w:szCs w:val="24"/>
              </w:rPr>
            </w:pPr>
            <w:r w:rsidRPr="0046342C">
              <w:rPr>
                <w:rFonts w:ascii="Twinkl" w:hAnsi="Twinkl"/>
                <w:b/>
                <w:bCs/>
                <w:sz w:val="24"/>
                <w:szCs w:val="24"/>
              </w:rPr>
              <w:t xml:space="preserve">Term 4 </w:t>
            </w:r>
          </w:p>
        </w:tc>
        <w:tc>
          <w:tcPr>
            <w:tcW w:w="2311" w:type="dxa"/>
            <w:gridSpan w:val="4"/>
          </w:tcPr>
          <w:p w14:paraId="5E7A7175" w14:textId="109302D1" w:rsidR="008B473D" w:rsidRPr="0046342C" w:rsidRDefault="008B473D">
            <w:pPr>
              <w:rPr>
                <w:rFonts w:ascii="Twinkl" w:hAnsi="Twinkl"/>
                <w:b/>
                <w:bCs/>
                <w:sz w:val="24"/>
                <w:szCs w:val="24"/>
              </w:rPr>
            </w:pPr>
            <w:r w:rsidRPr="0046342C">
              <w:rPr>
                <w:rFonts w:ascii="Twinkl" w:hAnsi="Twinkl"/>
                <w:b/>
                <w:bCs/>
                <w:sz w:val="24"/>
                <w:szCs w:val="24"/>
              </w:rPr>
              <w:t xml:space="preserve">Term </w:t>
            </w:r>
            <w:r w:rsidR="0046342C" w:rsidRPr="0046342C">
              <w:rPr>
                <w:rFonts w:ascii="Twinkl" w:hAnsi="Twinkl"/>
                <w:b/>
                <w:bCs/>
                <w:sz w:val="24"/>
                <w:szCs w:val="24"/>
              </w:rPr>
              <w:t xml:space="preserve">5 </w:t>
            </w:r>
          </w:p>
        </w:tc>
        <w:tc>
          <w:tcPr>
            <w:tcW w:w="1944" w:type="dxa"/>
            <w:gridSpan w:val="2"/>
          </w:tcPr>
          <w:p w14:paraId="1A5F8D9E" w14:textId="47B5D49B" w:rsidR="008B473D" w:rsidRPr="0046342C" w:rsidRDefault="0046342C">
            <w:pPr>
              <w:rPr>
                <w:rFonts w:ascii="Twinkl" w:hAnsi="Twinkl"/>
                <w:b/>
                <w:bCs/>
                <w:sz w:val="24"/>
                <w:szCs w:val="24"/>
              </w:rPr>
            </w:pPr>
            <w:r w:rsidRPr="0046342C">
              <w:rPr>
                <w:rFonts w:ascii="Twinkl" w:hAnsi="Twinkl"/>
                <w:b/>
                <w:bCs/>
                <w:sz w:val="24"/>
                <w:szCs w:val="24"/>
              </w:rPr>
              <w:t xml:space="preserve">Term 6 </w:t>
            </w:r>
          </w:p>
        </w:tc>
      </w:tr>
      <w:tr w:rsidR="000C4E44" w:rsidRPr="0046342C" w14:paraId="2701B0D5" w14:textId="77777777" w:rsidTr="00815F28">
        <w:tc>
          <w:tcPr>
            <w:tcW w:w="1914" w:type="dxa"/>
            <w:gridSpan w:val="2"/>
          </w:tcPr>
          <w:p w14:paraId="51BE0CCB" w14:textId="77777777" w:rsidR="005049F9" w:rsidRPr="0046342C" w:rsidRDefault="005049F9" w:rsidP="005049F9">
            <w:pPr>
              <w:rPr>
                <w:rFonts w:ascii="Twinkl" w:hAnsi="Twinkl"/>
                <w:b/>
                <w:bCs/>
                <w:sz w:val="24"/>
                <w:szCs w:val="24"/>
              </w:rPr>
            </w:pPr>
          </w:p>
        </w:tc>
        <w:tc>
          <w:tcPr>
            <w:tcW w:w="2114" w:type="dxa"/>
            <w:gridSpan w:val="3"/>
          </w:tcPr>
          <w:p w14:paraId="11BE919C" w14:textId="77777777" w:rsidR="005049F9" w:rsidRPr="00B72F99" w:rsidRDefault="005049F9" w:rsidP="005049F9">
            <w:pPr>
              <w:pStyle w:val="paragraph"/>
              <w:spacing w:before="0" w:beforeAutospacing="0" w:after="0" w:afterAutospacing="0"/>
              <w:textAlignment w:val="baseline"/>
              <w:rPr>
                <w:rFonts w:ascii="Twinkl" w:hAnsi="Twinkl" w:cstheme="minorHAnsi"/>
                <w:sz w:val="22"/>
                <w:szCs w:val="22"/>
                <w:highlight w:val="yellow"/>
              </w:rPr>
            </w:pPr>
            <w:r w:rsidRPr="0014550A">
              <w:rPr>
                <w:rStyle w:val="normaltextrun"/>
                <w:rFonts w:ascii="Twinkl" w:eastAsiaTheme="majorEastAsia" w:hAnsi="Twinkl" w:cstheme="minorHAnsi"/>
                <w:b/>
                <w:bCs/>
                <w:sz w:val="22"/>
                <w:szCs w:val="22"/>
              </w:rPr>
              <w:t xml:space="preserve">Religion: </w:t>
            </w:r>
            <w:r w:rsidRPr="00B72F99">
              <w:rPr>
                <w:rStyle w:val="normaltextrun"/>
                <w:rFonts w:ascii="Twinkl" w:eastAsiaTheme="majorEastAsia" w:hAnsi="Twinkl" w:cstheme="minorHAnsi"/>
                <w:sz w:val="22"/>
                <w:szCs w:val="22"/>
                <w:highlight w:val="yellow"/>
              </w:rPr>
              <w:t>Christianity</w:t>
            </w:r>
            <w:r w:rsidRPr="00B72F99">
              <w:rPr>
                <w:rFonts w:ascii="Twinkl" w:hAnsi="Twinkl" w:cstheme="minorHAnsi"/>
                <w:b/>
                <w:bCs/>
                <w:color w:val="000000"/>
                <w:sz w:val="22"/>
                <w:szCs w:val="22"/>
                <w:highlight w:val="yellow"/>
              </w:rPr>
              <w:t xml:space="preserve"> </w:t>
            </w:r>
          </w:p>
          <w:p w14:paraId="56E4CA36" w14:textId="77777777" w:rsidR="005049F9" w:rsidRPr="0014550A" w:rsidRDefault="005049F9" w:rsidP="005049F9">
            <w:pPr>
              <w:textAlignment w:val="baseline"/>
              <w:rPr>
                <w:rFonts w:ascii="Twinkl" w:eastAsia="Times New Roman" w:hAnsi="Twinkl" w:cstheme="minorHAnsi"/>
                <w:lang w:eastAsia="en-GB"/>
              </w:rPr>
            </w:pPr>
            <w:r w:rsidRPr="00B72F99">
              <w:rPr>
                <w:rFonts w:ascii="Twinkl" w:eastAsia="Times New Roman" w:hAnsi="Twinkl" w:cstheme="minorHAnsi"/>
                <w:color w:val="000000"/>
                <w:highlight w:val="yellow"/>
                <w:lang w:eastAsia="en-GB"/>
              </w:rPr>
              <w:t>The Creation Story</w:t>
            </w:r>
            <w:r w:rsidRPr="0014550A">
              <w:rPr>
                <w:rFonts w:ascii="Twinkl" w:eastAsia="Times New Roman" w:hAnsi="Twinkl" w:cstheme="minorHAnsi"/>
                <w:color w:val="000000"/>
                <w:lang w:eastAsia="en-GB"/>
              </w:rPr>
              <w:t> </w:t>
            </w:r>
          </w:p>
          <w:p w14:paraId="222E70D5" w14:textId="77777777" w:rsidR="005049F9" w:rsidRPr="0014550A" w:rsidRDefault="005049F9" w:rsidP="005049F9">
            <w:pPr>
              <w:textAlignment w:val="baseline"/>
              <w:rPr>
                <w:rFonts w:ascii="Twinkl" w:eastAsia="Times New Roman" w:hAnsi="Twinkl" w:cstheme="minorHAnsi"/>
                <w:lang w:eastAsia="en-GB"/>
              </w:rPr>
            </w:pPr>
            <w:r w:rsidRPr="0014550A">
              <w:rPr>
                <w:rFonts w:ascii="Twinkl" w:eastAsia="Times New Roman" w:hAnsi="Twinkl" w:cstheme="minorHAnsi"/>
                <w:b/>
                <w:bCs/>
                <w:color w:val="000000"/>
                <w:lang w:eastAsia="en-GB"/>
              </w:rPr>
              <w:t>God/Creation</w:t>
            </w:r>
            <w:r w:rsidRPr="0014550A">
              <w:rPr>
                <w:rFonts w:ascii="Twinkl" w:eastAsia="Times New Roman" w:hAnsi="Twinkl" w:cstheme="minorHAnsi"/>
                <w:color w:val="000000"/>
                <w:lang w:eastAsia="en-GB"/>
              </w:rPr>
              <w:t> </w:t>
            </w:r>
          </w:p>
          <w:p w14:paraId="6AAB4E7A" w14:textId="77777777" w:rsidR="005049F9" w:rsidRPr="0014550A" w:rsidRDefault="005049F9" w:rsidP="005049F9">
            <w:pPr>
              <w:textAlignment w:val="baseline"/>
              <w:rPr>
                <w:rFonts w:ascii="Twinkl" w:eastAsia="Times New Roman" w:hAnsi="Twinkl" w:cstheme="minorHAnsi"/>
                <w:b/>
                <w:bCs/>
                <w:color w:val="000000"/>
                <w:lang w:eastAsia="en-GB"/>
              </w:rPr>
            </w:pPr>
          </w:p>
          <w:p w14:paraId="48EE99E0" w14:textId="77777777" w:rsidR="005049F9" w:rsidRPr="0014550A" w:rsidRDefault="005049F9" w:rsidP="005049F9">
            <w:pPr>
              <w:textAlignment w:val="baseline"/>
              <w:rPr>
                <w:rFonts w:ascii="Twinkl" w:eastAsia="Times New Roman" w:hAnsi="Twinkl" w:cstheme="minorHAnsi"/>
                <w:lang w:eastAsia="en-GB"/>
              </w:rPr>
            </w:pPr>
            <w:r w:rsidRPr="0014550A">
              <w:rPr>
                <w:rFonts w:ascii="Twinkl" w:eastAsia="Times New Roman" w:hAnsi="Twinkl" w:cstheme="minorHAnsi"/>
                <w:b/>
                <w:bCs/>
                <w:color w:val="000000"/>
                <w:lang w:eastAsia="en-GB"/>
              </w:rPr>
              <w:t>Hinduism</w:t>
            </w:r>
            <w:r w:rsidRPr="0014550A">
              <w:rPr>
                <w:rFonts w:ascii="Twinkl" w:eastAsia="Times New Roman" w:hAnsi="Twinkl" w:cstheme="minorHAnsi"/>
                <w:color w:val="000000"/>
                <w:lang w:eastAsia="en-GB"/>
              </w:rPr>
              <w:t> </w:t>
            </w:r>
          </w:p>
          <w:p w14:paraId="04921460" w14:textId="77777777" w:rsidR="005049F9" w:rsidRPr="0014550A" w:rsidRDefault="005049F9" w:rsidP="005049F9">
            <w:pPr>
              <w:textAlignment w:val="baseline"/>
              <w:rPr>
                <w:rFonts w:ascii="Twinkl" w:eastAsia="Times New Roman" w:hAnsi="Twinkl" w:cstheme="minorHAnsi"/>
                <w:color w:val="000000"/>
                <w:lang w:eastAsia="en-GB"/>
              </w:rPr>
            </w:pPr>
            <w:r w:rsidRPr="0014550A">
              <w:rPr>
                <w:rFonts w:ascii="Twinkl" w:eastAsia="Times New Roman" w:hAnsi="Twinkl" w:cstheme="minorHAnsi"/>
                <w:color w:val="000000"/>
                <w:lang w:eastAsia="en-GB"/>
              </w:rPr>
              <w:t>Belonging</w:t>
            </w:r>
          </w:p>
          <w:p w14:paraId="73244CDC" w14:textId="1F6DC043" w:rsidR="005049F9" w:rsidRPr="0014550A" w:rsidRDefault="00F409F5" w:rsidP="005049F9">
            <w:pPr>
              <w:textAlignment w:val="baseline"/>
              <w:rPr>
                <w:rFonts w:ascii="Twinkl" w:eastAsia="Times New Roman" w:hAnsi="Twinkl" w:cstheme="minorHAnsi"/>
                <w:lang w:eastAsia="en-GB"/>
              </w:rPr>
            </w:pPr>
            <w:r w:rsidRPr="0014550A">
              <w:rPr>
                <w:rStyle w:val="normaltextrun"/>
                <w:rFonts w:ascii="Twinkl" w:hAnsi="Twinkl" w:cstheme="minorHAnsi"/>
                <w:b/>
                <w:bCs/>
                <w:color w:val="000000"/>
                <w:bdr w:val="none" w:sz="0" w:space="0" w:color="auto" w:frame="1"/>
              </w:rPr>
              <w:t>Diwali</w:t>
            </w:r>
            <w:r w:rsidR="005049F9" w:rsidRPr="0014550A">
              <w:rPr>
                <w:rStyle w:val="normaltextrun"/>
                <w:rFonts w:ascii="Twinkl" w:hAnsi="Twinkl" w:cstheme="minorHAnsi"/>
                <w:b/>
                <w:bCs/>
                <w:color w:val="000000"/>
                <w:bdr w:val="none" w:sz="0" w:space="0" w:color="auto" w:frame="1"/>
              </w:rPr>
              <w:t xml:space="preserve"> </w:t>
            </w:r>
            <w:r w:rsidR="005049F9" w:rsidRPr="0014550A">
              <w:rPr>
                <w:rStyle w:val="normaltextrun"/>
                <w:rFonts w:ascii="Twinkl" w:hAnsi="Twinkl" w:cstheme="minorHAnsi"/>
                <w:color w:val="000000"/>
                <w:shd w:val="clear" w:color="auto" w:fill="FFFFFF"/>
              </w:rPr>
              <w:t>Rama and Sita (</w:t>
            </w:r>
            <w:r w:rsidRPr="0014550A">
              <w:rPr>
                <w:rStyle w:val="normaltextrun"/>
                <w:rFonts w:ascii="Twinkl" w:hAnsi="Twinkl" w:cstheme="minorHAnsi"/>
                <w:color w:val="000000"/>
                <w:shd w:val="clear" w:color="auto" w:fill="FFFFFF"/>
              </w:rPr>
              <w:t>Diwali</w:t>
            </w:r>
            <w:r w:rsidR="005049F9" w:rsidRPr="0014550A">
              <w:rPr>
                <w:rStyle w:val="normaltextrun"/>
                <w:rFonts w:ascii="Twinkl" w:hAnsi="Twinkl" w:cstheme="minorHAnsi"/>
                <w:color w:val="000000"/>
                <w:shd w:val="clear" w:color="auto" w:fill="FFFFFF"/>
              </w:rPr>
              <w:t>)</w:t>
            </w:r>
            <w:r w:rsidR="005049F9" w:rsidRPr="0014550A">
              <w:rPr>
                <w:rStyle w:val="eop"/>
                <w:rFonts w:ascii="Twinkl" w:hAnsi="Twinkl" w:cstheme="minorHAnsi"/>
                <w:color w:val="000000"/>
                <w:shd w:val="clear" w:color="auto" w:fill="FFFFFF"/>
              </w:rPr>
              <w:t> </w:t>
            </w:r>
          </w:p>
          <w:p w14:paraId="52A597A5" w14:textId="77777777" w:rsidR="005049F9" w:rsidRPr="0014550A" w:rsidRDefault="005049F9" w:rsidP="005049F9">
            <w:pPr>
              <w:pStyle w:val="Normal0"/>
              <w:spacing w:line="259" w:lineRule="auto"/>
              <w:rPr>
                <w:rStyle w:val="normaltextrun"/>
                <w:rFonts w:ascii="Twinkl" w:hAnsi="Twinkl" w:cstheme="minorHAnsi"/>
              </w:rPr>
            </w:pPr>
          </w:p>
          <w:p w14:paraId="35B77B5F" w14:textId="77777777" w:rsidR="005049F9" w:rsidRPr="0014550A" w:rsidRDefault="005049F9" w:rsidP="005049F9">
            <w:pPr>
              <w:pStyle w:val="Normal0"/>
              <w:spacing w:line="259" w:lineRule="auto"/>
              <w:rPr>
                <w:rStyle w:val="normaltextrun"/>
                <w:rFonts w:ascii="Twinkl" w:hAnsi="Twinkl" w:cstheme="minorHAnsi"/>
                <w:b/>
                <w:bCs/>
              </w:rPr>
            </w:pPr>
          </w:p>
          <w:p w14:paraId="5B04AA9A" w14:textId="77777777" w:rsidR="005049F9" w:rsidRPr="0014550A" w:rsidRDefault="005049F9" w:rsidP="005049F9">
            <w:pPr>
              <w:pStyle w:val="Normal0"/>
              <w:rPr>
                <w:rStyle w:val="normaltextrun"/>
                <w:rFonts w:ascii="Twinkl" w:hAnsi="Twinkl" w:cstheme="minorHAnsi"/>
              </w:rPr>
            </w:pPr>
            <w:r w:rsidRPr="0014550A">
              <w:rPr>
                <w:rStyle w:val="normaltextrun"/>
                <w:rFonts w:ascii="Twinkl" w:hAnsi="Twinkl" w:cstheme="minorHAnsi"/>
                <w:b/>
                <w:bCs/>
              </w:rPr>
              <w:t xml:space="preserve">Key Question: </w:t>
            </w:r>
            <w:r w:rsidRPr="0014550A">
              <w:rPr>
                <w:rStyle w:val="normaltextrun"/>
                <w:rFonts w:ascii="Twinkl" w:hAnsi="Twinkl" w:cstheme="minorHAnsi"/>
              </w:rPr>
              <w:t>Does God want Christians to look after the world?</w:t>
            </w:r>
          </w:p>
          <w:p w14:paraId="5D11AD89" w14:textId="77777777" w:rsidR="005049F9" w:rsidRPr="0014550A" w:rsidRDefault="005049F9" w:rsidP="005049F9">
            <w:pPr>
              <w:pStyle w:val="Normal0"/>
              <w:rPr>
                <w:rStyle w:val="eop"/>
                <w:rFonts w:ascii="Twinkl" w:hAnsi="Twinkl" w:cstheme="minorHAnsi"/>
                <w:b/>
                <w:bCs/>
              </w:rPr>
            </w:pPr>
          </w:p>
          <w:p w14:paraId="0A3B4793" w14:textId="77777777" w:rsidR="005049F9" w:rsidRPr="0014550A" w:rsidRDefault="005049F9" w:rsidP="005049F9">
            <w:pPr>
              <w:pStyle w:val="Normal0"/>
              <w:rPr>
                <w:rStyle w:val="eop"/>
                <w:rFonts w:ascii="Twinkl" w:hAnsi="Twinkl" w:cstheme="minorHAnsi"/>
                <w:b/>
                <w:bCs/>
              </w:rPr>
            </w:pPr>
            <w:r w:rsidRPr="0014550A">
              <w:rPr>
                <w:rStyle w:val="eop"/>
                <w:rFonts w:ascii="Twinkl" w:hAnsi="Twinkl" w:cstheme="minorHAnsi"/>
                <w:b/>
                <w:bCs/>
              </w:rPr>
              <w:t>Knowledge:</w:t>
            </w:r>
          </w:p>
          <w:p w14:paraId="1F358DF9" w14:textId="77777777" w:rsidR="005049F9" w:rsidRPr="0014550A" w:rsidRDefault="005049F9" w:rsidP="005049F9">
            <w:pPr>
              <w:spacing w:line="259" w:lineRule="auto"/>
              <w:rPr>
                <w:rFonts w:ascii="Twinkl" w:hAnsi="Twinkl" w:cstheme="minorHAnsi"/>
              </w:rPr>
            </w:pPr>
            <w:r w:rsidRPr="0014550A">
              <w:rPr>
                <w:rFonts w:ascii="Twinkl" w:hAnsi="Twinkl" w:cstheme="minorHAnsi"/>
              </w:rPr>
              <w:t>To know the Creation story from the book of Genesis in the Bible in the Old Testament.</w:t>
            </w:r>
          </w:p>
          <w:p w14:paraId="64944C71" w14:textId="77777777" w:rsidR="005049F9" w:rsidRPr="0014550A" w:rsidRDefault="005049F9" w:rsidP="005049F9">
            <w:pPr>
              <w:spacing w:line="259" w:lineRule="auto"/>
              <w:rPr>
                <w:rFonts w:ascii="Twinkl" w:hAnsi="Twinkl" w:cstheme="minorHAnsi"/>
              </w:rPr>
            </w:pPr>
            <w:r w:rsidRPr="0014550A">
              <w:rPr>
                <w:rFonts w:ascii="Twinkl" w:hAnsi="Twinkl" w:cstheme="minorHAnsi"/>
              </w:rPr>
              <w:lastRenderedPageBreak/>
              <w:t>To know God is the creator of the world according to the Bible and this is also in the Creed (the beliefs of the Christian church) used by many Christian congregations</w:t>
            </w:r>
          </w:p>
          <w:p w14:paraId="284573BA" w14:textId="77777777" w:rsidR="005049F9" w:rsidRPr="0014550A" w:rsidRDefault="005049F9" w:rsidP="005049F9">
            <w:pPr>
              <w:spacing w:line="259" w:lineRule="auto"/>
              <w:rPr>
                <w:rFonts w:ascii="Twinkl" w:hAnsi="Twinkl" w:cstheme="minorHAnsi"/>
              </w:rPr>
            </w:pPr>
            <w:r w:rsidRPr="0014550A">
              <w:rPr>
                <w:rFonts w:ascii="Twinkl" w:hAnsi="Twinkl" w:cstheme="minorHAnsi"/>
              </w:rPr>
              <w:t>In the Genesis account (Chapter 1) within the Bible, God gives the first humans the responsibility to look after the world He has created:</w:t>
            </w:r>
          </w:p>
          <w:p w14:paraId="0B7576E6" w14:textId="77777777" w:rsidR="005049F9" w:rsidRPr="0014550A" w:rsidRDefault="005049F9" w:rsidP="005049F9">
            <w:pPr>
              <w:pStyle w:val="Normal0"/>
              <w:spacing w:line="259" w:lineRule="auto"/>
              <w:rPr>
                <w:rFonts w:ascii="Twinkl" w:eastAsia="Times New Roman" w:hAnsi="Twinkl" w:cstheme="minorHAnsi"/>
              </w:rPr>
            </w:pPr>
            <w:r w:rsidRPr="0014550A">
              <w:rPr>
                <w:rFonts w:ascii="Twinkl" w:hAnsi="Twinkl" w:cstheme="minorHAnsi"/>
              </w:rPr>
              <w:t>“</w:t>
            </w:r>
            <w:r w:rsidRPr="0014550A">
              <w:rPr>
                <w:rFonts w:ascii="Twinkl" w:hAnsi="Twinkl" w:cstheme="minorHAnsi"/>
                <w:i/>
                <w:iCs/>
                <w:color w:val="001320"/>
              </w:rPr>
              <w:t>Be fruitful and increase in number; fill the earth and subdue it. Rule over the fish in the sea and the birds in the sky and over every living creature that moves on the ground.”</w:t>
            </w:r>
            <w:r w:rsidRPr="0014550A">
              <w:rPr>
                <w:rFonts w:ascii="Twinkl" w:hAnsi="Twinkl" w:cstheme="minorHAnsi"/>
              </w:rPr>
              <w:t xml:space="preserve"> </w:t>
            </w:r>
          </w:p>
          <w:p w14:paraId="345EFE3E" w14:textId="77777777" w:rsidR="005049F9" w:rsidRPr="0014550A" w:rsidRDefault="005049F9" w:rsidP="005049F9">
            <w:pPr>
              <w:pStyle w:val="Normal0"/>
              <w:rPr>
                <w:rFonts w:ascii="Twinkl" w:hAnsi="Twinkl" w:cstheme="minorHAnsi"/>
              </w:rPr>
            </w:pPr>
          </w:p>
          <w:p w14:paraId="02FDBA3E" w14:textId="77777777" w:rsidR="005049F9" w:rsidRPr="0046342C" w:rsidRDefault="005049F9" w:rsidP="005049F9">
            <w:pPr>
              <w:rPr>
                <w:rFonts w:ascii="Twinkl" w:hAnsi="Twinkl"/>
                <w:b/>
                <w:bCs/>
                <w:sz w:val="24"/>
                <w:szCs w:val="24"/>
              </w:rPr>
            </w:pPr>
          </w:p>
        </w:tc>
        <w:tc>
          <w:tcPr>
            <w:tcW w:w="1883" w:type="dxa"/>
            <w:gridSpan w:val="3"/>
          </w:tcPr>
          <w:p w14:paraId="5B2F3D64" w14:textId="77777777" w:rsidR="005049F9" w:rsidRPr="00B72F99" w:rsidRDefault="005049F9" w:rsidP="005049F9">
            <w:pPr>
              <w:pStyle w:val="Normal0"/>
              <w:spacing w:line="259" w:lineRule="auto"/>
              <w:rPr>
                <w:rStyle w:val="normaltextrun"/>
                <w:rFonts w:ascii="Twinkl" w:hAnsi="Twinkl" w:cstheme="minorHAnsi"/>
                <w:highlight w:val="yellow"/>
              </w:rPr>
            </w:pPr>
            <w:r w:rsidRPr="0014550A">
              <w:rPr>
                <w:rStyle w:val="normaltextrun"/>
                <w:rFonts w:ascii="Twinkl" w:hAnsi="Twinkl" w:cstheme="minorHAnsi"/>
                <w:b/>
                <w:bCs/>
              </w:rPr>
              <w:lastRenderedPageBreak/>
              <w:t xml:space="preserve">Religion: </w:t>
            </w:r>
            <w:r w:rsidRPr="00B72F99">
              <w:rPr>
                <w:rStyle w:val="normaltextrun"/>
                <w:rFonts w:ascii="Twinkl" w:hAnsi="Twinkl" w:cstheme="minorHAnsi"/>
                <w:highlight w:val="yellow"/>
              </w:rPr>
              <w:t>Christianity</w:t>
            </w:r>
          </w:p>
          <w:p w14:paraId="3E531126" w14:textId="77777777" w:rsidR="005049F9" w:rsidRPr="00B72F99" w:rsidRDefault="005049F9" w:rsidP="005049F9">
            <w:pPr>
              <w:pStyle w:val="Normal0"/>
              <w:spacing w:line="259" w:lineRule="auto"/>
              <w:rPr>
                <w:rStyle w:val="normaltextrun"/>
                <w:rFonts w:ascii="Twinkl" w:hAnsi="Twinkl" w:cstheme="minorHAnsi"/>
                <w:b/>
                <w:bCs/>
                <w:highlight w:val="yellow"/>
              </w:rPr>
            </w:pPr>
          </w:p>
          <w:p w14:paraId="13C5C742" w14:textId="77777777" w:rsidR="005049F9" w:rsidRPr="0014550A" w:rsidRDefault="005049F9" w:rsidP="005049F9">
            <w:pPr>
              <w:pStyle w:val="Normal0"/>
              <w:spacing w:line="259" w:lineRule="auto"/>
              <w:rPr>
                <w:rStyle w:val="normaltextrun"/>
                <w:rFonts w:ascii="Twinkl" w:hAnsi="Twinkl" w:cstheme="minorHAnsi"/>
                <w:b/>
                <w:bCs/>
              </w:rPr>
            </w:pPr>
            <w:r w:rsidRPr="00B72F99">
              <w:rPr>
                <w:rStyle w:val="normaltextrun"/>
                <w:rFonts w:ascii="Twinkl" w:hAnsi="Twinkl" w:cstheme="minorHAnsi"/>
                <w:b/>
                <w:bCs/>
                <w:highlight w:val="yellow"/>
              </w:rPr>
              <w:t xml:space="preserve">Concept: </w:t>
            </w:r>
            <w:r w:rsidRPr="00B72F99">
              <w:rPr>
                <w:rStyle w:val="normaltextrun"/>
                <w:rFonts w:ascii="Twinkl" w:hAnsi="Twinkl" w:cstheme="minorHAnsi"/>
                <w:highlight w:val="yellow"/>
              </w:rPr>
              <w:t>Incarnation</w:t>
            </w:r>
          </w:p>
          <w:p w14:paraId="2579EA66" w14:textId="77777777" w:rsidR="005049F9" w:rsidRPr="0014550A" w:rsidRDefault="005049F9" w:rsidP="005049F9">
            <w:pPr>
              <w:pStyle w:val="Normal0"/>
              <w:spacing w:line="259" w:lineRule="auto"/>
              <w:rPr>
                <w:rStyle w:val="normaltextrun"/>
                <w:rFonts w:ascii="Twinkl" w:hAnsi="Twinkl" w:cstheme="minorHAnsi"/>
                <w:b/>
                <w:bCs/>
              </w:rPr>
            </w:pPr>
          </w:p>
          <w:p w14:paraId="5122001A" w14:textId="77777777" w:rsidR="005049F9" w:rsidRPr="0014550A" w:rsidRDefault="005049F9" w:rsidP="005049F9">
            <w:pPr>
              <w:pStyle w:val="Normal0"/>
              <w:spacing w:line="259" w:lineRule="auto"/>
              <w:rPr>
                <w:rStyle w:val="normaltextrun"/>
                <w:rFonts w:ascii="Twinkl" w:hAnsi="Twinkl" w:cstheme="minorHAnsi"/>
              </w:rPr>
            </w:pPr>
            <w:r w:rsidRPr="0014550A">
              <w:rPr>
                <w:rStyle w:val="normaltextrun"/>
                <w:rFonts w:ascii="Twinkl" w:hAnsi="Twinkl" w:cstheme="minorHAnsi"/>
                <w:b/>
                <w:bCs/>
              </w:rPr>
              <w:t xml:space="preserve">Theme: </w:t>
            </w:r>
            <w:r w:rsidRPr="0014550A">
              <w:rPr>
                <w:rStyle w:val="normaltextrun"/>
                <w:rFonts w:ascii="Twinkl" w:hAnsi="Twinkl" w:cstheme="minorHAnsi"/>
              </w:rPr>
              <w:t>Christmas</w:t>
            </w:r>
          </w:p>
          <w:p w14:paraId="206AD65D" w14:textId="77777777" w:rsidR="005049F9" w:rsidRPr="0014550A" w:rsidRDefault="005049F9" w:rsidP="005049F9">
            <w:pPr>
              <w:pStyle w:val="Normal0"/>
              <w:spacing w:line="259" w:lineRule="auto"/>
              <w:rPr>
                <w:rStyle w:val="normaltextrun"/>
                <w:rFonts w:ascii="Twinkl" w:hAnsi="Twinkl" w:cstheme="minorHAnsi"/>
              </w:rPr>
            </w:pPr>
          </w:p>
          <w:p w14:paraId="3DAE7D5C" w14:textId="77777777" w:rsidR="005049F9" w:rsidRPr="0014550A" w:rsidRDefault="005049F9" w:rsidP="005049F9">
            <w:pPr>
              <w:pStyle w:val="Normal0"/>
              <w:rPr>
                <w:rStyle w:val="normaltextrun"/>
                <w:rFonts w:ascii="Twinkl" w:hAnsi="Twinkl" w:cstheme="minorHAnsi"/>
              </w:rPr>
            </w:pPr>
            <w:r w:rsidRPr="0014550A">
              <w:rPr>
                <w:rStyle w:val="normaltextrun"/>
                <w:rFonts w:ascii="Twinkl" w:hAnsi="Twinkl" w:cstheme="minorHAnsi"/>
                <w:b/>
                <w:bCs/>
              </w:rPr>
              <w:t xml:space="preserve">Key Question: </w:t>
            </w:r>
            <w:r w:rsidRPr="0014550A">
              <w:rPr>
                <w:rStyle w:val="normaltextrun"/>
                <w:rFonts w:ascii="Twinkl" w:hAnsi="Twinkl" w:cstheme="minorHAnsi"/>
              </w:rPr>
              <w:t>What gifts might Christians in my town have given Jesus if he had been born here rather than Bethlehem?</w:t>
            </w:r>
          </w:p>
          <w:p w14:paraId="6A0C0883" w14:textId="77777777" w:rsidR="005049F9" w:rsidRPr="0014550A" w:rsidRDefault="005049F9" w:rsidP="005049F9">
            <w:pPr>
              <w:pStyle w:val="Normal0"/>
              <w:rPr>
                <w:rStyle w:val="eop"/>
                <w:rFonts w:ascii="Twinkl" w:hAnsi="Twinkl" w:cstheme="minorHAnsi"/>
                <w:b/>
                <w:bCs/>
              </w:rPr>
            </w:pPr>
          </w:p>
          <w:p w14:paraId="6AAF7E7A" w14:textId="77777777" w:rsidR="005049F9" w:rsidRPr="0014550A" w:rsidRDefault="005049F9" w:rsidP="005049F9">
            <w:pPr>
              <w:pStyle w:val="Normal0"/>
              <w:rPr>
                <w:rStyle w:val="eop"/>
                <w:rFonts w:ascii="Twinkl" w:hAnsi="Twinkl" w:cstheme="minorHAnsi"/>
                <w:b/>
                <w:bCs/>
              </w:rPr>
            </w:pPr>
            <w:r w:rsidRPr="0014550A">
              <w:rPr>
                <w:rStyle w:val="eop"/>
                <w:rFonts w:ascii="Twinkl" w:hAnsi="Twinkl" w:cstheme="minorHAnsi"/>
                <w:b/>
                <w:bCs/>
              </w:rPr>
              <w:t>Knowledge:</w:t>
            </w:r>
          </w:p>
          <w:p w14:paraId="6993F5F2" w14:textId="77777777" w:rsidR="005049F9" w:rsidRPr="0014550A" w:rsidRDefault="005049F9" w:rsidP="005049F9">
            <w:pPr>
              <w:rPr>
                <w:rFonts w:ascii="Twinkl" w:hAnsi="Twinkl" w:cstheme="minorHAnsi"/>
              </w:rPr>
            </w:pPr>
            <w:r w:rsidRPr="0014550A">
              <w:rPr>
                <w:rFonts w:ascii="Twinkl" w:hAnsi="Twinkl" w:cstheme="minorHAnsi"/>
              </w:rPr>
              <w:t xml:space="preserve">To know Mary was a young Jewish woman whom God chose </w:t>
            </w:r>
            <w:r w:rsidRPr="0014550A">
              <w:rPr>
                <w:rFonts w:ascii="Twinkl" w:hAnsi="Twinkl" w:cstheme="minorHAnsi"/>
              </w:rPr>
              <w:lastRenderedPageBreak/>
              <w:t>to be the mother of his son, Jesus, and he sent his angel, Gabriel, to ask this of her.</w:t>
            </w:r>
          </w:p>
          <w:p w14:paraId="6C4F26C5" w14:textId="77777777" w:rsidR="005049F9" w:rsidRPr="0014550A" w:rsidRDefault="005049F9" w:rsidP="005049F9">
            <w:pPr>
              <w:rPr>
                <w:rFonts w:ascii="Twinkl" w:hAnsi="Twinkl" w:cstheme="minorHAnsi"/>
              </w:rPr>
            </w:pPr>
            <w:r w:rsidRPr="0014550A">
              <w:rPr>
                <w:rFonts w:ascii="Twinkl" w:hAnsi="Twinkl" w:cstheme="minorHAnsi"/>
              </w:rPr>
              <w:t xml:space="preserve">Mary agreed (this </w:t>
            </w:r>
            <w:proofErr w:type="gramStart"/>
            <w:r w:rsidRPr="0014550A">
              <w:rPr>
                <w:rFonts w:ascii="Twinkl" w:hAnsi="Twinkl" w:cstheme="minorHAnsi"/>
              </w:rPr>
              <w:t>is</w:t>
            </w:r>
            <w:proofErr w:type="gramEnd"/>
            <w:r w:rsidRPr="0014550A">
              <w:rPr>
                <w:rFonts w:ascii="Twinkl" w:hAnsi="Twinkl" w:cstheme="minorHAnsi"/>
              </w:rPr>
              <w:t xml:space="preserve"> called her “Fiat”) and Jesus was born in Bethlehem.</w:t>
            </w:r>
          </w:p>
          <w:p w14:paraId="338F35F3" w14:textId="77777777" w:rsidR="005049F9" w:rsidRPr="0014550A" w:rsidRDefault="005049F9" w:rsidP="005049F9">
            <w:pPr>
              <w:rPr>
                <w:rFonts w:ascii="Twinkl" w:hAnsi="Twinkl" w:cstheme="minorHAnsi"/>
              </w:rPr>
            </w:pPr>
            <w:r w:rsidRPr="0014550A">
              <w:rPr>
                <w:rFonts w:ascii="Twinkl" w:hAnsi="Twinkl" w:cstheme="minorHAnsi"/>
              </w:rPr>
              <w:t xml:space="preserve">This is the Christian concept of </w:t>
            </w:r>
            <w:r w:rsidRPr="0014550A">
              <w:rPr>
                <w:rFonts w:ascii="Twinkl" w:hAnsi="Twinkl" w:cstheme="minorHAnsi"/>
                <w:b/>
                <w:bCs/>
              </w:rPr>
              <w:t>incarnation</w:t>
            </w:r>
            <w:r w:rsidRPr="0014550A">
              <w:rPr>
                <w:rFonts w:ascii="Twinkl" w:hAnsi="Twinkl" w:cstheme="minorHAnsi"/>
              </w:rPr>
              <w:t xml:space="preserve">: God becoming man or literally being “made flesh”. </w:t>
            </w:r>
          </w:p>
          <w:p w14:paraId="181571CA" w14:textId="77777777" w:rsidR="005049F9" w:rsidRPr="0014550A" w:rsidRDefault="005049F9" w:rsidP="005049F9">
            <w:pPr>
              <w:pStyle w:val="Normal0"/>
              <w:rPr>
                <w:rFonts w:ascii="Twinkl" w:hAnsi="Twinkl" w:cstheme="minorHAnsi"/>
              </w:rPr>
            </w:pPr>
            <w:r w:rsidRPr="0014550A">
              <w:rPr>
                <w:rFonts w:ascii="Twinkl" w:hAnsi="Twinkl" w:cstheme="minorHAnsi"/>
              </w:rPr>
              <w:t xml:space="preserve">The star in the sky symbolises Jesus’ importance and how he could be a light for other nations. The gifts show that Jesus was a type of both king and </w:t>
            </w:r>
            <w:proofErr w:type="gramStart"/>
            <w:r w:rsidRPr="0014550A">
              <w:rPr>
                <w:rFonts w:ascii="Twinkl" w:hAnsi="Twinkl" w:cstheme="minorHAnsi"/>
              </w:rPr>
              <w:t>God, and</w:t>
            </w:r>
            <w:proofErr w:type="gramEnd"/>
            <w:r w:rsidRPr="0014550A">
              <w:rPr>
                <w:rFonts w:ascii="Twinkl" w:hAnsi="Twinkl" w:cstheme="minorHAnsi"/>
              </w:rPr>
              <w:t xml:space="preserve"> would die.</w:t>
            </w:r>
          </w:p>
          <w:p w14:paraId="5ADE7E9D" w14:textId="77777777" w:rsidR="005049F9" w:rsidRPr="0046342C" w:rsidRDefault="005049F9" w:rsidP="005049F9">
            <w:pPr>
              <w:rPr>
                <w:rFonts w:ascii="Twinkl" w:hAnsi="Twinkl"/>
                <w:b/>
                <w:bCs/>
                <w:sz w:val="24"/>
                <w:szCs w:val="24"/>
              </w:rPr>
            </w:pPr>
          </w:p>
        </w:tc>
        <w:tc>
          <w:tcPr>
            <w:tcW w:w="2211" w:type="dxa"/>
            <w:gridSpan w:val="4"/>
          </w:tcPr>
          <w:p w14:paraId="3A52F9B6" w14:textId="77777777" w:rsidR="005049F9" w:rsidRPr="00B72F99" w:rsidRDefault="005049F9" w:rsidP="005049F9">
            <w:pPr>
              <w:pStyle w:val="Normal0"/>
              <w:spacing w:line="259" w:lineRule="auto"/>
              <w:rPr>
                <w:rStyle w:val="normaltextrun"/>
                <w:rFonts w:ascii="Twinkl" w:hAnsi="Twinkl" w:cstheme="minorHAnsi"/>
                <w:highlight w:val="yellow"/>
              </w:rPr>
            </w:pPr>
            <w:r w:rsidRPr="0014550A">
              <w:rPr>
                <w:rStyle w:val="normaltextrun"/>
                <w:rFonts w:ascii="Twinkl" w:hAnsi="Twinkl" w:cstheme="minorHAnsi"/>
                <w:b/>
                <w:bCs/>
              </w:rPr>
              <w:lastRenderedPageBreak/>
              <w:t xml:space="preserve">Religion: </w:t>
            </w:r>
            <w:r w:rsidRPr="00B72F99">
              <w:rPr>
                <w:rStyle w:val="normaltextrun"/>
                <w:rFonts w:ascii="Twinkl" w:hAnsi="Twinkl" w:cstheme="minorHAnsi"/>
                <w:highlight w:val="yellow"/>
              </w:rPr>
              <w:t>Christianity</w:t>
            </w:r>
          </w:p>
          <w:p w14:paraId="1C429F99" w14:textId="77777777" w:rsidR="005049F9" w:rsidRPr="00B72F99" w:rsidRDefault="005049F9" w:rsidP="005049F9">
            <w:pPr>
              <w:pStyle w:val="Normal0"/>
              <w:spacing w:line="259" w:lineRule="auto"/>
              <w:rPr>
                <w:rStyle w:val="normaltextrun"/>
                <w:rFonts w:ascii="Twinkl" w:hAnsi="Twinkl" w:cstheme="minorHAnsi"/>
                <w:b/>
                <w:bCs/>
                <w:highlight w:val="yellow"/>
              </w:rPr>
            </w:pPr>
          </w:p>
          <w:p w14:paraId="42F17A50" w14:textId="77777777" w:rsidR="005049F9" w:rsidRPr="0014550A" w:rsidRDefault="005049F9" w:rsidP="005049F9">
            <w:pPr>
              <w:pStyle w:val="Normal0"/>
              <w:spacing w:line="259" w:lineRule="auto"/>
              <w:rPr>
                <w:rStyle w:val="normaltextrun"/>
                <w:rFonts w:ascii="Twinkl" w:hAnsi="Twinkl" w:cstheme="minorHAnsi"/>
                <w:b/>
                <w:bCs/>
              </w:rPr>
            </w:pPr>
            <w:r w:rsidRPr="00B72F99">
              <w:rPr>
                <w:rStyle w:val="normaltextrun"/>
                <w:rFonts w:ascii="Twinkl" w:hAnsi="Twinkl" w:cstheme="minorHAnsi"/>
                <w:b/>
                <w:bCs/>
                <w:highlight w:val="yellow"/>
              </w:rPr>
              <w:t xml:space="preserve">Concept: </w:t>
            </w:r>
            <w:r w:rsidRPr="00B72F99">
              <w:rPr>
                <w:rStyle w:val="normaltextrun"/>
                <w:rFonts w:ascii="Twinkl" w:hAnsi="Twinkl" w:cstheme="minorHAnsi"/>
                <w:highlight w:val="yellow"/>
              </w:rPr>
              <w:t>Incarnation</w:t>
            </w:r>
          </w:p>
          <w:p w14:paraId="44EE1EB6" w14:textId="77777777" w:rsidR="005049F9" w:rsidRPr="0014550A" w:rsidRDefault="005049F9" w:rsidP="005049F9">
            <w:pPr>
              <w:pStyle w:val="Normal0"/>
              <w:spacing w:line="259" w:lineRule="auto"/>
              <w:rPr>
                <w:rStyle w:val="normaltextrun"/>
                <w:rFonts w:ascii="Twinkl" w:hAnsi="Twinkl" w:cstheme="minorHAnsi"/>
                <w:b/>
                <w:bCs/>
              </w:rPr>
            </w:pPr>
          </w:p>
          <w:p w14:paraId="7E1D092D" w14:textId="77777777" w:rsidR="005049F9" w:rsidRPr="0014550A" w:rsidRDefault="005049F9" w:rsidP="005049F9">
            <w:pPr>
              <w:pStyle w:val="Normal0"/>
              <w:spacing w:line="259" w:lineRule="auto"/>
              <w:rPr>
                <w:rStyle w:val="normaltextrun"/>
                <w:rFonts w:ascii="Twinkl" w:hAnsi="Twinkl" w:cstheme="minorHAnsi"/>
              </w:rPr>
            </w:pPr>
            <w:r w:rsidRPr="0014550A">
              <w:rPr>
                <w:rStyle w:val="normaltextrun"/>
                <w:rFonts w:ascii="Twinkl" w:hAnsi="Twinkl" w:cstheme="minorHAnsi"/>
                <w:b/>
                <w:bCs/>
              </w:rPr>
              <w:t xml:space="preserve">Theme: </w:t>
            </w:r>
            <w:r w:rsidRPr="0014550A">
              <w:rPr>
                <w:rStyle w:val="normaltextrun"/>
                <w:rFonts w:ascii="Twinkl" w:hAnsi="Twinkl" w:cstheme="minorHAnsi"/>
              </w:rPr>
              <w:t>Jesus as a friend</w:t>
            </w:r>
          </w:p>
          <w:p w14:paraId="3AF5F41E" w14:textId="77777777" w:rsidR="005049F9" w:rsidRPr="0014550A" w:rsidRDefault="005049F9" w:rsidP="005049F9">
            <w:pPr>
              <w:pStyle w:val="Normal0"/>
              <w:spacing w:line="259" w:lineRule="auto"/>
              <w:rPr>
                <w:rStyle w:val="normaltextrun"/>
                <w:rFonts w:ascii="Twinkl" w:hAnsi="Twinkl" w:cstheme="minorHAnsi"/>
              </w:rPr>
            </w:pPr>
          </w:p>
          <w:p w14:paraId="08A2E49D" w14:textId="77777777" w:rsidR="005049F9" w:rsidRPr="0014550A" w:rsidRDefault="005049F9" w:rsidP="005049F9">
            <w:pPr>
              <w:pStyle w:val="Normal0"/>
              <w:spacing w:line="259" w:lineRule="auto"/>
              <w:rPr>
                <w:rStyle w:val="normaltextrun"/>
                <w:rFonts w:ascii="Twinkl" w:hAnsi="Twinkl" w:cstheme="minorHAnsi"/>
              </w:rPr>
            </w:pPr>
            <w:r w:rsidRPr="0014550A">
              <w:rPr>
                <w:rStyle w:val="normaltextrun"/>
                <w:rFonts w:ascii="Twinkl" w:hAnsi="Twinkl" w:cstheme="minorHAnsi"/>
                <w:b/>
                <w:bCs/>
              </w:rPr>
              <w:t xml:space="preserve">Key Question: </w:t>
            </w:r>
            <w:r w:rsidRPr="0014550A">
              <w:rPr>
                <w:rStyle w:val="normaltextrun"/>
                <w:rFonts w:ascii="Twinkl" w:hAnsi="Twinkl" w:cstheme="minorHAnsi"/>
              </w:rPr>
              <w:t>Was it always easy for Jesus to show friendship?</w:t>
            </w:r>
          </w:p>
          <w:p w14:paraId="6C2919F9" w14:textId="77777777" w:rsidR="005049F9" w:rsidRPr="0014550A" w:rsidRDefault="005049F9" w:rsidP="005049F9">
            <w:pPr>
              <w:pStyle w:val="Normal0"/>
              <w:rPr>
                <w:rStyle w:val="eop"/>
                <w:rFonts w:ascii="Twinkl" w:hAnsi="Twinkl" w:cstheme="minorHAnsi"/>
                <w:b/>
                <w:bCs/>
              </w:rPr>
            </w:pPr>
          </w:p>
          <w:p w14:paraId="7FD65579" w14:textId="77777777" w:rsidR="005049F9" w:rsidRPr="0014550A" w:rsidRDefault="005049F9" w:rsidP="005049F9">
            <w:pPr>
              <w:pStyle w:val="Normal0"/>
              <w:rPr>
                <w:rStyle w:val="eop"/>
                <w:rFonts w:ascii="Twinkl" w:hAnsi="Twinkl" w:cstheme="minorHAnsi"/>
                <w:b/>
                <w:bCs/>
              </w:rPr>
            </w:pPr>
            <w:r w:rsidRPr="0014550A">
              <w:rPr>
                <w:rStyle w:val="eop"/>
                <w:rFonts w:ascii="Twinkl" w:hAnsi="Twinkl" w:cstheme="minorHAnsi"/>
                <w:b/>
                <w:bCs/>
              </w:rPr>
              <w:t>Knowledge:</w:t>
            </w:r>
          </w:p>
          <w:p w14:paraId="5C99F213" w14:textId="77777777" w:rsidR="005049F9" w:rsidRPr="0014550A" w:rsidRDefault="005049F9" w:rsidP="005049F9">
            <w:pPr>
              <w:rPr>
                <w:rFonts w:ascii="Twinkl" w:hAnsi="Twinkl" w:cstheme="minorHAnsi"/>
              </w:rPr>
            </w:pPr>
            <w:r w:rsidRPr="0014550A">
              <w:rPr>
                <w:rFonts w:ascii="Twinkl" w:hAnsi="Twinkl" w:cstheme="minorHAnsi"/>
              </w:rPr>
              <w:t xml:space="preserve">To know The Christian concept of </w:t>
            </w:r>
            <w:r w:rsidRPr="0014550A">
              <w:rPr>
                <w:rFonts w:ascii="Twinkl" w:hAnsi="Twinkl" w:cstheme="minorHAnsi"/>
                <w:b/>
                <w:bCs/>
              </w:rPr>
              <w:t>incarnation</w:t>
            </w:r>
            <w:r w:rsidRPr="0014550A">
              <w:rPr>
                <w:rFonts w:ascii="Twinkl" w:hAnsi="Twinkl" w:cstheme="minorHAnsi"/>
              </w:rPr>
              <w:t xml:space="preserve">: God becoming man or literally being “made flesh”. </w:t>
            </w:r>
          </w:p>
          <w:p w14:paraId="18E8AB21" w14:textId="278AB0D8" w:rsidR="005049F9" w:rsidRPr="0014550A" w:rsidRDefault="005049F9" w:rsidP="005049F9">
            <w:pPr>
              <w:pStyle w:val="Normal0"/>
              <w:rPr>
                <w:rFonts w:ascii="Twinkl" w:hAnsi="Twinkl" w:cstheme="minorHAnsi"/>
              </w:rPr>
            </w:pPr>
            <w:r w:rsidRPr="0014550A">
              <w:rPr>
                <w:rFonts w:ascii="Twinkl" w:hAnsi="Twinkl" w:cstheme="minorHAnsi"/>
              </w:rPr>
              <w:lastRenderedPageBreak/>
              <w:t>To know Christians, believe Jesus was fully human and fully God, therefore sinless (unable to do wrong) so this would impact on how he would be in relation with people around him who were perhaps not liked, outcasts, or lawbreakers.</w:t>
            </w:r>
          </w:p>
          <w:p w14:paraId="30F9DDDE" w14:textId="77777777" w:rsidR="005049F9" w:rsidRPr="0014550A" w:rsidRDefault="005049F9" w:rsidP="005049F9">
            <w:pPr>
              <w:pStyle w:val="Normal0"/>
              <w:rPr>
                <w:rFonts w:ascii="Twinkl" w:hAnsi="Twinkl" w:cstheme="minorHAnsi"/>
                <w:b/>
                <w:bCs/>
              </w:rPr>
            </w:pPr>
          </w:p>
          <w:p w14:paraId="24AC3FAE" w14:textId="77777777" w:rsidR="005049F9" w:rsidRPr="0046342C" w:rsidRDefault="005049F9" w:rsidP="005049F9">
            <w:pPr>
              <w:rPr>
                <w:rFonts w:ascii="Twinkl" w:hAnsi="Twinkl"/>
                <w:b/>
                <w:bCs/>
                <w:sz w:val="24"/>
                <w:szCs w:val="24"/>
              </w:rPr>
            </w:pPr>
          </w:p>
        </w:tc>
        <w:tc>
          <w:tcPr>
            <w:tcW w:w="3011" w:type="dxa"/>
            <w:gridSpan w:val="5"/>
          </w:tcPr>
          <w:p w14:paraId="603ECDEE" w14:textId="77777777" w:rsidR="005049F9" w:rsidRPr="0014550A" w:rsidRDefault="005049F9" w:rsidP="005049F9">
            <w:pPr>
              <w:pStyle w:val="Normal0"/>
              <w:spacing w:line="259" w:lineRule="auto"/>
              <w:rPr>
                <w:rStyle w:val="normaltextrun"/>
                <w:rFonts w:ascii="Twinkl" w:hAnsi="Twinkl" w:cstheme="minorHAnsi"/>
              </w:rPr>
            </w:pPr>
            <w:r w:rsidRPr="0014550A">
              <w:rPr>
                <w:rStyle w:val="normaltextrun"/>
                <w:rFonts w:ascii="Twinkl" w:hAnsi="Twinkl" w:cstheme="minorHAnsi"/>
                <w:b/>
                <w:bCs/>
              </w:rPr>
              <w:lastRenderedPageBreak/>
              <w:t xml:space="preserve">Religion: </w:t>
            </w:r>
            <w:r w:rsidRPr="0014550A">
              <w:rPr>
                <w:rStyle w:val="normaltextrun"/>
                <w:rFonts w:ascii="Twinkl" w:hAnsi="Twinkl" w:cstheme="minorHAnsi"/>
              </w:rPr>
              <w:t>Christianity</w:t>
            </w:r>
          </w:p>
          <w:p w14:paraId="646F076A" w14:textId="17C1AA49" w:rsidR="005049F9" w:rsidRPr="0014550A" w:rsidRDefault="005049F9" w:rsidP="005049F9">
            <w:pPr>
              <w:pStyle w:val="Normal0"/>
              <w:spacing w:line="259" w:lineRule="auto"/>
              <w:rPr>
                <w:rStyle w:val="normaltextrun"/>
                <w:rFonts w:ascii="Twinkl" w:hAnsi="Twinkl" w:cstheme="minorHAnsi"/>
              </w:rPr>
            </w:pPr>
            <w:r w:rsidRPr="0014550A">
              <w:rPr>
                <w:rStyle w:val="normaltextrun"/>
                <w:rFonts w:ascii="Twinkl" w:hAnsi="Twinkl" w:cstheme="minorHAnsi"/>
                <w:color w:val="000000"/>
                <w:shd w:val="clear" w:color="auto" w:fill="FFFFFF"/>
              </w:rPr>
              <w:t>one off additional religion lesson Islam/Humanism/</w:t>
            </w:r>
            <w:r w:rsidR="00F409F5" w:rsidRPr="0014550A">
              <w:rPr>
                <w:rStyle w:val="normaltextrun"/>
                <w:rFonts w:ascii="Twinkl" w:hAnsi="Twinkl" w:cstheme="minorHAnsi"/>
                <w:color w:val="000000"/>
                <w:shd w:val="clear" w:color="auto" w:fill="FFFFFF"/>
              </w:rPr>
              <w:t>Buddhism</w:t>
            </w:r>
          </w:p>
          <w:p w14:paraId="127C5330" w14:textId="77777777" w:rsidR="005049F9" w:rsidRPr="0014550A" w:rsidRDefault="005049F9" w:rsidP="005049F9">
            <w:pPr>
              <w:pStyle w:val="Normal0"/>
              <w:spacing w:line="259" w:lineRule="auto"/>
              <w:rPr>
                <w:rStyle w:val="normaltextrun"/>
                <w:rFonts w:ascii="Twinkl" w:hAnsi="Twinkl" w:cstheme="minorHAnsi"/>
                <w:b/>
                <w:bCs/>
              </w:rPr>
            </w:pPr>
          </w:p>
          <w:p w14:paraId="46901E92" w14:textId="77777777" w:rsidR="005049F9" w:rsidRPr="0014550A" w:rsidRDefault="005049F9" w:rsidP="005049F9">
            <w:pPr>
              <w:pStyle w:val="Normal0"/>
              <w:spacing w:line="259" w:lineRule="auto"/>
              <w:rPr>
                <w:rStyle w:val="normaltextrun"/>
                <w:rFonts w:ascii="Twinkl" w:hAnsi="Twinkl" w:cstheme="minorHAnsi"/>
                <w:b/>
                <w:bCs/>
              </w:rPr>
            </w:pPr>
            <w:r w:rsidRPr="0014550A">
              <w:rPr>
                <w:rStyle w:val="normaltextrun"/>
                <w:rFonts w:ascii="Twinkl" w:hAnsi="Twinkl" w:cstheme="minorHAnsi"/>
                <w:b/>
                <w:bCs/>
              </w:rPr>
              <w:t xml:space="preserve">Concept: </w:t>
            </w:r>
            <w:r w:rsidRPr="0014550A">
              <w:rPr>
                <w:rStyle w:val="normaltextrun"/>
                <w:rFonts w:ascii="Twinkl" w:hAnsi="Twinkl" w:cstheme="minorHAnsi"/>
              </w:rPr>
              <w:t>Salvation</w:t>
            </w:r>
          </w:p>
          <w:p w14:paraId="21F1A17B" w14:textId="77777777" w:rsidR="005049F9" w:rsidRPr="0014550A" w:rsidRDefault="005049F9" w:rsidP="005049F9">
            <w:pPr>
              <w:pStyle w:val="Normal0"/>
              <w:spacing w:line="259" w:lineRule="auto"/>
              <w:rPr>
                <w:rStyle w:val="normaltextrun"/>
                <w:rFonts w:ascii="Twinkl" w:hAnsi="Twinkl" w:cstheme="minorHAnsi"/>
                <w:b/>
                <w:bCs/>
              </w:rPr>
            </w:pPr>
          </w:p>
          <w:p w14:paraId="4DCCA860" w14:textId="77777777" w:rsidR="005049F9" w:rsidRPr="0014550A" w:rsidRDefault="005049F9" w:rsidP="005049F9">
            <w:pPr>
              <w:pStyle w:val="Normal0"/>
              <w:spacing w:line="259" w:lineRule="auto"/>
              <w:rPr>
                <w:rStyle w:val="normaltextrun"/>
                <w:rFonts w:ascii="Twinkl" w:hAnsi="Twinkl" w:cstheme="minorHAnsi"/>
                <w:b/>
                <w:bCs/>
              </w:rPr>
            </w:pPr>
            <w:r w:rsidRPr="0014550A">
              <w:rPr>
                <w:rStyle w:val="normaltextrun"/>
                <w:rFonts w:ascii="Twinkl" w:hAnsi="Twinkl" w:cstheme="minorHAnsi"/>
                <w:b/>
                <w:bCs/>
              </w:rPr>
              <w:t xml:space="preserve">Theme: </w:t>
            </w:r>
            <w:r w:rsidRPr="0014550A">
              <w:rPr>
                <w:rStyle w:val="normaltextrun"/>
                <w:rFonts w:ascii="Twinkl" w:hAnsi="Twinkl" w:cstheme="minorHAnsi"/>
              </w:rPr>
              <w:t>Easter – Palm Sunday</w:t>
            </w:r>
          </w:p>
          <w:p w14:paraId="3F6449A9" w14:textId="77777777" w:rsidR="005049F9" w:rsidRPr="0014550A" w:rsidRDefault="005049F9" w:rsidP="005049F9">
            <w:pPr>
              <w:pStyle w:val="Normal0"/>
              <w:spacing w:line="259" w:lineRule="auto"/>
              <w:rPr>
                <w:rStyle w:val="normaltextrun"/>
                <w:rFonts w:ascii="Twinkl" w:hAnsi="Twinkl" w:cstheme="minorHAnsi"/>
              </w:rPr>
            </w:pPr>
          </w:p>
          <w:p w14:paraId="056AA99F" w14:textId="77777777" w:rsidR="005049F9" w:rsidRPr="0014550A" w:rsidRDefault="005049F9" w:rsidP="005049F9">
            <w:pPr>
              <w:pStyle w:val="Normal0"/>
              <w:spacing w:line="259" w:lineRule="auto"/>
              <w:rPr>
                <w:rStyle w:val="normaltextrun"/>
                <w:rFonts w:ascii="Twinkl" w:hAnsi="Twinkl" w:cstheme="minorHAnsi"/>
              </w:rPr>
            </w:pPr>
            <w:r w:rsidRPr="0014550A">
              <w:rPr>
                <w:rStyle w:val="normaltextrun"/>
                <w:rFonts w:ascii="Twinkl" w:hAnsi="Twinkl" w:cstheme="minorHAnsi"/>
                <w:b/>
                <w:bCs/>
              </w:rPr>
              <w:t xml:space="preserve">Key Question: </w:t>
            </w:r>
            <w:r w:rsidRPr="0014550A">
              <w:rPr>
                <w:rStyle w:val="normaltextrun"/>
                <w:rFonts w:ascii="Twinkl" w:hAnsi="Twinkl" w:cstheme="minorHAnsi"/>
              </w:rPr>
              <w:t>Why was Jesus welcomed like a king or celebrity by the crowd on Palm Sunday?</w:t>
            </w:r>
          </w:p>
          <w:p w14:paraId="67F9E857" w14:textId="77777777" w:rsidR="005049F9" w:rsidRPr="0014550A" w:rsidRDefault="005049F9" w:rsidP="005049F9">
            <w:pPr>
              <w:pStyle w:val="Normal0"/>
              <w:rPr>
                <w:rStyle w:val="eop"/>
                <w:rFonts w:ascii="Twinkl" w:hAnsi="Twinkl" w:cstheme="minorHAnsi"/>
                <w:b/>
                <w:bCs/>
              </w:rPr>
            </w:pPr>
          </w:p>
          <w:p w14:paraId="7953388E" w14:textId="77777777" w:rsidR="005049F9" w:rsidRPr="0014550A" w:rsidRDefault="005049F9" w:rsidP="005049F9">
            <w:pPr>
              <w:pStyle w:val="Normal0"/>
              <w:rPr>
                <w:rStyle w:val="eop"/>
                <w:rFonts w:ascii="Twinkl" w:hAnsi="Twinkl" w:cstheme="minorHAnsi"/>
                <w:b/>
                <w:bCs/>
              </w:rPr>
            </w:pPr>
            <w:r w:rsidRPr="0014550A">
              <w:rPr>
                <w:rStyle w:val="eop"/>
                <w:rFonts w:ascii="Twinkl" w:hAnsi="Twinkl" w:cstheme="minorHAnsi"/>
                <w:b/>
                <w:bCs/>
              </w:rPr>
              <w:t>Knowledge:</w:t>
            </w:r>
          </w:p>
          <w:p w14:paraId="08AD8F75" w14:textId="77777777" w:rsidR="005049F9" w:rsidRPr="0014550A" w:rsidRDefault="005049F9" w:rsidP="005049F9">
            <w:pPr>
              <w:rPr>
                <w:rFonts w:ascii="Twinkl" w:hAnsi="Twinkl" w:cstheme="minorHAnsi"/>
              </w:rPr>
            </w:pPr>
            <w:r w:rsidRPr="0014550A">
              <w:rPr>
                <w:rFonts w:ascii="Twinkl" w:hAnsi="Twinkl" w:cstheme="minorHAnsi"/>
              </w:rPr>
              <w:t xml:space="preserve">To know Christian concept of </w:t>
            </w:r>
            <w:r w:rsidRPr="0014550A">
              <w:rPr>
                <w:rFonts w:ascii="Twinkl" w:hAnsi="Twinkl" w:cstheme="minorHAnsi"/>
                <w:b/>
                <w:bCs/>
              </w:rPr>
              <w:t>Salvation</w:t>
            </w:r>
            <w:r w:rsidRPr="0014550A">
              <w:rPr>
                <w:rFonts w:ascii="Twinkl" w:hAnsi="Twinkl" w:cstheme="minorHAnsi"/>
              </w:rPr>
              <w:t>: the saving of mankind from permanent separation from God by the death and resurrection of Jesus</w:t>
            </w:r>
          </w:p>
          <w:p w14:paraId="05653654" w14:textId="77777777" w:rsidR="005049F9" w:rsidRPr="0014550A" w:rsidRDefault="005049F9" w:rsidP="005049F9">
            <w:pPr>
              <w:rPr>
                <w:rFonts w:ascii="Twinkl" w:hAnsi="Twinkl" w:cstheme="minorHAnsi"/>
              </w:rPr>
            </w:pPr>
            <w:r w:rsidRPr="0014550A">
              <w:rPr>
                <w:rFonts w:ascii="Twinkl" w:hAnsi="Twinkl" w:cstheme="minorHAnsi"/>
              </w:rPr>
              <w:lastRenderedPageBreak/>
              <w:t>Trinity. This is the ‘complete relationship’ between God (the Father), Jesus (his son) and the Holy Spirit</w:t>
            </w:r>
          </w:p>
          <w:p w14:paraId="16E1D82F" w14:textId="77777777" w:rsidR="005049F9" w:rsidRPr="0014550A" w:rsidRDefault="005049F9" w:rsidP="005049F9">
            <w:pPr>
              <w:pStyle w:val="Normal0"/>
              <w:rPr>
                <w:rFonts w:ascii="Twinkl" w:hAnsi="Twinkl" w:cstheme="minorHAnsi"/>
              </w:rPr>
            </w:pPr>
            <w:r w:rsidRPr="0014550A">
              <w:rPr>
                <w:rFonts w:ascii="Twinkl" w:hAnsi="Twinkl" w:cstheme="minorHAnsi"/>
              </w:rPr>
              <w:t>Palm Sunday is the day where Jesus rode into Jerusalem. He fulfilled Old Testament prophecies which said that this would happen when the “king” came.</w:t>
            </w:r>
          </w:p>
          <w:p w14:paraId="712F483B" w14:textId="77777777" w:rsidR="005049F9" w:rsidRPr="0014550A" w:rsidRDefault="005049F9" w:rsidP="005049F9">
            <w:pPr>
              <w:rPr>
                <w:rFonts w:ascii="Twinkl" w:hAnsi="Twinkl" w:cstheme="minorHAnsi"/>
                <w:color w:val="000000" w:themeColor="text1"/>
              </w:rPr>
            </w:pPr>
          </w:p>
          <w:p w14:paraId="3DF2F260" w14:textId="77777777" w:rsidR="005049F9" w:rsidRPr="0014550A" w:rsidRDefault="005049F9" w:rsidP="005049F9">
            <w:pPr>
              <w:pStyle w:val="Normal0"/>
              <w:rPr>
                <w:rFonts w:ascii="Twinkl" w:hAnsi="Twinkl" w:cstheme="minorHAnsi"/>
                <w:b/>
                <w:bCs/>
              </w:rPr>
            </w:pPr>
          </w:p>
          <w:p w14:paraId="7F13BD3D" w14:textId="77777777" w:rsidR="005049F9" w:rsidRPr="0046342C" w:rsidRDefault="005049F9" w:rsidP="005049F9">
            <w:pPr>
              <w:rPr>
                <w:rFonts w:ascii="Twinkl" w:hAnsi="Twinkl"/>
                <w:b/>
                <w:bCs/>
                <w:sz w:val="24"/>
                <w:szCs w:val="24"/>
              </w:rPr>
            </w:pPr>
          </w:p>
        </w:tc>
        <w:tc>
          <w:tcPr>
            <w:tcW w:w="2311" w:type="dxa"/>
            <w:gridSpan w:val="4"/>
          </w:tcPr>
          <w:p w14:paraId="06748242" w14:textId="77777777" w:rsidR="005049F9" w:rsidRPr="0014550A" w:rsidRDefault="005049F9" w:rsidP="005049F9">
            <w:pPr>
              <w:pStyle w:val="Normal0"/>
              <w:spacing w:line="259" w:lineRule="auto"/>
              <w:rPr>
                <w:rStyle w:val="normaltextrun"/>
                <w:rFonts w:ascii="Twinkl" w:hAnsi="Twinkl" w:cstheme="minorHAnsi"/>
              </w:rPr>
            </w:pPr>
            <w:r w:rsidRPr="0014550A">
              <w:rPr>
                <w:rStyle w:val="normaltextrun"/>
                <w:rFonts w:ascii="Twinkl" w:hAnsi="Twinkl" w:cstheme="minorHAnsi"/>
                <w:b/>
                <w:bCs/>
              </w:rPr>
              <w:lastRenderedPageBreak/>
              <w:t xml:space="preserve">Religion: </w:t>
            </w:r>
            <w:r w:rsidRPr="0014550A">
              <w:rPr>
                <w:rStyle w:val="normaltextrun"/>
                <w:rFonts w:ascii="Twinkl" w:hAnsi="Twinkl" w:cstheme="minorHAnsi"/>
              </w:rPr>
              <w:t>Judaism</w:t>
            </w:r>
          </w:p>
          <w:p w14:paraId="3EB5E4DC" w14:textId="77777777" w:rsidR="005049F9" w:rsidRPr="0014550A" w:rsidRDefault="005049F9" w:rsidP="005049F9">
            <w:pPr>
              <w:pStyle w:val="Normal0"/>
              <w:spacing w:line="259" w:lineRule="auto"/>
              <w:rPr>
                <w:rStyle w:val="normaltextrun"/>
                <w:rFonts w:ascii="Twinkl" w:hAnsi="Twinkl" w:cstheme="minorHAnsi"/>
                <w:b/>
                <w:bCs/>
              </w:rPr>
            </w:pPr>
          </w:p>
          <w:p w14:paraId="63199F51" w14:textId="77777777" w:rsidR="005049F9" w:rsidRPr="0014550A" w:rsidRDefault="005049F9" w:rsidP="005049F9">
            <w:pPr>
              <w:pStyle w:val="Normal0"/>
              <w:spacing w:line="259" w:lineRule="auto"/>
              <w:rPr>
                <w:rStyle w:val="normaltextrun"/>
                <w:rFonts w:ascii="Twinkl" w:hAnsi="Twinkl" w:cstheme="minorHAnsi"/>
                <w:b/>
                <w:bCs/>
              </w:rPr>
            </w:pPr>
            <w:r w:rsidRPr="0014550A">
              <w:rPr>
                <w:rStyle w:val="normaltextrun"/>
                <w:rFonts w:ascii="Twinkl" w:hAnsi="Twinkl" w:cstheme="minorHAnsi"/>
                <w:b/>
                <w:bCs/>
              </w:rPr>
              <w:t xml:space="preserve">Theme: </w:t>
            </w:r>
            <w:r w:rsidRPr="0014550A">
              <w:rPr>
                <w:rStyle w:val="normaltextrun"/>
                <w:rFonts w:ascii="Twinkl" w:hAnsi="Twinkl" w:cstheme="minorHAnsi"/>
              </w:rPr>
              <w:t>Shabbat</w:t>
            </w:r>
          </w:p>
          <w:p w14:paraId="6901C6A2" w14:textId="77777777" w:rsidR="005049F9" w:rsidRPr="0014550A" w:rsidRDefault="005049F9" w:rsidP="005049F9">
            <w:pPr>
              <w:pStyle w:val="Normal0"/>
              <w:spacing w:line="259" w:lineRule="auto"/>
              <w:rPr>
                <w:rStyle w:val="normaltextrun"/>
                <w:rFonts w:ascii="Twinkl" w:hAnsi="Twinkl" w:cstheme="minorHAnsi"/>
              </w:rPr>
            </w:pPr>
          </w:p>
          <w:p w14:paraId="042E1763" w14:textId="77777777" w:rsidR="005049F9" w:rsidRPr="0014550A" w:rsidRDefault="005049F9" w:rsidP="005049F9">
            <w:pPr>
              <w:pStyle w:val="Normal0"/>
              <w:spacing w:line="259" w:lineRule="auto"/>
              <w:rPr>
                <w:rStyle w:val="normaltextrun"/>
                <w:rFonts w:ascii="Twinkl" w:hAnsi="Twinkl" w:cstheme="minorHAnsi"/>
              </w:rPr>
            </w:pPr>
            <w:r w:rsidRPr="0014550A">
              <w:rPr>
                <w:rStyle w:val="normaltextrun"/>
                <w:rFonts w:ascii="Twinkl" w:hAnsi="Twinkl" w:cstheme="minorHAnsi"/>
                <w:b/>
                <w:bCs/>
              </w:rPr>
              <w:t xml:space="preserve">Key Question: </w:t>
            </w:r>
            <w:r w:rsidRPr="0014550A">
              <w:rPr>
                <w:rStyle w:val="normaltextrun"/>
                <w:rFonts w:ascii="Twinkl" w:hAnsi="Twinkl" w:cstheme="minorHAnsi"/>
              </w:rPr>
              <w:t>Is Shabbat important to Jewish children?</w:t>
            </w:r>
          </w:p>
          <w:p w14:paraId="7743DEF8" w14:textId="77777777" w:rsidR="005049F9" w:rsidRPr="0014550A" w:rsidRDefault="005049F9" w:rsidP="005049F9">
            <w:pPr>
              <w:pStyle w:val="Normal0"/>
              <w:spacing w:line="259" w:lineRule="auto"/>
              <w:rPr>
                <w:rStyle w:val="normaltextrun"/>
                <w:rFonts w:ascii="Twinkl" w:hAnsi="Twinkl" w:cstheme="minorHAnsi"/>
                <w:b/>
                <w:bCs/>
              </w:rPr>
            </w:pPr>
          </w:p>
          <w:p w14:paraId="01CDBE2B" w14:textId="77777777" w:rsidR="005049F9" w:rsidRPr="0014550A" w:rsidRDefault="005049F9" w:rsidP="005049F9">
            <w:pPr>
              <w:pStyle w:val="Normal0"/>
              <w:rPr>
                <w:rStyle w:val="eop"/>
                <w:rFonts w:ascii="Twinkl" w:hAnsi="Twinkl" w:cstheme="minorHAnsi"/>
                <w:b/>
                <w:bCs/>
              </w:rPr>
            </w:pPr>
            <w:r w:rsidRPr="0014550A">
              <w:rPr>
                <w:rStyle w:val="eop"/>
                <w:rFonts w:ascii="Twinkl" w:hAnsi="Twinkl" w:cstheme="minorHAnsi"/>
                <w:b/>
                <w:bCs/>
              </w:rPr>
              <w:t>Knowledge:</w:t>
            </w:r>
          </w:p>
          <w:p w14:paraId="4D0524A7" w14:textId="6C2CDD93" w:rsidR="005049F9" w:rsidRPr="0014550A" w:rsidRDefault="005049F9" w:rsidP="005049F9">
            <w:pPr>
              <w:rPr>
                <w:rFonts w:ascii="Twinkl" w:hAnsi="Twinkl" w:cstheme="minorHAnsi"/>
              </w:rPr>
            </w:pPr>
            <w:r w:rsidRPr="0014550A">
              <w:rPr>
                <w:rFonts w:ascii="Twinkl" w:hAnsi="Twinkl" w:cstheme="minorHAnsi"/>
              </w:rPr>
              <w:t>To know The Jewish Holy books (</w:t>
            </w:r>
            <w:r w:rsidR="00F409F5" w:rsidRPr="0014550A">
              <w:rPr>
                <w:rFonts w:ascii="Twinkl" w:hAnsi="Twinkl" w:cstheme="minorHAnsi"/>
              </w:rPr>
              <w:t>Tanakh</w:t>
            </w:r>
            <w:r w:rsidRPr="0014550A">
              <w:rPr>
                <w:rFonts w:ascii="Twinkl" w:hAnsi="Twinkl" w:cstheme="minorHAnsi"/>
              </w:rPr>
              <w:t xml:space="preserve">) contain core beliefs and stories including the Creation Story in which God creates the world in six days and rests on the seventh – the Sabbath. As the Jewish weeks start on a Sunday, Saturday is the 7th </w:t>
            </w:r>
            <w:r w:rsidRPr="0014550A">
              <w:rPr>
                <w:rFonts w:ascii="Twinkl" w:hAnsi="Twinkl" w:cstheme="minorHAnsi"/>
              </w:rPr>
              <w:lastRenderedPageBreak/>
              <w:t>day, the day of rest – Shabbat.</w:t>
            </w:r>
          </w:p>
          <w:p w14:paraId="595BFAE1" w14:textId="77777777" w:rsidR="005049F9" w:rsidRPr="0014550A" w:rsidRDefault="005049F9" w:rsidP="005049F9">
            <w:pPr>
              <w:rPr>
                <w:rFonts w:ascii="Twinkl" w:hAnsi="Twinkl" w:cstheme="minorHAnsi"/>
              </w:rPr>
            </w:pPr>
            <w:r w:rsidRPr="0014550A">
              <w:rPr>
                <w:rFonts w:ascii="Twinkl" w:hAnsi="Twinkl" w:cstheme="minorHAnsi"/>
              </w:rPr>
              <w:t>The law books attributed to Moses include the 10 commandments – one of these is to ‘Honour the Sabbath’.</w:t>
            </w:r>
          </w:p>
          <w:p w14:paraId="38B45CE9" w14:textId="77777777" w:rsidR="005049F9" w:rsidRPr="0014550A" w:rsidRDefault="005049F9" w:rsidP="005049F9">
            <w:pPr>
              <w:rPr>
                <w:rFonts w:ascii="Twinkl" w:hAnsi="Twinkl" w:cstheme="minorHAnsi"/>
              </w:rPr>
            </w:pPr>
            <w:r w:rsidRPr="0014550A">
              <w:rPr>
                <w:rFonts w:ascii="Twinkl" w:hAnsi="Twinkl" w:cstheme="minorHAnsi"/>
              </w:rPr>
              <w:t xml:space="preserve">Shabbat (Sabbath) is celebrated both in the home and the synagogue and the main requirement is that no work should be attempted from sunset on Friday until sunset on Saturday. </w:t>
            </w:r>
          </w:p>
          <w:p w14:paraId="7A5D21F2" w14:textId="77777777" w:rsidR="005049F9" w:rsidRPr="0014550A" w:rsidRDefault="005049F9" w:rsidP="005049F9">
            <w:pPr>
              <w:rPr>
                <w:rFonts w:ascii="Twinkl" w:hAnsi="Twinkl" w:cstheme="minorHAnsi"/>
              </w:rPr>
            </w:pPr>
            <w:r w:rsidRPr="0014550A">
              <w:rPr>
                <w:rFonts w:ascii="Twinkl" w:hAnsi="Twinkl" w:cstheme="minorHAnsi"/>
              </w:rPr>
              <w:t>The start of Shabbat is marked with a special meal and ceremony in the home.</w:t>
            </w:r>
          </w:p>
          <w:p w14:paraId="61EC2FCE" w14:textId="77777777" w:rsidR="005049F9" w:rsidRPr="0014550A" w:rsidRDefault="005049F9" w:rsidP="005049F9">
            <w:pPr>
              <w:rPr>
                <w:rFonts w:ascii="Twinkl" w:hAnsi="Twinkl" w:cstheme="minorHAnsi"/>
              </w:rPr>
            </w:pPr>
            <w:r w:rsidRPr="0014550A">
              <w:rPr>
                <w:rFonts w:ascii="Twinkl" w:hAnsi="Twinkl" w:cstheme="minorHAnsi"/>
              </w:rPr>
              <w:t>When worshipping, Jews wear a skull cap called a kippah. This is usually worn by men as a sign of respect to God.</w:t>
            </w:r>
          </w:p>
          <w:p w14:paraId="3CF2EB72" w14:textId="77777777" w:rsidR="005049F9" w:rsidRPr="0014550A" w:rsidRDefault="005049F9" w:rsidP="005049F9">
            <w:pPr>
              <w:pStyle w:val="Normal0"/>
              <w:rPr>
                <w:rFonts w:ascii="Twinkl" w:hAnsi="Twinkl" w:cstheme="minorHAnsi"/>
              </w:rPr>
            </w:pPr>
          </w:p>
          <w:p w14:paraId="334FD4DB" w14:textId="77777777" w:rsidR="005049F9" w:rsidRPr="0046342C" w:rsidRDefault="005049F9" w:rsidP="005049F9">
            <w:pPr>
              <w:rPr>
                <w:rFonts w:ascii="Twinkl" w:hAnsi="Twinkl"/>
                <w:b/>
                <w:bCs/>
                <w:sz w:val="24"/>
                <w:szCs w:val="24"/>
              </w:rPr>
            </w:pPr>
          </w:p>
        </w:tc>
        <w:tc>
          <w:tcPr>
            <w:tcW w:w="1944" w:type="dxa"/>
            <w:gridSpan w:val="2"/>
          </w:tcPr>
          <w:p w14:paraId="473E4B33" w14:textId="77777777" w:rsidR="005049F9" w:rsidRPr="0014550A" w:rsidRDefault="005049F9" w:rsidP="005049F9">
            <w:pPr>
              <w:pStyle w:val="Normal0"/>
              <w:spacing w:line="259" w:lineRule="auto"/>
              <w:rPr>
                <w:rStyle w:val="normaltextrun"/>
                <w:rFonts w:ascii="Twinkl" w:hAnsi="Twinkl" w:cstheme="minorHAnsi"/>
              </w:rPr>
            </w:pPr>
            <w:r w:rsidRPr="0014550A">
              <w:rPr>
                <w:rStyle w:val="normaltextrun"/>
                <w:rFonts w:ascii="Twinkl" w:hAnsi="Twinkl" w:cstheme="minorHAnsi"/>
                <w:b/>
                <w:bCs/>
              </w:rPr>
              <w:lastRenderedPageBreak/>
              <w:t xml:space="preserve">Religion: </w:t>
            </w:r>
            <w:r w:rsidRPr="0014550A">
              <w:rPr>
                <w:rStyle w:val="normaltextrun"/>
                <w:rFonts w:ascii="Twinkl" w:hAnsi="Twinkl" w:cstheme="minorHAnsi"/>
              </w:rPr>
              <w:t>Judaism</w:t>
            </w:r>
          </w:p>
          <w:p w14:paraId="3BD7B2A7" w14:textId="77777777" w:rsidR="005049F9" w:rsidRPr="0014550A" w:rsidRDefault="005049F9" w:rsidP="005049F9">
            <w:pPr>
              <w:pStyle w:val="Normal0"/>
              <w:spacing w:line="259" w:lineRule="auto"/>
              <w:rPr>
                <w:rStyle w:val="normaltextrun"/>
                <w:rFonts w:ascii="Twinkl" w:hAnsi="Twinkl" w:cstheme="minorHAnsi"/>
              </w:rPr>
            </w:pPr>
            <w:r w:rsidRPr="0014550A">
              <w:rPr>
                <w:rStyle w:val="normaltextrun"/>
                <w:rFonts w:ascii="Twinkl" w:hAnsi="Twinkl" w:cstheme="minorHAnsi"/>
                <w:color w:val="000000"/>
                <w:shd w:val="clear" w:color="auto" w:fill="FFFFFF"/>
              </w:rPr>
              <w:t>What similarities and differences are there between Christianity and Judaism?</w:t>
            </w:r>
            <w:r w:rsidRPr="0014550A">
              <w:rPr>
                <w:rStyle w:val="eop"/>
                <w:rFonts w:ascii="Twinkl" w:hAnsi="Twinkl" w:cstheme="minorHAnsi"/>
                <w:color w:val="000000"/>
                <w:shd w:val="clear" w:color="auto" w:fill="FFFFFF"/>
              </w:rPr>
              <w:t> </w:t>
            </w:r>
          </w:p>
          <w:p w14:paraId="5CED8350" w14:textId="77777777" w:rsidR="005049F9" w:rsidRPr="0014550A" w:rsidRDefault="005049F9" w:rsidP="005049F9">
            <w:pPr>
              <w:pStyle w:val="Normal0"/>
              <w:spacing w:line="259" w:lineRule="auto"/>
              <w:rPr>
                <w:rStyle w:val="normaltextrun"/>
                <w:rFonts w:ascii="Twinkl" w:hAnsi="Twinkl" w:cstheme="minorHAnsi"/>
                <w:b/>
                <w:bCs/>
              </w:rPr>
            </w:pPr>
          </w:p>
          <w:p w14:paraId="1ED37B51" w14:textId="77777777" w:rsidR="005049F9" w:rsidRPr="0014550A" w:rsidRDefault="005049F9" w:rsidP="005049F9">
            <w:pPr>
              <w:pStyle w:val="Normal0"/>
              <w:spacing w:line="259" w:lineRule="auto"/>
              <w:rPr>
                <w:rStyle w:val="normaltextrun"/>
                <w:rFonts w:ascii="Twinkl" w:hAnsi="Twinkl" w:cstheme="minorHAnsi"/>
                <w:b/>
                <w:bCs/>
              </w:rPr>
            </w:pPr>
            <w:r w:rsidRPr="0014550A">
              <w:rPr>
                <w:rStyle w:val="normaltextrun"/>
                <w:rFonts w:ascii="Twinkl" w:hAnsi="Twinkl" w:cstheme="minorHAnsi"/>
                <w:b/>
                <w:bCs/>
              </w:rPr>
              <w:t xml:space="preserve">Theme: </w:t>
            </w:r>
            <w:r w:rsidRPr="0014550A">
              <w:rPr>
                <w:rStyle w:val="normaltextrun"/>
                <w:rFonts w:ascii="Twinkl" w:hAnsi="Twinkl" w:cstheme="minorHAnsi"/>
              </w:rPr>
              <w:t>Shabbat</w:t>
            </w:r>
          </w:p>
          <w:p w14:paraId="322E9171" w14:textId="77777777" w:rsidR="005049F9" w:rsidRPr="0014550A" w:rsidRDefault="005049F9" w:rsidP="005049F9">
            <w:pPr>
              <w:pStyle w:val="Normal0"/>
              <w:spacing w:line="259" w:lineRule="auto"/>
              <w:rPr>
                <w:rStyle w:val="normaltextrun"/>
                <w:rFonts w:ascii="Twinkl" w:hAnsi="Twinkl" w:cstheme="minorHAnsi"/>
              </w:rPr>
            </w:pPr>
          </w:p>
          <w:p w14:paraId="3F8E6CAD" w14:textId="77777777" w:rsidR="005049F9" w:rsidRPr="0014550A" w:rsidRDefault="005049F9" w:rsidP="005049F9">
            <w:pPr>
              <w:pStyle w:val="Normal0"/>
              <w:spacing w:line="259" w:lineRule="auto"/>
              <w:rPr>
                <w:rStyle w:val="normaltextrun"/>
                <w:rFonts w:ascii="Twinkl" w:hAnsi="Twinkl" w:cstheme="minorHAnsi"/>
              </w:rPr>
            </w:pPr>
            <w:r w:rsidRPr="0014550A">
              <w:rPr>
                <w:rStyle w:val="normaltextrun"/>
                <w:rFonts w:ascii="Twinkl" w:hAnsi="Twinkl" w:cstheme="minorHAnsi"/>
                <w:b/>
                <w:bCs/>
              </w:rPr>
              <w:t xml:space="preserve">Key Question: </w:t>
            </w:r>
            <w:r w:rsidRPr="0014550A">
              <w:rPr>
                <w:rStyle w:val="normaltextrun"/>
                <w:rFonts w:ascii="Twinkl" w:hAnsi="Twinkl" w:cstheme="minorHAnsi"/>
              </w:rPr>
              <w:t>Are Rosh Hashanah and Yom Kippur important to Jewish children?</w:t>
            </w:r>
          </w:p>
          <w:p w14:paraId="55EBED68" w14:textId="77777777" w:rsidR="005049F9" w:rsidRPr="0014550A" w:rsidRDefault="005049F9" w:rsidP="005049F9">
            <w:pPr>
              <w:pStyle w:val="Normal0"/>
              <w:spacing w:line="259" w:lineRule="auto"/>
              <w:rPr>
                <w:rStyle w:val="normaltextrun"/>
                <w:rFonts w:ascii="Twinkl" w:hAnsi="Twinkl" w:cstheme="minorHAnsi"/>
                <w:b/>
                <w:bCs/>
              </w:rPr>
            </w:pPr>
          </w:p>
          <w:p w14:paraId="56FF9056" w14:textId="77777777" w:rsidR="005049F9" w:rsidRPr="0014550A" w:rsidRDefault="005049F9" w:rsidP="005049F9">
            <w:pPr>
              <w:pStyle w:val="Normal0"/>
              <w:rPr>
                <w:rStyle w:val="eop"/>
                <w:rFonts w:ascii="Twinkl" w:hAnsi="Twinkl" w:cstheme="minorHAnsi"/>
                <w:b/>
                <w:bCs/>
              </w:rPr>
            </w:pPr>
            <w:r w:rsidRPr="0014550A">
              <w:rPr>
                <w:rStyle w:val="eop"/>
                <w:rFonts w:ascii="Twinkl" w:hAnsi="Twinkl" w:cstheme="minorHAnsi"/>
                <w:b/>
                <w:bCs/>
              </w:rPr>
              <w:t>Knowledge:</w:t>
            </w:r>
            <w:r w:rsidRPr="0014550A">
              <w:rPr>
                <w:rFonts w:ascii="Twinkl" w:hAnsi="Twinkl" w:cstheme="minorHAnsi"/>
                <w:u w:val="single"/>
              </w:rPr>
              <w:t xml:space="preserve"> </w:t>
            </w:r>
          </w:p>
          <w:p w14:paraId="2551201D" w14:textId="77777777" w:rsidR="005049F9" w:rsidRPr="0014550A" w:rsidRDefault="005049F9" w:rsidP="005049F9">
            <w:pPr>
              <w:rPr>
                <w:rFonts w:ascii="Twinkl" w:hAnsi="Twinkl" w:cstheme="minorHAnsi"/>
              </w:rPr>
            </w:pPr>
            <w:r w:rsidRPr="0014550A">
              <w:rPr>
                <w:rFonts w:ascii="Twinkl" w:eastAsia="Calibri" w:hAnsi="Twinkl" w:cstheme="minorHAnsi"/>
                <w:u w:val="single"/>
              </w:rPr>
              <w:t>To know Rosh Hashanah</w:t>
            </w:r>
            <w:r w:rsidRPr="0014550A">
              <w:rPr>
                <w:rFonts w:ascii="Twinkl" w:eastAsia="Calibri" w:hAnsi="Twinkl" w:cstheme="minorHAnsi"/>
              </w:rPr>
              <w:t xml:space="preserve"> is also known as the Head of the Year; it is celebrated </w:t>
            </w:r>
            <w:r w:rsidRPr="0014550A">
              <w:rPr>
                <w:rFonts w:ascii="Twinkl" w:eastAsia="Calibri" w:hAnsi="Twinkl" w:cstheme="minorHAnsi"/>
              </w:rPr>
              <w:lastRenderedPageBreak/>
              <w:t>on the first and second days of the seventh month, Tishri, and is the Jewish New Year festival.</w:t>
            </w:r>
          </w:p>
          <w:p w14:paraId="3449CF74" w14:textId="77777777" w:rsidR="005049F9" w:rsidRPr="0014550A" w:rsidRDefault="005049F9" w:rsidP="005049F9">
            <w:pPr>
              <w:rPr>
                <w:rFonts w:ascii="Twinkl" w:hAnsi="Twinkl" w:cstheme="minorHAnsi"/>
              </w:rPr>
            </w:pPr>
            <w:r w:rsidRPr="0014550A">
              <w:rPr>
                <w:rFonts w:ascii="Twinkl" w:eastAsia="Calibri" w:hAnsi="Twinkl" w:cstheme="minorHAnsi"/>
              </w:rPr>
              <w:t>Rosh Hashanah, itself, has several meanings including:</w:t>
            </w:r>
          </w:p>
          <w:p w14:paraId="0EA86398" w14:textId="77777777" w:rsidR="005049F9" w:rsidRPr="0014550A" w:rsidRDefault="005049F9" w:rsidP="005049F9">
            <w:pPr>
              <w:rPr>
                <w:rFonts w:ascii="Twinkl" w:hAnsi="Twinkl" w:cstheme="minorHAnsi"/>
              </w:rPr>
            </w:pPr>
            <w:r w:rsidRPr="0014550A">
              <w:rPr>
                <w:rFonts w:ascii="Twinkl" w:eastAsia="Calibri" w:hAnsi="Twinkl" w:cstheme="minorHAnsi"/>
              </w:rPr>
              <w:t>• Commemorating the anniversary of the creation otherwise known as the birthday of the universe.</w:t>
            </w:r>
          </w:p>
          <w:p w14:paraId="6D017883" w14:textId="77777777" w:rsidR="005049F9" w:rsidRPr="0014550A" w:rsidRDefault="005049F9" w:rsidP="005049F9">
            <w:pPr>
              <w:rPr>
                <w:rFonts w:ascii="Twinkl" w:hAnsi="Twinkl" w:cstheme="minorHAnsi"/>
              </w:rPr>
            </w:pPr>
            <w:r w:rsidRPr="0014550A">
              <w:rPr>
                <w:rFonts w:ascii="Twinkl" w:eastAsia="Calibri" w:hAnsi="Twinkl" w:cstheme="minorHAnsi"/>
              </w:rPr>
              <w:t xml:space="preserve">• Being called the day of judgement and the day of remembrance by rabbis (Jewish teachers) </w:t>
            </w:r>
          </w:p>
          <w:p w14:paraId="6C791F91" w14:textId="77777777" w:rsidR="005049F9" w:rsidRPr="0014550A" w:rsidRDefault="005049F9" w:rsidP="005049F9">
            <w:pPr>
              <w:rPr>
                <w:rFonts w:ascii="Twinkl" w:hAnsi="Twinkl" w:cstheme="minorHAnsi"/>
              </w:rPr>
            </w:pPr>
            <w:r w:rsidRPr="0014550A">
              <w:rPr>
                <w:rFonts w:ascii="Twinkl" w:eastAsia="Calibri" w:hAnsi="Twinkl" w:cstheme="minorHAnsi"/>
              </w:rPr>
              <w:t>It is day of prayer, a time to ask for help in the year ahead and a time to remember the power of God whom they believe created the universe</w:t>
            </w:r>
          </w:p>
          <w:p w14:paraId="7DBCDFC1" w14:textId="77777777" w:rsidR="005049F9" w:rsidRPr="0014550A" w:rsidRDefault="005049F9" w:rsidP="005049F9">
            <w:pPr>
              <w:rPr>
                <w:rFonts w:ascii="Twinkl" w:hAnsi="Twinkl" w:cstheme="minorHAnsi"/>
              </w:rPr>
            </w:pPr>
            <w:r w:rsidRPr="0014550A">
              <w:rPr>
                <w:rFonts w:ascii="Twinkl" w:eastAsia="Calibri" w:hAnsi="Twinkl" w:cstheme="minorHAnsi"/>
                <w:u w:val="single"/>
              </w:rPr>
              <w:t>Yom Kippur</w:t>
            </w:r>
          </w:p>
          <w:p w14:paraId="51E0E679" w14:textId="77777777" w:rsidR="005049F9" w:rsidRPr="0014550A" w:rsidRDefault="005049F9" w:rsidP="005049F9">
            <w:pPr>
              <w:rPr>
                <w:rFonts w:ascii="Twinkl" w:hAnsi="Twinkl" w:cstheme="minorHAnsi"/>
              </w:rPr>
            </w:pPr>
            <w:r w:rsidRPr="0014550A">
              <w:rPr>
                <w:rFonts w:ascii="Twinkl" w:eastAsia="Calibri" w:hAnsi="Twinkl" w:cstheme="minorHAnsi"/>
              </w:rPr>
              <w:t xml:space="preserve">Yom Kippur known as the Day of </w:t>
            </w:r>
            <w:r w:rsidRPr="0014550A">
              <w:rPr>
                <w:rFonts w:ascii="Twinkl" w:eastAsia="Calibri" w:hAnsi="Twinkl" w:cstheme="minorHAnsi"/>
              </w:rPr>
              <w:lastRenderedPageBreak/>
              <w:t>Atonement, follows 10 days after Rosh Hashanah. These ten days from Rosh Hashanah to Yom Kippur are known as the High Holy Days and are days of repentance. Yom Kippur remembers the day Moses asked God to forgive the people of Israel for their sins</w:t>
            </w:r>
          </w:p>
          <w:p w14:paraId="18A5AD9A" w14:textId="3BF6976F" w:rsidR="005049F9" w:rsidRPr="0046342C" w:rsidRDefault="005049F9" w:rsidP="005049F9">
            <w:pPr>
              <w:rPr>
                <w:rFonts w:ascii="Twinkl" w:hAnsi="Twinkl"/>
                <w:b/>
                <w:bCs/>
                <w:sz w:val="24"/>
                <w:szCs w:val="24"/>
              </w:rPr>
            </w:pPr>
            <w:r w:rsidRPr="0014550A">
              <w:rPr>
                <w:rFonts w:ascii="Twinkl" w:eastAsia="Calibri" w:hAnsi="Twinkl" w:cstheme="minorHAnsi"/>
              </w:rPr>
              <w:t xml:space="preserve">On Yom Kippur, the holiest day of the year, God assesses a person’s behaviour over the last </w:t>
            </w:r>
            <w:proofErr w:type="gramStart"/>
            <w:r w:rsidRPr="0014550A">
              <w:rPr>
                <w:rFonts w:ascii="Twinkl" w:eastAsia="Calibri" w:hAnsi="Twinkl" w:cstheme="minorHAnsi"/>
              </w:rPr>
              <w:t>year</w:t>
            </w:r>
            <w:proofErr w:type="gramEnd"/>
            <w:r w:rsidRPr="0014550A">
              <w:rPr>
                <w:rFonts w:ascii="Twinkl" w:eastAsia="Calibri" w:hAnsi="Twinkl" w:cstheme="minorHAnsi"/>
              </w:rPr>
              <w:t xml:space="preserve"> and this is sealed in the Book of Life.</w:t>
            </w:r>
          </w:p>
        </w:tc>
      </w:tr>
      <w:tr w:rsidR="000C4E44" w:rsidRPr="0046342C" w14:paraId="244849AE" w14:textId="77777777" w:rsidTr="00815F28">
        <w:tc>
          <w:tcPr>
            <w:tcW w:w="1914" w:type="dxa"/>
            <w:gridSpan w:val="2"/>
          </w:tcPr>
          <w:p w14:paraId="40513942" w14:textId="77777777" w:rsidR="00D90F10" w:rsidRPr="00BB1E50" w:rsidRDefault="00D90F10" w:rsidP="00D90F10">
            <w:pPr>
              <w:pStyle w:val="Normal0"/>
              <w:rPr>
                <w:rFonts w:ascii="Twinkl" w:hAnsi="Twinkl" w:cstheme="minorHAnsi"/>
                <w:b/>
                <w:bCs/>
              </w:rPr>
            </w:pPr>
            <w:r w:rsidRPr="00BB1E50">
              <w:rPr>
                <w:rFonts w:ascii="Twinkl" w:hAnsi="Twinkl" w:cstheme="minorHAnsi"/>
                <w:b/>
                <w:bCs/>
              </w:rPr>
              <w:lastRenderedPageBreak/>
              <w:t>PSHE</w:t>
            </w:r>
          </w:p>
          <w:p w14:paraId="689BA136" w14:textId="070E79DD" w:rsidR="00F409F5" w:rsidRPr="0046342C" w:rsidRDefault="00D90F10" w:rsidP="00D90F10">
            <w:pPr>
              <w:rPr>
                <w:rFonts w:ascii="Twinkl" w:hAnsi="Twinkl"/>
                <w:b/>
                <w:bCs/>
                <w:sz w:val="24"/>
                <w:szCs w:val="24"/>
              </w:rPr>
            </w:pPr>
            <w:r w:rsidRPr="00BB1E50">
              <w:rPr>
                <w:rFonts w:ascii="Twinkl" w:hAnsi="Twinkl" w:cstheme="minorHAnsi"/>
                <w:b/>
                <w:bCs/>
              </w:rPr>
              <w:t>SCARF</w:t>
            </w:r>
          </w:p>
        </w:tc>
        <w:tc>
          <w:tcPr>
            <w:tcW w:w="2114" w:type="dxa"/>
            <w:gridSpan w:val="3"/>
          </w:tcPr>
          <w:p w14:paraId="358481DD" w14:textId="6DDD704C" w:rsidR="00F409F5" w:rsidRPr="0014550A" w:rsidRDefault="00047A74" w:rsidP="005049F9">
            <w:pPr>
              <w:pStyle w:val="paragraph"/>
              <w:spacing w:before="0" w:beforeAutospacing="0" w:after="0" w:afterAutospacing="0"/>
              <w:textAlignment w:val="baseline"/>
              <w:rPr>
                <w:rStyle w:val="normaltextrun"/>
                <w:rFonts w:ascii="Twinkl" w:eastAsiaTheme="majorEastAsia" w:hAnsi="Twinkl" w:cstheme="minorHAnsi"/>
                <w:b/>
                <w:bCs/>
                <w:sz w:val="22"/>
                <w:szCs w:val="22"/>
              </w:rPr>
            </w:pPr>
            <w:r>
              <w:rPr>
                <w:rStyle w:val="normaltextrun"/>
                <w:rFonts w:ascii="Twinkl" w:eastAsiaTheme="majorEastAsia" w:hAnsi="Twinkl" w:cstheme="minorHAnsi"/>
                <w:b/>
                <w:bCs/>
                <w:sz w:val="22"/>
                <w:szCs w:val="22"/>
              </w:rPr>
              <w:t>Term</w:t>
            </w:r>
            <w:r>
              <w:rPr>
                <w:rStyle w:val="normaltextrun"/>
                <w:rFonts w:eastAsiaTheme="majorEastAsia" w:cstheme="minorHAnsi"/>
                <w:b/>
                <w:bCs/>
                <w:sz w:val="22"/>
                <w:szCs w:val="22"/>
              </w:rPr>
              <w:t xml:space="preserve"> 1 </w:t>
            </w:r>
          </w:p>
        </w:tc>
        <w:tc>
          <w:tcPr>
            <w:tcW w:w="1883" w:type="dxa"/>
            <w:gridSpan w:val="3"/>
          </w:tcPr>
          <w:p w14:paraId="3776CEAE" w14:textId="25A48D92" w:rsidR="00F409F5" w:rsidRPr="0014550A" w:rsidRDefault="00047A74" w:rsidP="005049F9">
            <w:pPr>
              <w:pStyle w:val="Normal0"/>
              <w:rPr>
                <w:rStyle w:val="normaltextrun"/>
                <w:rFonts w:ascii="Twinkl" w:hAnsi="Twinkl" w:cstheme="minorHAnsi"/>
                <w:b/>
                <w:bCs/>
              </w:rPr>
            </w:pPr>
            <w:r>
              <w:rPr>
                <w:rStyle w:val="normaltextrun"/>
                <w:rFonts w:ascii="Twinkl" w:hAnsi="Twinkl" w:cstheme="minorHAnsi"/>
                <w:b/>
                <w:bCs/>
              </w:rPr>
              <w:t xml:space="preserve">Term 2 </w:t>
            </w:r>
          </w:p>
        </w:tc>
        <w:tc>
          <w:tcPr>
            <w:tcW w:w="2211" w:type="dxa"/>
            <w:gridSpan w:val="4"/>
          </w:tcPr>
          <w:p w14:paraId="63E3C96B" w14:textId="159EA805" w:rsidR="00F409F5" w:rsidRPr="0014550A" w:rsidRDefault="00047A74" w:rsidP="005049F9">
            <w:pPr>
              <w:pStyle w:val="Normal0"/>
              <w:rPr>
                <w:rStyle w:val="normaltextrun"/>
                <w:rFonts w:ascii="Twinkl" w:hAnsi="Twinkl" w:cstheme="minorHAnsi"/>
                <w:b/>
                <w:bCs/>
              </w:rPr>
            </w:pPr>
            <w:r>
              <w:rPr>
                <w:rStyle w:val="normaltextrun"/>
                <w:rFonts w:ascii="Twinkl" w:hAnsi="Twinkl" w:cstheme="minorHAnsi"/>
                <w:b/>
                <w:bCs/>
              </w:rPr>
              <w:t xml:space="preserve">Term 3 </w:t>
            </w:r>
          </w:p>
        </w:tc>
        <w:tc>
          <w:tcPr>
            <w:tcW w:w="3011" w:type="dxa"/>
            <w:gridSpan w:val="5"/>
          </w:tcPr>
          <w:p w14:paraId="34B2F067" w14:textId="4E2A4B0D" w:rsidR="00F409F5" w:rsidRPr="0014550A" w:rsidRDefault="00047A74" w:rsidP="005049F9">
            <w:pPr>
              <w:pStyle w:val="Normal0"/>
              <w:rPr>
                <w:rStyle w:val="normaltextrun"/>
                <w:rFonts w:ascii="Twinkl" w:hAnsi="Twinkl" w:cstheme="minorHAnsi"/>
                <w:b/>
                <w:bCs/>
              </w:rPr>
            </w:pPr>
            <w:r>
              <w:rPr>
                <w:rStyle w:val="normaltextrun"/>
                <w:rFonts w:ascii="Twinkl" w:hAnsi="Twinkl" w:cstheme="minorHAnsi"/>
                <w:b/>
                <w:bCs/>
              </w:rPr>
              <w:t xml:space="preserve">Term 4 </w:t>
            </w:r>
          </w:p>
        </w:tc>
        <w:tc>
          <w:tcPr>
            <w:tcW w:w="2311" w:type="dxa"/>
            <w:gridSpan w:val="4"/>
          </w:tcPr>
          <w:p w14:paraId="4FBD73C9" w14:textId="6BF5D487" w:rsidR="00F409F5" w:rsidRPr="0014550A" w:rsidRDefault="00047A74" w:rsidP="005049F9">
            <w:pPr>
              <w:pStyle w:val="Normal0"/>
              <w:rPr>
                <w:rStyle w:val="normaltextrun"/>
                <w:rFonts w:ascii="Twinkl" w:hAnsi="Twinkl" w:cstheme="minorHAnsi"/>
                <w:b/>
                <w:bCs/>
              </w:rPr>
            </w:pPr>
            <w:r>
              <w:rPr>
                <w:rStyle w:val="normaltextrun"/>
                <w:rFonts w:ascii="Twinkl" w:hAnsi="Twinkl" w:cstheme="minorHAnsi"/>
                <w:b/>
                <w:bCs/>
              </w:rPr>
              <w:t xml:space="preserve">Term 5 </w:t>
            </w:r>
          </w:p>
        </w:tc>
        <w:tc>
          <w:tcPr>
            <w:tcW w:w="1944" w:type="dxa"/>
            <w:gridSpan w:val="2"/>
          </w:tcPr>
          <w:p w14:paraId="320FD417" w14:textId="07912BAE" w:rsidR="00F409F5" w:rsidRPr="0014550A" w:rsidRDefault="00047A74" w:rsidP="005049F9">
            <w:pPr>
              <w:pStyle w:val="Normal0"/>
              <w:rPr>
                <w:rStyle w:val="normaltextrun"/>
                <w:rFonts w:ascii="Twinkl" w:hAnsi="Twinkl" w:cstheme="minorHAnsi"/>
                <w:b/>
                <w:bCs/>
              </w:rPr>
            </w:pPr>
            <w:r>
              <w:rPr>
                <w:rStyle w:val="normaltextrun"/>
                <w:rFonts w:ascii="Twinkl" w:hAnsi="Twinkl" w:cstheme="minorHAnsi"/>
                <w:b/>
                <w:bCs/>
              </w:rPr>
              <w:t xml:space="preserve">Term 6 </w:t>
            </w:r>
          </w:p>
        </w:tc>
      </w:tr>
      <w:tr w:rsidR="000C4E44" w:rsidRPr="0046342C" w14:paraId="6AFF4B75" w14:textId="77777777" w:rsidTr="00815F28">
        <w:tc>
          <w:tcPr>
            <w:tcW w:w="1914" w:type="dxa"/>
            <w:gridSpan w:val="2"/>
          </w:tcPr>
          <w:p w14:paraId="043F4B17" w14:textId="77777777" w:rsidR="00F409F5" w:rsidRPr="0046342C" w:rsidRDefault="00F409F5" w:rsidP="005049F9">
            <w:pPr>
              <w:rPr>
                <w:rFonts w:ascii="Twinkl" w:hAnsi="Twinkl"/>
                <w:b/>
                <w:bCs/>
                <w:sz w:val="24"/>
                <w:szCs w:val="24"/>
              </w:rPr>
            </w:pPr>
          </w:p>
        </w:tc>
        <w:tc>
          <w:tcPr>
            <w:tcW w:w="2114" w:type="dxa"/>
            <w:gridSpan w:val="3"/>
          </w:tcPr>
          <w:p w14:paraId="5486E1FA" w14:textId="77777777" w:rsidR="00DB3174" w:rsidRPr="00BB1E50" w:rsidRDefault="00DB3174" w:rsidP="00DB3174">
            <w:pPr>
              <w:pStyle w:val="Normal0"/>
              <w:rPr>
                <w:rStyle w:val="normaltextrun"/>
                <w:rFonts w:ascii="Twinkl" w:hAnsi="Twinkl" w:cstheme="minorHAnsi"/>
                <w:b/>
                <w:bCs/>
                <w:color w:val="000000"/>
                <w:bdr w:val="none" w:sz="0" w:space="0" w:color="auto" w:frame="1"/>
              </w:rPr>
            </w:pPr>
            <w:r w:rsidRPr="00F23FBB">
              <w:rPr>
                <w:rStyle w:val="normaltextrun"/>
                <w:rFonts w:ascii="Twinkl" w:hAnsi="Twinkl" w:cstheme="minorHAnsi"/>
                <w:b/>
                <w:bCs/>
                <w:color w:val="000000"/>
                <w:highlight w:val="yellow"/>
                <w:bdr w:val="none" w:sz="0" w:space="0" w:color="auto" w:frame="1"/>
              </w:rPr>
              <w:t>Me and My Relationships</w:t>
            </w:r>
          </w:p>
          <w:p w14:paraId="5598239D" w14:textId="77777777" w:rsidR="00DB3174" w:rsidRPr="00BB1E50" w:rsidRDefault="00DB3174" w:rsidP="00DB3174">
            <w:pPr>
              <w:pStyle w:val="Normal0"/>
              <w:rPr>
                <w:rStyle w:val="normaltextrun"/>
                <w:rFonts w:ascii="Twinkl" w:hAnsi="Twinkl" w:cstheme="minorHAnsi"/>
                <w:b/>
                <w:bCs/>
                <w:color w:val="000000"/>
                <w:u w:val="single"/>
                <w:bdr w:val="none" w:sz="0" w:space="0" w:color="auto" w:frame="1"/>
              </w:rPr>
            </w:pPr>
          </w:p>
          <w:p w14:paraId="489B182C" w14:textId="77777777" w:rsidR="00DB3174" w:rsidRPr="00BB1E50" w:rsidRDefault="00DB3174" w:rsidP="00DB3174">
            <w:pPr>
              <w:pStyle w:val="Normal0"/>
              <w:rPr>
                <w:rStyle w:val="normaltextrun"/>
                <w:rFonts w:ascii="Twinkl" w:hAnsi="Twinkl" w:cstheme="minorHAnsi"/>
                <w:b/>
                <w:bCs/>
                <w:color w:val="000000"/>
                <w:bdr w:val="none" w:sz="0" w:space="0" w:color="auto" w:frame="1"/>
              </w:rPr>
            </w:pPr>
            <w:r w:rsidRPr="00BB1E50">
              <w:rPr>
                <w:rStyle w:val="normaltextrun"/>
                <w:rFonts w:ascii="Twinkl" w:hAnsi="Twinkl" w:cstheme="minorHAnsi"/>
                <w:b/>
                <w:bCs/>
                <w:color w:val="000000"/>
                <w:bdr w:val="none" w:sz="0" w:space="0" w:color="auto" w:frame="1"/>
              </w:rPr>
              <w:t>Knowledge:</w:t>
            </w:r>
          </w:p>
          <w:p w14:paraId="00FB3D89" w14:textId="77777777" w:rsidR="00DB3174" w:rsidRPr="00457222" w:rsidRDefault="00DB3174" w:rsidP="00DB3174">
            <w:pPr>
              <w:pStyle w:val="Normal0"/>
              <w:rPr>
                <w:rFonts w:ascii="Twinkl" w:hAnsi="Twinkl" w:cstheme="minorHAnsi"/>
              </w:rPr>
            </w:pPr>
            <w:r w:rsidRPr="00457222">
              <w:rPr>
                <w:rFonts w:ascii="Twinkl" w:hAnsi="Twinkl" w:cstheme="minorHAnsi"/>
              </w:rPr>
              <w:t>Understand that classroom rules help everyone to learn and be safe</w:t>
            </w:r>
          </w:p>
          <w:p w14:paraId="41745350" w14:textId="77777777" w:rsidR="00DB3174" w:rsidRPr="00457222" w:rsidRDefault="00DB3174" w:rsidP="00DB3174">
            <w:pPr>
              <w:pStyle w:val="Normal0"/>
              <w:rPr>
                <w:rFonts w:ascii="Twinkl" w:hAnsi="Twinkl" w:cstheme="minorHAnsi"/>
              </w:rPr>
            </w:pPr>
            <w:r w:rsidRPr="00457222">
              <w:rPr>
                <w:rFonts w:ascii="Twinkl" w:hAnsi="Twinkl" w:cstheme="minorHAnsi"/>
              </w:rPr>
              <w:lastRenderedPageBreak/>
              <w:t>Recognise how others might be feeling by reading body language and facial expressions</w:t>
            </w:r>
          </w:p>
          <w:p w14:paraId="1113C014" w14:textId="77777777" w:rsidR="00D359C7" w:rsidRPr="00457222" w:rsidRDefault="00D359C7" w:rsidP="00D359C7">
            <w:pPr>
              <w:pStyle w:val="Normal0"/>
              <w:rPr>
                <w:rFonts w:ascii="Twinkl" w:hAnsi="Twinkl" w:cstheme="minorHAnsi"/>
              </w:rPr>
            </w:pPr>
            <w:r w:rsidRPr="00457222">
              <w:rPr>
                <w:rFonts w:ascii="Twinkl" w:hAnsi="Twinkl" w:cstheme="minorHAnsi"/>
              </w:rPr>
              <w:t>Understand and explain how emotions can give a physical reaction in our body (e.g. butterflies in the tummy)</w:t>
            </w:r>
          </w:p>
          <w:p w14:paraId="3DBC6B19" w14:textId="77777777" w:rsidR="00D359C7" w:rsidRDefault="00D359C7" w:rsidP="00D359C7">
            <w:pPr>
              <w:pStyle w:val="Normal0"/>
              <w:rPr>
                <w:rFonts w:ascii="Twinkl" w:hAnsi="Twinkl" w:cstheme="minorHAnsi"/>
              </w:rPr>
            </w:pPr>
            <w:r w:rsidRPr="00457222">
              <w:rPr>
                <w:rFonts w:ascii="Twinkl" w:hAnsi="Twinkl" w:cstheme="minorHAnsi"/>
              </w:rPr>
              <w:t>Identify a range of feelings</w:t>
            </w:r>
          </w:p>
          <w:p w14:paraId="006581E4" w14:textId="77777777" w:rsidR="00D359C7" w:rsidRPr="00457222" w:rsidRDefault="00D359C7" w:rsidP="00D359C7">
            <w:pPr>
              <w:pStyle w:val="Normal0"/>
              <w:rPr>
                <w:rFonts w:ascii="Twinkl" w:hAnsi="Twinkl" w:cstheme="minorHAnsi"/>
              </w:rPr>
            </w:pPr>
            <w:r w:rsidRPr="00457222">
              <w:rPr>
                <w:rFonts w:ascii="Twinkl" w:hAnsi="Twinkl" w:cstheme="minorHAnsi"/>
              </w:rPr>
              <w:t>Identify how feelings might make us behave</w:t>
            </w:r>
          </w:p>
          <w:p w14:paraId="5134B935" w14:textId="77777777" w:rsidR="00D359C7" w:rsidRPr="00457222" w:rsidRDefault="00D359C7" w:rsidP="00D359C7">
            <w:pPr>
              <w:pStyle w:val="Normal0"/>
              <w:rPr>
                <w:rFonts w:ascii="Twinkl" w:hAnsi="Twinkl" w:cstheme="minorHAnsi"/>
              </w:rPr>
            </w:pPr>
            <w:r>
              <w:rPr>
                <w:rFonts w:ascii="Twinkl" w:hAnsi="Twinkl" w:cstheme="minorHAnsi"/>
              </w:rPr>
              <w:t>R</w:t>
            </w:r>
            <w:r w:rsidRPr="00457222">
              <w:rPr>
                <w:rFonts w:ascii="Twinkl" w:hAnsi="Twinkl" w:cstheme="minorHAnsi"/>
              </w:rPr>
              <w:t>ecognise that people’s bodies and feelings can be hurt</w:t>
            </w:r>
          </w:p>
          <w:p w14:paraId="01FE8E40" w14:textId="77777777" w:rsidR="00E13CD2" w:rsidRPr="00457222" w:rsidRDefault="00E13CD2" w:rsidP="00E13CD2">
            <w:pPr>
              <w:pStyle w:val="Normal0"/>
              <w:rPr>
                <w:rFonts w:ascii="Twinkl" w:hAnsi="Twinkl" w:cstheme="minorHAnsi"/>
                <w:b/>
                <w:bCs/>
              </w:rPr>
            </w:pPr>
            <w:r w:rsidRPr="00457222">
              <w:rPr>
                <w:rFonts w:ascii="Twinkl" w:hAnsi="Twinkl" w:cstheme="minorHAnsi"/>
                <w:b/>
                <w:bCs/>
              </w:rPr>
              <w:t xml:space="preserve">Skills </w:t>
            </w:r>
          </w:p>
          <w:p w14:paraId="1DA3D6FD" w14:textId="77777777" w:rsidR="00E13CD2" w:rsidRPr="00457222" w:rsidRDefault="00E13CD2" w:rsidP="00E13CD2">
            <w:pPr>
              <w:pStyle w:val="Normal0"/>
              <w:rPr>
                <w:rFonts w:ascii="Twinkl" w:hAnsi="Twinkl" w:cstheme="minorHAnsi"/>
              </w:rPr>
            </w:pPr>
            <w:r w:rsidRPr="00457222">
              <w:rPr>
                <w:rFonts w:ascii="Twinkl" w:hAnsi="Twinkl" w:cstheme="minorHAnsi"/>
              </w:rPr>
              <w:t>Explain their classroom rules and contribute to making these</w:t>
            </w:r>
          </w:p>
          <w:p w14:paraId="317B620F" w14:textId="77777777" w:rsidR="00E13CD2" w:rsidRPr="00457222" w:rsidRDefault="00E13CD2" w:rsidP="00E13CD2">
            <w:pPr>
              <w:pStyle w:val="Normal0"/>
              <w:rPr>
                <w:rFonts w:ascii="Twinkl" w:hAnsi="Twinkl" w:cstheme="minorHAnsi"/>
              </w:rPr>
            </w:pPr>
            <w:r w:rsidRPr="00457222">
              <w:rPr>
                <w:rFonts w:ascii="Twinkl" w:hAnsi="Twinkl" w:cstheme="minorHAnsi"/>
              </w:rPr>
              <w:t>Suggest strategies for someone experiencing ‘not so good’ feelings to manage them</w:t>
            </w:r>
          </w:p>
          <w:p w14:paraId="656DA221" w14:textId="77777777" w:rsidR="00E13CD2" w:rsidRPr="00457222" w:rsidRDefault="00E13CD2" w:rsidP="00E13CD2">
            <w:pPr>
              <w:pStyle w:val="Normal0"/>
              <w:rPr>
                <w:rFonts w:ascii="Twinkl" w:hAnsi="Twinkl" w:cstheme="minorHAnsi"/>
              </w:rPr>
            </w:pPr>
            <w:r w:rsidRPr="00457222">
              <w:rPr>
                <w:rFonts w:ascii="Twinkl" w:hAnsi="Twinkl" w:cstheme="minorHAnsi"/>
              </w:rPr>
              <w:t>Suggest ways of dealing with different kinds of hurt</w:t>
            </w:r>
          </w:p>
          <w:p w14:paraId="0B3071A6" w14:textId="77777777" w:rsidR="00F409F5" w:rsidRPr="0014550A" w:rsidRDefault="00F409F5" w:rsidP="005049F9">
            <w:pPr>
              <w:pStyle w:val="paragraph"/>
              <w:spacing w:before="0" w:beforeAutospacing="0" w:after="0" w:afterAutospacing="0"/>
              <w:textAlignment w:val="baseline"/>
              <w:rPr>
                <w:rStyle w:val="normaltextrun"/>
                <w:rFonts w:ascii="Twinkl" w:eastAsiaTheme="majorEastAsia" w:hAnsi="Twinkl" w:cstheme="minorHAnsi"/>
                <w:b/>
                <w:bCs/>
                <w:sz w:val="22"/>
                <w:szCs w:val="22"/>
              </w:rPr>
            </w:pPr>
          </w:p>
        </w:tc>
        <w:tc>
          <w:tcPr>
            <w:tcW w:w="1883" w:type="dxa"/>
            <w:gridSpan w:val="3"/>
          </w:tcPr>
          <w:p w14:paraId="2BE90AAD" w14:textId="77777777" w:rsidR="00E225A7" w:rsidRPr="00E225A7" w:rsidRDefault="00E225A7" w:rsidP="00E225A7">
            <w:pPr>
              <w:pStyle w:val="Normal0"/>
              <w:rPr>
                <w:rStyle w:val="normaltextrun"/>
                <w:rFonts w:ascii="Twinkl" w:hAnsi="Twinkl" w:cstheme="minorHAnsi"/>
                <w:b/>
                <w:bCs/>
                <w:color w:val="000000" w:themeColor="text1"/>
                <w:highlight w:val="yellow"/>
              </w:rPr>
            </w:pPr>
            <w:r w:rsidRPr="00E225A7">
              <w:rPr>
                <w:rStyle w:val="normaltextrun"/>
                <w:rFonts w:ascii="Twinkl" w:hAnsi="Twinkl" w:cstheme="minorHAnsi"/>
                <w:b/>
                <w:bCs/>
                <w:color w:val="000000" w:themeColor="text1"/>
                <w:highlight w:val="yellow"/>
              </w:rPr>
              <w:lastRenderedPageBreak/>
              <w:t xml:space="preserve">Valuing </w:t>
            </w:r>
          </w:p>
          <w:p w14:paraId="264B5090" w14:textId="77777777" w:rsidR="00E225A7" w:rsidRPr="00BB1E50" w:rsidRDefault="00E225A7" w:rsidP="00E225A7">
            <w:pPr>
              <w:pStyle w:val="Normal0"/>
              <w:rPr>
                <w:rStyle w:val="normaltextrun"/>
                <w:rFonts w:ascii="Twinkl" w:hAnsi="Twinkl" w:cstheme="minorHAnsi"/>
                <w:b/>
                <w:bCs/>
                <w:color w:val="000000"/>
                <w:bdr w:val="none" w:sz="0" w:space="0" w:color="auto" w:frame="1"/>
              </w:rPr>
            </w:pPr>
            <w:r w:rsidRPr="00E225A7">
              <w:rPr>
                <w:rStyle w:val="normaltextrun"/>
                <w:rFonts w:ascii="Twinkl" w:hAnsi="Twinkl" w:cstheme="minorHAnsi"/>
                <w:b/>
                <w:bCs/>
                <w:color w:val="000000"/>
                <w:highlight w:val="yellow"/>
                <w:bdr w:val="none" w:sz="0" w:space="0" w:color="auto" w:frame="1"/>
              </w:rPr>
              <w:t>Differences</w:t>
            </w:r>
          </w:p>
          <w:p w14:paraId="325E6341" w14:textId="77777777" w:rsidR="00E225A7" w:rsidRPr="00BB1E50" w:rsidRDefault="00E225A7" w:rsidP="00E225A7">
            <w:pPr>
              <w:pStyle w:val="Normal0"/>
              <w:rPr>
                <w:rStyle w:val="normaltextrun"/>
                <w:rFonts w:ascii="Twinkl" w:hAnsi="Twinkl" w:cstheme="minorHAnsi"/>
                <w:b/>
                <w:bCs/>
                <w:color w:val="000000"/>
                <w:u w:val="single"/>
                <w:bdr w:val="none" w:sz="0" w:space="0" w:color="auto" w:frame="1"/>
              </w:rPr>
            </w:pPr>
          </w:p>
          <w:p w14:paraId="6A127E44" w14:textId="77777777" w:rsidR="00E225A7" w:rsidRPr="00BB1E50" w:rsidRDefault="00E225A7" w:rsidP="00E225A7">
            <w:pPr>
              <w:pStyle w:val="Normal0"/>
              <w:rPr>
                <w:rStyle w:val="normaltextrun"/>
                <w:rFonts w:ascii="Twinkl" w:hAnsi="Twinkl" w:cstheme="minorHAnsi"/>
                <w:b/>
                <w:bCs/>
                <w:color w:val="000000"/>
                <w:bdr w:val="none" w:sz="0" w:space="0" w:color="auto" w:frame="1"/>
              </w:rPr>
            </w:pPr>
            <w:r w:rsidRPr="00BB1E50">
              <w:rPr>
                <w:rStyle w:val="normaltextrun"/>
                <w:rFonts w:ascii="Twinkl" w:hAnsi="Twinkl" w:cstheme="minorHAnsi"/>
                <w:b/>
                <w:bCs/>
                <w:color w:val="000000"/>
                <w:bdr w:val="none" w:sz="0" w:space="0" w:color="auto" w:frame="1"/>
              </w:rPr>
              <w:t>Knowledge:</w:t>
            </w:r>
          </w:p>
          <w:p w14:paraId="0D7573A9" w14:textId="3327888A" w:rsidR="0075564B" w:rsidRDefault="0075564B" w:rsidP="0075564B">
            <w:pPr>
              <w:pStyle w:val="Normal0"/>
              <w:rPr>
                <w:rFonts w:ascii="Twinkl" w:hAnsi="Twinkl" w:cstheme="minorHAnsi"/>
              </w:rPr>
            </w:pPr>
            <w:r w:rsidRPr="00C734F3">
              <w:rPr>
                <w:rFonts w:ascii="Twinkl" w:hAnsi="Twinkl" w:cstheme="minorHAnsi"/>
              </w:rPr>
              <w:t>Identify physical and non-physical</w:t>
            </w:r>
            <w:r w:rsidR="00F866BA">
              <w:rPr>
                <w:rFonts w:ascii="Twinkl" w:hAnsi="Twinkl" w:cstheme="minorHAnsi"/>
              </w:rPr>
              <w:t xml:space="preserve"> </w:t>
            </w:r>
            <w:r w:rsidR="00454CE4" w:rsidRPr="00C734F3">
              <w:rPr>
                <w:rFonts w:ascii="Twinkl" w:hAnsi="Twinkl" w:cstheme="minorHAnsi"/>
              </w:rPr>
              <w:t xml:space="preserve">differences and </w:t>
            </w:r>
            <w:r w:rsidR="00454CE4" w:rsidRPr="00C734F3">
              <w:rPr>
                <w:rFonts w:ascii="Twinkl" w:hAnsi="Twinkl" w:cstheme="minorHAnsi"/>
              </w:rPr>
              <w:lastRenderedPageBreak/>
              <w:t>similarities between people.</w:t>
            </w:r>
          </w:p>
          <w:p w14:paraId="5C849AEF" w14:textId="54E94DBC" w:rsidR="00F409F5" w:rsidRPr="0014550A" w:rsidRDefault="00450044" w:rsidP="005049F9">
            <w:pPr>
              <w:pStyle w:val="Normal0"/>
              <w:rPr>
                <w:rStyle w:val="normaltextrun"/>
                <w:rFonts w:ascii="Twinkl" w:hAnsi="Twinkl" w:cstheme="minorHAnsi"/>
                <w:b/>
                <w:bCs/>
              </w:rPr>
            </w:pPr>
            <w:r w:rsidRPr="00C734F3">
              <w:rPr>
                <w:rFonts w:ascii="Twinkl" w:hAnsi="Twinkl" w:cstheme="minorHAnsi"/>
              </w:rPr>
              <w:t>Recognise that there are many different types of family</w:t>
            </w:r>
          </w:p>
        </w:tc>
        <w:tc>
          <w:tcPr>
            <w:tcW w:w="2211" w:type="dxa"/>
            <w:gridSpan w:val="4"/>
          </w:tcPr>
          <w:p w14:paraId="0049231A" w14:textId="77777777" w:rsidR="002D5BD5" w:rsidRPr="000C1F08" w:rsidRDefault="002D5BD5" w:rsidP="002D5BD5">
            <w:pPr>
              <w:pStyle w:val="Normal0"/>
              <w:rPr>
                <w:rStyle w:val="normaltextrun"/>
                <w:rFonts w:ascii="Twinkl" w:hAnsi="Twinkl" w:cstheme="minorHAnsi"/>
                <w:b/>
                <w:bCs/>
                <w:color w:val="000000"/>
                <w:bdr w:val="none" w:sz="0" w:space="0" w:color="auto" w:frame="1"/>
              </w:rPr>
            </w:pPr>
            <w:r w:rsidRPr="00F23FBB">
              <w:rPr>
                <w:rStyle w:val="normaltextrun"/>
                <w:rFonts w:ascii="Twinkl" w:hAnsi="Twinkl" w:cstheme="minorHAnsi"/>
                <w:b/>
                <w:bCs/>
                <w:color w:val="000000"/>
                <w:highlight w:val="yellow"/>
                <w:bdr w:val="none" w:sz="0" w:space="0" w:color="auto" w:frame="1"/>
              </w:rPr>
              <w:lastRenderedPageBreak/>
              <w:t>Keeping Myself Safe</w:t>
            </w:r>
          </w:p>
          <w:p w14:paraId="10D457A4" w14:textId="77777777" w:rsidR="002D5BD5" w:rsidRPr="000C1F08" w:rsidRDefault="002D5BD5" w:rsidP="002D5BD5">
            <w:pPr>
              <w:pStyle w:val="Normal0"/>
              <w:rPr>
                <w:rFonts w:ascii="Twinkl" w:hAnsi="Twinkl" w:cstheme="minorHAnsi"/>
                <w:b/>
                <w:bCs/>
                <w:color w:val="000000"/>
                <w:bdr w:val="none" w:sz="0" w:space="0" w:color="auto" w:frame="1"/>
              </w:rPr>
            </w:pPr>
          </w:p>
          <w:p w14:paraId="3D32F516" w14:textId="77777777" w:rsidR="002D5BD5" w:rsidRPr="000C1F08" w:rsidRDefault="002D5BD5" w:rsidP="002D5BD5">
            <w:pPr>
              <w:pStyle w:val="Normal0"/>
              <w:rPr>
                <w:rFonts w:ascii="Twinkl" w:hAnsi="Twinkl" w:cstheme="minorHAnsi"/>
                <w:b/>
                <w:bCs/>
                <w:color w:val="000000"/>
                <w:bdr w:val="none" w:sz="0" w:space="0" w:color="auto" w:frame="1"/>
              </w:rPr>
            </w:pPr>
            <w:r w:rsidRPr="000C1F08">
              <w:rPr>
                <w:rFonts w:ascii="Twinkl" w:hAnsi="Twinkl" w:cstheme="minorHAnsi"/>
                <w:b/>
                <w:bCs/>
                <w:color w:val="000000"/>
                <w:bdr w:val="none" w:sz="0" w:space="0" w:color="auto" w:frame="1"/>
              </w:rPr>
              <w:t>Knowledge:</w:t>
            </w:r>
          </w:p>
          <w:p w14:paraId="66F13246" w14:textId="77777777" w:rsidR="002D5BD5" w:rsidRPr="000C1F08" w:rsidRDefault="002D5BD5" w:rsidP="002D5BD5">
            <w:pPr>
              <w:pStyle w:val="Normal0"/>
              <w:rPr>
                <w:rFonts w:ascii="Twinkl" w:hAnsi="Twinkl" w:cstheme="minorHAnsi"/>
              </w:rPr>
            </w:pPr>
            <w:r w:rsidRPr="000C1F08">
              <w:rPr>
                <w:rStyle w:val="normaltextrun"/>
                <w:rFonts w:ascii="Twinkl" w:hAnsi="Twinkl" w:cstheme="minorHAnsi"/>
                <w:color w:val="000000"/>
              </w:rPr>
              <w:t>To know what keeping healthy means and different ways to keep healthy.</w:t>
            </w:r>
            <w:r w:rsidRPr="000C1F08">
              <w:rPr>
                <w:rStyle w:val="eop"/>
                <w:rFonts w:ascii="Twinkl" w:hAnsi="Twinkl" w:cstheme="minorHAnsi"/>
                <w:color w:val="000000"/>
              </w:rPr>
              <w:t> </w:t>
            </w:r>
          </w:p>
          <w:p w14:paraId="4E229F50" w14:textId="77777777" w:rsidR="002D5BD5" w:rsidRPr="000C1F08" w:rsidRDefault="002D5BD5" w:rsidP="002D5BD5">
            <w:pPr>
              <w:pStyle w:val="Normal0"/>
              <w:rPr>
                <w:rFonts w:ascii="Twinkl" w:hAnsi="Twinkl" w:cstheme="minorHAnsi"/>
              </w:rPr>
            </w:pPr>
            <w:r w:rsidRPr="000C1F08">
              <w:rPr>
                <w:rStyle w:val="normaltextrun"/>
                <w:rFonts w:ascii="Twinkl" w:hAnsi="Twinkl" w:cstheme="minorHAnsi"/>
                <w:color w:val="000000"/>
              </w:rPr>
              <w:lastRenderedPageBreak/>
              <w:t>To know how physical activity helps us to stay healthy; and ways to be physically active every day. </w:t>
            </w:r>
            <w:r w:rsidRPr="000C1F08">
              <w:rPr>
                <w:rStyle w:val="eop"/>
                <w:rFonts w:ascii="Twinkl" w:hAnsi="Twinkl" w:cstheme="minorHAnsi"/>
                <w:color w:val="000000"/>
              </w:rPr>
              <w:t> </w:t>
            </w:r>
          </w:p>
          <w:p w14:paraId="57F23BD5" w14:textId="77777777" w:rsidR="00F409F5" w:rsidRDefault="002D5BD5" w:rsidP="002D5BD5">
            <w:pPr>
              <w:pStyle w:val="Normal0"/>
              <w:rPr>
                <w:rStyle w:val="normaltextrun"/>
                <w:rFonts w:ascii="Twinkl" w:hAnsi="Twinkl" w:cstheme="minorHAnsi"/>
                <w:color w:val="000000"/>
              </w:rPr>
            </w:pPr>
            <w:r w:rsidRPr="000C1F08">
              <w:rPr>
                <w:rStyle w:val="normaltextrun"/>
                <w:rFonts w:ascii="Twinkl" w:hAnsi="Twinkl" w:cstheme="minorHAnsi"/>
                <w:color w:val="000000"/>
              </w:rPr>
              <w:t>To know things that help people</w:t>
            </w:r>
          </w:p>
          <w:p w14:paraId="02EE3F63" w14:textId="77777777" w:rsidR="00F06790" w:rsidRPr="000C1F08" w:rsidRDefault="00F06790" w:rsidP="00F06790">
            <w:pPr>
              <w:pStyle w:val="Normal0"/>
              <w:rPr>
                <w:rFonts w:ascii="Twinkl" w:hAnsi="Twinkl" w:cstheme="minorHAnsi"/>
              </w:rPr>
            </w:pPr>
            <w:r w:rsidRPr="000C1F08">
              <w:rPr>
                <w:rStyle w:val="normaltextrun"/>
                <w:rFonts w:ascii="Twinkl" w:hAnsi="Twinkl" w:cstheme="minorHAnsi"/>
                <w:color w:val="000000"/>
              </w:rPr>
              <w:t>unhappy or worried.</w:t>
            </w:r>
            <w:r w:rsidRPr="000C1F08">
              <w:rPr>
                <w:rStyle w:val="eop"/>
                <w:rFonts w:ascii="Twinkl" w:hAnsi="Twinkl" w:cstheme="minorHAnsi"/>
                <w:color w:val="000000"/>
              </w:rPr>
              <w:t> </w:t>
            </w:r>
          </w:p>
          <w:p w14:paraId="090266C0" w14:textId="77777777" w:rsidR="00F06790" w:rsidRPr="000C1F08" w:rsidRDefault="00F06790" w:rsidP="00F06790">
            <w:pPr>
              <w:pStyle w:val="Normal0"/>
              <w:rPr>
                <w:rFonts w:ascii="Twinkl" w:hAnsi="Twinkl" w:cstheme="minorHAnsi"/>
              </w:rPr>
            </w:pPr>
            <w:r w:rsidRPr="000C1F08">
              <w:rPr>
                <w:rStyle w:val="normaltextrun"/>
                <w:rFonts w:ascii="Twinkl" w:hAnsi="Twinkl" w:cstheme="minorHAnsi"/>
                <w:color w:val="000000"/>
              </w:rPr>
              <w:t>About change and loss, to identify feelings associated with this; to recognise what helps people to feel better.</w:t>
            </w:r>
            <w:r w:rsidRPr="000C1F08">
              <w:rPr>
                <w:rStyle w:val="eop"/>
                <w:rFonts w:ascii="Twinkl" w:hAnsi="Twinkl" w:cstheme="minorHAnsi"/>
                <w:color w:val="000000"/>
              </w:rPr>
              <w:t> </w:t>
            </w:r>
          </w:p>
          <w:p w14:paraId="3C2C868E" w14:textId="77777777" w:rsidR="00F06790" w:rsidRPr="000C1F08" w:rsidRDefault="00F06790" w:rsidP="00F06790">
            <w:pPr>
              <w:pStyle w:val="Normal0"/>
              <w:rPr>
                <w:rFonts w:ascii="Twinkl" w:hAnsi="Twinkl" w:cstheme="minorHAnsi"/>
              </w:rPr>
            </w:pPr>
            <w:r w:rsidRPr="000C1F08">
              <w:rPr>
                <w:rStyle w:val="normaltextrun"/>
                <w:rFonts w:ascii="Twinkl" w:hAnsi="Twinkl" w:cstheme="minorHAnsi"/>
                <w:color w:val="000000"/>
              </w:rPr>
              <w:t>To know that medicines can help people to stay healthy.</w:t>
            </w:r>
            <w:r w:rsidRPr="000C1F08">
              <w:rPr>
                <w:rStyle w:val="eop"/>
                <w:rFonts w:ascii="Twinkl" w:hAnsi="Twinkl" w:cstheme="minorHAnsi"/>
                <w:color w:val="000000"/>
              </w:rPr>
              <w:t> </w:t>
            </w:r>
          </w:p>
          <w:p w14:paraId="1332C5E7" w14:textId="77777777" w:rsidR="00F06790" w:rsidRPr="000C1F08" w:rsidRDefault="00F06790" w:rsidP="00F06790">
            <w:pPr>
              <w:pStyle w:val="Normal0"/>
              <w:rPr>
                <w:rFonts w:ascii="Twinkl" w:hAnsi="Twinkl" w:cstheme="minorHAnsi"/>
              </w:rPr>
            </w:pPr>
            <w:r w:rsidRPr="000C1F08">
              <w:rPr>
                <w:rStyle w:val="normaltextrun"/>
                <w:rFonts w:ascii="Twinkl" w:hAnsi="Twinkl" w:cstheme="minorHAnsi"/>
                <w:color w:val="000000"/>
              </w:rPr>
              <w:t>To know household products can be harmful if not used correctly.</w:t>
            </w:r>
            <w:r w:rsidRPr="000C1F08">
              <w:rPr>
                <w:rStyle w:val="eop"/>
                <w:rFonts w:ascii="Twinkl" w:hAnsi="Twinkl" w:cstheme="minorHAnsi"/>
                <w:color w:val="000000"/>
              </w:rPr>
              <w:t> </w:t>
            </w:r>
          </w:p>
          <w:p w14:paraId="3726A49B" w14:textId="77777777" w:rsidR="00DA1501" w:rsidRPr="000C1F08" w:rsidRDefault="00F06790" w:rsidP="00DA1501">
            <w:pPr>
              <w:pStyle w:val="Normal0"/>
              <w:rPr>
                <w:rFonts w:ascii="Twinkl" w:hAnsi="Twinkl" w:cstheme="minorHAnsi"/>
              </w:rPr>
            </w:pPr>
            <w:r w:rsidRPr="000C1F08">
              <w:rPr>
                <w:rStyle w:val="normaltextrun"/>
                <w:rFonts w:ascii="Twinkl" w:hAnsi="Twinkl" w:cstheme="minorHAnsi"/>
                <w:color w:val="000000"/>
              </w:rPr>
              <w:t>To know that people can put</w:t>
            </w:r>
            <w:r w:rsidR="00DA1501">
              <w:rPr>
                <w:rStyle w:val="normaltextrun"/>
                <w:rFonts w:ascii="Twinkl" w:hAnsi="Twinkl" w:cstheme="minorHAnsi"/>
                <w:color w:val="000000"/>
              </w:rPr>
              <w:t xml:space="preserve"> </w:t>
            </w:r>
            <w:r w:rsidR="00DA1501" w:rsidRPr="000C1F08">
              <w:rPr>
                <w:rStyle w:val="normaltextrun"/>
                <w:rFonts w:ascii="Twinkl" w:hAnsi="Twinkl" w:cstheme="minorHAnsi"/>
                <w:color w:val="000000"/>
              </w:rPr>
              <w:t>into their body or their skin; how these can affect how people feel.</w:t>
            </w:r>
            <w:r w:rsidR="00DA1501" w:rsidRPr="000C1F08">
              <w:rPr>
                <w:rStyle w:val="eop"/>
                <w:rFonts w:ascii="Twinkl" w:hAnsi="Twinkl" w:cstheme="minorHAnsi"/>
                <w:color w:val="000000"/>
              </w:rPr>
              <w:t> </w:t>
            </w:r>
          </w:p>
          <w:p w14:paraId="6638B46A" w14:textId="608596EA" w:rsidR="00F06790" w:rsidRPr="0014550A" w:rsidRDefault="00DA1501" w:rsidP="00DA1501">
            <w:pPr>
              <w:pStyle w:val="Normal0"/>
              <w:rPr>
                <w:rStyle w:val="normaltextrun"/>
                <w:rFonts w:ascii="Twinkl" w:hAnsi="Twinkl" w:cstheme="minorHAnsi"/>
                <w:b/>
                <w:bCs/>
              </w:rPr>
            </w:pPr>
            <w:r w:rsidRPr="000C1F08">
              <w:rPr>
                <w:rStyle w:val="normaltextrun"/>
                <w:rFonts w:ascii="Twinkl" w:hAnsi="Twinkl" w:cstheme="minorHAnsi"/>
                <w:color w:val="000000"/>
              </w:rPr>
              <w:t>To know there are situations when they should ask for permission and when their permission should be sought</w:t>
            </w:r>
          </w:p>
        </w:tc>
        <w:tc>
          <w:tcPr>
            <w:tcW w:w="3011" w:type="dxa"/>
            <w:gridSpan w:val="5"/>
          </w:tcPr>
          <w:p w14:paraId="2B04C1A8" w14:textId="77777777" w:rsidR="007468EC" w:rsidRPr="0014550A" w:rsidRDefault="007468EC" w:rsidP="007468EC">
            <w:pPr>
              <w:pStyle w:val="Normal0"/>
              <w:rPr>
                <w:rStyle w:val="normaltextrun"/>
                <w:rFonts w:ascii="Twinkl" w:hAnsi="Twinkl" w:cstheme="minorHAnsi"/>
                <w:b/>
                <w:bCs/>
                <w:color w:val="000000"/>
                <w:bdr w:val="none" w:sz="0" w:space="0" w:color="auto" w:frame="1"/>
              </w:rPr>
            </w:pPr>
            <w:r w:rsidRPr="0014550A">
              <w:rPr>
                <w:rStyle w:val="normaltextrun"/>
                <w:rFonts w:ascii="Twinkl" w:hAnsi="Twinkl" w:cstheme="minorHAnsi"/>
                <w:b/>
                <w:bCs/>
                <w:color w:val="000000"/>
                <w:bdr w:val="none" w:sz="0" w:space="0" w:color="auto" w:frame="1"/>
              </w:rPr>
              <w:lastRenderedPageBreak/>
              <w:t>Rights and Responsibilities</w:t>
            </w:r>
          </w:p>
          <w:p w14:paraId="70862418" w14:textId="77777777" w:rsidR="007468EC" w:rsidRPr="0014550A" w:rsidRDefault="007468EC" w:rsidP="007468EC">
            <w:pPr>
              <w:pStyle w:val="Normal0"/>
              <w:rPr>
                <w:rFonts w:ascii="Twinkl" w:hAnsi="Twinkl" w:cstheme="minorHAnsi"/>
                <w:b/>
                <w:bCs/>
                <w:color w:val="000000"/>
                <w:bdr w:val="none" w:sz="0" w:space="0" w:color="auto" w:frame="1"/>
              </w:rPr>
            </w:pPr>
          </w:p>
          <w:p w14:paraId="6523934B" w14:textId="77777777" w:rsidR="007468EC" w:rsidRPr="0014550A" w:rsidRDefault="007468EC" w:rsidP="007468EC">
            <w:pPr>
              <w:pStyle w:val="Normal0"/>
              <w:rPr>
                <w:rFonts w:ascii="Twinkl" w:hAnsi="Twinkl" w:cstheme="minorHAnsi"/>
                <w:b/>
                <w:bCs/>
              </w:rPr>
            </w:pPr>
            <w:r w:rsidRPr="0014550A">
              <w:rPr>
                <w:rFonts w:ascii="Twinkl" w:hAnsi="Twinkl" w:cstheme="minorHAnsi"/>
                <w:b/>
                <w:bCs/>
              </w:rPr>
              <w:t>Knowledge:</w:t>
            </w:r>
          </w:p>
          <w:p w14:paraId="20D697B6" w14:textId="77777777" w:rsidR="007468EC" w:rsidRPr="0014550A" w:rsidRDefault="007468EC" w:rsidP="007468EC">
            <w:pPr>
              <w:pStyle w:val="Normal0"/>
              <w:rPr>
                <w:rFonts w:ascii="Twinkl" w:hAnsi="Twinkl" w:cstheme="minorHAnsi"/>
              </w:rPr>
            </w:pPr>
            <w:r w:rsidRPr="0014550A">
              <w:rPr>
                <w:rStyle w:val="normaltextrun"/>
                <w:rFonts w:ascii="Twinkl" w:hAnsi="Twinkl" w:cstheme="minorHAnsi"/>
                <w:color w:val="000000"/>
              </w:rPr>
              <w:t>To know about dental care and visiting the dentist, food and drink that support dental health.</w:t>
            </w:r>
            <w:r w:rsidRPr="0014550A">
              <w:rPr>
                <w:rStyle w:val="eop"/>
                <w:rFonts w:ascii="Twinkl" w:hAnsi="Twinkl" w:cstheme="minorHAnsi"/>
                <w:color w:val="000000"/>
              </w:rPr>
              <w:t> </w:t>
            </w:r>
          </w:p>
          <w:p w14:paraId="6386F76F" w14:textId="77777777" w:rsidR="007468EC" w:rsidRPr="0014550A" w:rsidRDefault="007468EC" w:rsidP="007468EC">
            <w:pPr>
              <w:pStyle w:val="Normal0"/>
              <w:rPr>
                <w:rFonts w:ascii="Twinkl" w:hAnsi="Twinkl" w:cstheme="minorHAnsi"/>
              </w:rPr>
            </w:pPr>
            <w:r w:rsidRPr="0014550A">
              <w:rPr>
                <w:rStyle w:val="normaltextrun"/>
                <w:rFonts w:ascii="Twinkl" w:hAnsi="Twinkl" w:cstheme="minorHAnsi"/>
                <w:color w:val="000000"/>
              </w:rPr>
              <w:t xml:space="preserve">To know how people and other living things different </w:t>
            </w:r>
            <w:r w:rsidRPr="0014550A">
              <w:rPr>
                <w:rStyle w:val="normaltextrun"/>
                <w:rFonts w:ascii="Twinkl" w:hAnsi="Twinkl" w:cstheme="minorHAnsi"/>
                <w:color w:val="000000"/>
              </w:rPr>
              <w:lastRenderedPageBreak/>
              <w:t>needs have; about the responsibilities of caring for them.</w:t>
            </w:r>
            <w:r w:rsidRPr="0014550A">
              <w:rPr>
                <w:rStyle w:val="eop"/>
                <w:rFonts w:ascii="Twinkl" w:hAnsi="Twinkl" w:cstheme="minorHAnsi"/>
                <w:color w:val="000000"/>
              </w:rPr>
              <w:t> </w:t>
            </w:r>
          </w:p>
          <w:p w14:paraId="7D6777A5" w14:textId="77777777" w:rsidR="005B744C" w:rsidRPr="0014550A" w:rsidRDefault="007468EC" w:rsidP="005B744C">
            <w:pPr>
              <w:pStyle w:val="Normal0"/>
              <w:rPr>
                <w:rFonts w:ascii="Twinkl" w:hAnsi="Twinkl" w:cstheme="minorHAnsi"/>
              </w:rPr>
            </w:pPr>
            <w:r w:rsidRPr="0014550A">
              <w:rPr>
                <w:rStyle w:val="normaltextrun"/>
                <w:rFonts w:ascii="Twinkl" w:hAnsi="Twinkl" w:cstheme="minorHAnsi"/>
                <w:color w:val="000000"/>
              </w:rPr>
              <w:t>To know what money is; forms that money comes in; that</w:t>
            </w:r>
            <w:r w:rsidR="005B744C">
              <w:rPr>
                <w:rStyle w:val="normaltextrun"/>
                <w:rFonts w:ascii="Twinkl" w:hAnsi="Twinkl" w:cstheme="minorHAnsi"/>
                <w:color w:val="000000"/>
              </w:rPr>
              <w:t xml:space="preserve"> </w:t>
            </w:r>
            <w:r w:rsidR="005B744C" w:rsidRPr="0014550A">
              <w:rPr>
                <w:rStyle w:val="normaltextrun"/>
                <w:rFonts w:ascii="Twinkl" w:hAnsi="Twinkl" w:cstheme="minorHAnsi"/>
                <w:color w:val="000000"/>
              </w:rPr>
              <w:t>money comes from different sources.</w:t>
            </w:r>
            <w:r w:rsidR="005B744C" w:rsidRPr="0014550A">
              <w:rPr>
                <w:rStyle w:val="eop"/>
                <w:rFonts w:ascii="Twinkl" w:hAnsi="Twinkl" w:cstheme="minorHAnsi"/>
                <w:color w:val="000000"/>
              </w:rPr>
              <w:t> </w:t>
            </w:r>
          </w:p>
          <w:p w14:paraId="0565E5DD" w14:textId="77777777" w:rsidR="005B744C" w:rsidRPr="0014550A" w:rsidRDefault="005B744C" w:rsidP="005B744C">
            <w:pPr>
              <w:pStyle w:val="Normal0"/>
              <w:rPr>
                <w:rFonts w:ascii="Twinkl" w:hAnsi="Twinkl" w:cstheme="minorHAnsi"/>
              </w:rPr>
            </w:pPr>
            <w:r w:rsidRPr="0014550A">
              <w:rPr>
                <w:rStyle w:val="normaltextrun"/>
                <w:rFonts w:ascii="Twinkl" w:hAnsi="Twinkl" w:cstheme="minorHAnsi"/>
                <w:color w:val="000000"/>
              </w:rPr>
              <w:t>To know that people make different choices about how to save and spend money.</w:t>
            </w:r>
            <w:r w:rsidRPr="0014550A">
              <w:rPr>
                <w:rStyle w:val="eop"/>
                <w:rFonts w:ascii="Twinkl" w:hAnsi="Twinkl" w:cstheme="minorHAnsi"/>
                <w:color w:val="000000"/>
              </w:rPr>
              <w:t> </w:t>
            </w:r>
          </w:p>
          <w:p w14:paraId="312FF892" w14:textId="77777777" w:rsidR="005B744C" w:rsidRPr="0014550A" w:rsidRDefault="005B744C" w:rsidP="005B744C">
            <w:pPr>
              <w:pStyle w:val="Normal0"/>
              <w:rPr>
                <w:rFonts w:ascii="Twinkl" w:hAnsi="Twinkl" w:cstheme="minorHAnsi"/>
              </w:rPr>
            </w:pPr>
            <w:r w:rsidRPr="0014550A">
              <w:rPr>
                <w:rStyle w:val="normaltextrun"/>
                <w:rFonts w:ascii="Twinkl" w:hAnsi="Twinkl" w:cstheme="minorHAnsi"/>
                <w:color w:val="000000"/>
              </w:rPr>
              <w:t>To know that money needs to be looked after; different ways of doing this.</w:t>
            </w:r>
          </w:p>
          <w:p w14:paraId="286E2E6F" w14:textId="185FD61A" w:rsidR="00F409F5" w:rsidRPr="0014550A" w:rsidRDefault="00F409F5" w:rsidP="007468EC">
            <w:pPr>
              <w:pStyle w:val="Normal0"/>
              <w:rPr>
                <w:rStyle w:val="normaltextrun"/>
                <w:rFonts w:ascii="Twinkl" w:hAnsi="Twinkl" w:cstheme="minorHAnsi"/>
                <w:b/>
                <w:bCs/>
              </w:rPr>
            </w:pPr>
          </w:p>
        </w:tc>
        <w:tc>
          <w:tcPr>
            <w:tcW w:w="2311" w:type="dxa"/>
            <w:gridSpan w:val="4"/>
          </w:tcPr>
          <w:p w14:paraId="6E8CD723" w14:textId="77777777" w:rsidR="0034713A" w:rsidRPr="0014550A" w:rsidRDefault="0034713A" w:rsidP="0034713A">
            <w:pPr>
              <w:pStyle w:val="Normal0"/>
              <w:rPr>
                <w:rFonts w:ascii="Twinkl" w:hAnsi="Twinkl" w:cstheme="minorHAnsi"/>
                <w:b/>
                <w:bCs/>
              </w:rPr>
            </w:pPr>
            <w:r w:rsidRPr="0014550A">
              <w:rPr>
                <w:rFonts w:ascii="Twinkl" w:hAnsi="Twinkl" w:cstheme="minorHAnsi"/>
                <w:b/>
                <w:bCs/>
              </w:rPr>
              <w:lastRenderedPageBreak/>
              <w:t>Being My Best</w:t>
            </w:r>
          </w:p>
          <w:p w14:paraId="2C264E14" w14:textId="77777777" w:rsidR="0034713A" w:rsidRPr="0014550A" w:rsidRDefault="0034713A" w:rsidP="0034713A">
            <w:pPr>
              <w:pStyle w:val="Normal0"/>
              <w:rPr>
                <w:rFonts w:ascii="Twinkl" w:hAnsi="Twinkl" w:cstheme="minorHAnsi"/>
                <w:b/>
                <w:bCs/>
              </w:rPr>
            </w:pPr>
          </w:p>
          <w:p w14:paraId="548E328D" w14:textId="77777777" w:rsidR="0034713A" w:rsidRPr="0014550A" w:rsidRDefault="0034713A" w:rsidP="0034713A">
            <w:pPr>
              <w:pStyle w:val="Normal0"/>
              <w:rPr>
                <w:rFonts w:ascii="Twinkl" w:hAnsi="Twinkl" w:cstheme="minorHAnsi"/>
                <w:b/>
                <w:bCs/>
              </w:rPr>
            </w:pPr>
            <w:r w:rsidRPr="0014550A">
              <w:rPr>
                <w:rFonts w:ascii="Twinkl" w:hAnsi="Twinkl" w:cstheme="minorHAnsi"/>
                <w:b/>
                <w:bCs/>
              </w:rPr>
              <w:t>Knowledge:</w:t>
            </w:r>
          </w:p>
          <w:p w14:paraId="6E362A87" w14:textId="77777777" w:rsidR="0034713A" w:rsidRPr="0014550A" w:rsidRDefault="0034713A" w:rsidP="0034713A">
            <w:pPr>
              <w:pStyle w:val="Normal0"/>
              <w:rPr>
                <w:rFonts w:ascii="Twinkl" w:hAnsi="Twinkl" w:cstheme="minorHAnsi"/>
              </w:rPr>
            </w:pPr>
            <w:r w:rsidRPr="0014550A">
              <w:rPr>
                <w:rStyle w:val="normaltextrun"/>
                <w:rFonts w:ascii="Twinkl" w:hAnsi="Twinkl" w:cstheme="minorHAnsi"/>
              </w:rPr>
              <w:t>To know about foods that support good health and the risks of eating too much sugar.</w:t>
            </w:r>
            <w:r w:rsidRPr="0014550A">
              <w:rPr>
                <w:rStyle w:val="eop"/>
                <w:rFonts w:ascii="Twinkl" w:hAnsi="Twinkl" w:cstheme="minorHAnsi"/>
              </w:rPr>
              <w:t> </w:t>
            </w:r>
          </w:p>
          <w:p w14:paraId="2F0A7F0B" w14:textId="77777777" w:rsidR="0034713A" w:rsidRPr="0014550A" w:rsidRDefault="0034713A" w:rsidP="0034713A">
            <w:pPr>
              <w:pStyle w:val="Normal0"/>
              <w:rPr>
                <w:rFonts w:ascii="Twinkl" w:hAnsi="Twinkl" w:cstheme="minorHAnsi"/>
              </w:rPr>
            </w:pPr>
            <w:r w:rsidRPr="0014550A">
              <w:rPr>
                <w:rStyle w:val="normaltextrun"/>
                <w:rFonts w:ascii="Twinkl" w:hAnsi="Twinkl" w:cstheme="minorHAnsi"/>
              </w:rPr>
              <w:lastRenderedPageBreak/>
              <w:t>To know what kind and unkind behaviour is, and how this can affect others.</w:t>
            </w:r>
            <w:r w:rsidRPr="0014550A">
              <w:rPr>
                <w:rStyle w:val="eop"/>
                <w:rFonts w:ascii="Twinkl" w:hAnsi="Twinkl" w:cstheme="minorHAnsi"/>
              </w:rPr>
              <w:t> </w:t>
            </w:r>
          </w:p>
          <w:p w14:paraId="25F82FB1" w14:textId="77777777" w:rsidR="00F409F5" w:rsidRPr="0014550A" w:rsidRDefault="00F409F5" w:rsidP="005049F9">
            <w:pPr>
              <w:pStyle w:val="Normal0"/>
              <w:rPr>
                <w:rStyle w:val="normaltextrun"/>
                <w:rFonts w:ascii="Twinkl" w:hAnsi="Twinkl" w:cstheme="minorHAnsi"/>
                <w:b/>
                <w:bCs/>
              </w:rPr>
            </w:pPr>
          </w:p>
        </w:tc>
        <w:tc>
          <w:tcPr>
            <w:tcW w:w="1944" w:type="dxa"/>
            <w:gridSpan w:val="2"/>
          </w:tcPr>
          <w:p w14:paraId="11C5C1E2" w14:textId="77777777" w:rsidR="00DA6D7F" w:rsidRPr="0014550A" w:rsidRDefault="00DA6D7F" w:rsidP="00DA6D7F">
            <w:pPr>
              <w:pStyle w:val="Normal0"/>
              <w:rPr>
                <w:rFonts w:ascii="Twinkl" w:hAnsi="Twinkl" w:cstheme="minorHAnsi"/>
                <w:b/>
                <w:bCs/>
              </w:rPr>
            </w:pPr>
            <w:r w:rsidRPr="0014550A">
              <w:rPr>
                <w:rFonts w:ascii="Twinkl" w:hAnsi="Twinkl" w:cstheme="minorHAnsi"/>
                <w:b/>
                <w:bCs/>
              </w:rPr>
              <w:lastRenderedPageBreak/>
              <w:t xml:space="preserve">Growing and changing </w:t>
            </w:r>
          </w:p>
          <w:p w14:paraId="6AABAC7A" w14:textId="77777777" w:rsidR="00DA6D7F" w:rsidRPr="0014550A" w:rsidRDefault="00DA6D7F" w:rsidP="00DA6D7F">
            <w:pPr>
              <w:pStyle w:val="Normal0"/>
              <w:rPr>
                <w:rFonts w:ascii="Twinkl" w:hAnsi="Twinkl" w:cstheme="minorHAnsi"/>
                <w:b/>
                <w:bCs/>
              </w:rPr>
            </w:pPr>
          </w:p>
          <w:p w14:paraId="5704B90F" w14:textId="77777777" w:rsidR="00DA6D7F" w:rsidRPr="0014550A" w:rsidRDefault="00DA6D7F" w:rsidP="00DA6D7F">
            <w:pPr>
              <w:pStyle w:val="Normal0"/>
              <w:rPr>
                <w:rFonts w:ascii="Twinkl" w:hAnsi="Twinkl" w:cstheme="minorHAnsi"/>
                <w:b/>
                <w:bCs/>
              </w:rPr>
            </w:pPr>
            <w:r w:rsidRPr="0014550A">
              <w:rPr>
                <w:rFonts w:ascii="Twinkl" w:hAnsi="Twinkl" w:cstheme="minorHAnsi"/>
                <w:b/>
                <w:bCs/>
              </w:rPr>
              <w:t>Knowledge:</w:t>
            </w:r>
          </w:p>
          <w:p w14:paraId="6B3C4E23" w14:textId="77777777" w:rsidR="00DA6D7F" w:rsidRPr="0014550A" w:rsidRDefault="00DA6D7F" w:rsidP="00DA6D7F">
            <w:pPr>
              <w:pStyle w:val="Normal0"/>
              <w:rPr>
                <w:rFonts w:ascii="Twinkl" w:eastAsia="Times New Roman" w:hAnsi="Twinkl" w:cstheme="minorHAnsi"/>
              </w:rPr>
            </w:pPr>
            <w:r w:rsidRPr="0014550A">
              <w:rPr>
                <w:rFonts w:ascii="Twinkl" w:eastAsia="Times New Roman" w:hAnsi="Twinkl" w:cstheme="minorHAnsi"/>
                <w:color w:val="000000"/>
              </w:rPr>
              <w:t xml:space="preserve">To know about growing and changing from young to old and </w:t>
            </w:r>
            <w:r w:rsidRPr="0014550A">
              <w:rPr>
                <w:rFonts w:ascii="Twinkl" w:eastAsia="Times New Roman" w:hAnsi="Twinkl" w:cstheme="minorHAnsi"/>
                <w:color w:val="000000"/>
              </w:rPr>
              <w:lastRenderedPageBreak/>
              <w:t>how people’s needs change. </w:t>
            </w:r>
          </w:p>
          <w:p w14:paraId="2B7319FF" w14:textId="77777777" w:rsidR="00C42FDC" w:rsidRPr="0014550A" w:rsidRDefault="00DA6D7F" w:rsidP="00C42FDC">
            <w:pPr>
              <w:pStyle w:val="Normal0"/>
              <w:rPr>
                <w:rFonts w:ascii="Twinkl" w:eastAsia="Times New Roman" w:hAnsi="Twinkl" w:cstheme="minorHAnsi"/>
              </w:rPr>
            </w:pPr>
            <w:r w:rsidRPr="0014550A">
              <w:rPr>
                <w:rFonts w:ascii="Twinkl" w:eastAsia="Times New Roman" w:hAnsi="Twinkl" w:cstheme="minorHAnsi"/>
                <w:color w:val="000000"/>
              </w:rPr>
              <w:t>To know how people and other living things different needs have; about</w:t>
            </w:r>
            <w:r w:rsidR="00C42FDC">
              <w:rPr>
                <w:rFonts w:ascii="Twinkl" w:eastAsia="Times New Roman" w:hAnsi="Twinkl" w:cstheme="minorHAnsi"/>
                <w:color w:val="000000"/>
              </w:rPr>
              <w:t xml:space="preserve"> </w:t>
            </w:r>
            <w:r w:rsidR="00C42FDC" w:rsidRPr="0014550A">
              <w:rPr>
                <w:rFonts w:ascii="Twinkl" w:eastAsia="Times New Roman" w:hAnsi="Twinkl" w:cstheme="minorHAnsi"/>
                <w:color w:val="000000"/>
              </w:rPr>
              <w:t>responsibilities of caring for them. </w:t>
            </w:r>
          </w:p>
          <w:p w14:paraId="79B9034E" w14:textId="77777777" w:rsidR="00C42FDC" w:rsidRPr="0014550A" w:rsidRDefault="00C42FDC" w:rsidP="00C42FDC">
            <w:pPr>
              <w:pStyle w:val="Normal0"/>
              <w:rPr>
                <w:rFonts w:ascii="Twinkl" w:eastAsia="Times New Roman" w:hAnsi="Twinkl" w:cstheme="minorHAnsi"/>
              </w:rPr>
            </w:pPr>
            <w:r w:rsidRPr="0014550A">
              <w:rPr>
                <w:rFonts w:ascii="Twinkl" w:eastAsia="Times New Roman" w:hAnsi="Twinkl" w:cstheme="minorHAnsi"/>
                <w:color w:val="000000"/>
              </w:rPr>
              <w:t>To know that it is important to tell someone if something about their family makes them unhappy or worried. </w:t>
            </w:r>
          </w:p>
          <w:p w14:paraId="49C0C5F7" w14:textId="77777777" w:rsidR="00C42FDC" w:rsidRPr="0014550A" w:rsidRDefault="00C42FDC" w:rsidP="00C42FDC">
            <w:pPr>
              <w:pStyle w:val="Normal0"/>
              <w:rPr>
                <w:rFonts w:ascii="Twinkl" w:eastAsia="Times New Roman" w:hAnsi="Twinkl" w:cstheme="minorHAnsi"/>
              </w:rPr>
            </w:pPr>
            <w:r w:rsidRPr="0014550A">
              <w:rPr>
                <w:rFonts w:ascii="Twinkl" w:eastAsia="Times New Roman" w:hAnsi="Twinkl" w:cstheme="minorHAnsi"/>
                <w:color w:val="000000"/>
              </w:rPr>
              <w:t>To know the importance of not keeping adults’ secrets.</w:t>
            </w:r>
          </w:p>
          <w:p w14:paraId="3D4A6B33" w14:textId="03776DAD" w:rsidR="00F409F5" w:rsidRPr="0014550A" w:rsidRDefault="00F409F5" w:rsidP="00DA6D7F">
            <w:pPr>
              <w:pStyle w:val="Normal0"/>
              <w:rPr>
                <w:rStyle w:val="normaltextrun"/>
                <w:rFonts w:ascii="Twinkl" w:hAnsi="Twinkl" w:cstheme="minorHAnsi"/>
                <w:b/>
                <w:bCs/>
              </w:rPr>
            </w:pPr>
          </w:p>
        </w:tc>
      </w:tr>
      <w:tr w:rsidR="0004624D" w14:paraId="4E3A0782" w14:textId="77777777" w:rsidTr="00815F28">
        <w:tc>
          <w:tcPr>
            <w:tcW w:w="1914" w:type="dxa"/>
            <w:gridSpan w:val="2"/>
          </w:tcPr>
          <w:p w14:paraId="20719BFD" w14:textId="09F6EB74" w:rsidR="004A7C35" w:rsidRDefault="00CA39BB">
            <w:pPr>
              <w:rPr>
                <w:rFonts w:ascii="Twinkl" w:hAnsi="Twinkl"/>
                <w:b/>
                <w:bCs/>
                <w:sz w:val="24"/>
                <w:szCs w:val="24"/>
              </w:rPr>
            </w:pPr>
            <w:r>
              <w:rPr>
                <w:rFonts w:ascii="Twinkl" w:hAnsi="Twinkl"/>
                <w:b/>
                <w:bCs/>
                <w:sz w:val="24"/>
                <w:szCs w:val="24"/>
              </w:rPr>
              <w:lastRenderedPageBreak/>
              <w:t>Art</w:t>
            </w:r>
          </w:p>
        </w:tc>
        <w:tc>
          <w:tcPr>
            <w:tcW w:w="3997" w:type="dxa"/>
            <w:gridSpan w:val="6"/>
          </w:tcPr>
          <w:p w14:paraId="417A0C28" w14:textId="7B447F00" w:rsidR="004A7C35" w:rsidRDefault="00050FED" w:rsidP="008608AA">
            <w:pPr>
              <w:jc w:val="center"/>
              <w:rPr>
                <w:rFonts w:ascii="Twinkl" w:hAnsi="Twinkl"/>
                <w:b/>
                <w:bCs/>
                <w:sz w:val="24"/>
                <w:szCs w:val="24"/>
              </w:rPr>
            </w:pPr>
            <w:r>
              <w:rPr>
                <w:rFonts w:ascii="Twinkl" w:hAnsi="Twinkl"/>
                <w:b/>
                <w:bCs/>
                <w:sz w:val="24"/>
                <w:szCs w:val="24"/>
              </w:rPr>
              <w:t xml:space="preserve">Term 1 </w:t>
            </w:r>
          </w:p>
        </w:tc>
        <w:tc>
          <w:tcPr>
            <w:tcW w:w="5222" w:type="dxa"/>
            <w:gridSpan w:val="9"/>
          </w:tcPr>
          <w:p w14:paraId="02312CCE" w14:textId="2A5B5B4F" w:rsidR="004A7C35" w:rsidRDefault="00050FED" w:rsidP="00050FED">
            <w:pPr>
              <w:jc w:val="center"/>
              <w:rPr>
                <w:rFonts w:ascii="Twinkl" w:hAnsi="Twinkl"/>
                <w:b/>
                <w:bCs/>
                <w:sz w:val="24"/>
                <w:szCs w:val="24"/>
              </w:rPr>
            </w:pPr>
            <w:r>
              <w:rPr>
                <w:rFonts w:ascii="Twinkl" w:hAnsi="Twinkl"/>
                <w:b/>
                <w:bCs/>
                <w:sz w:val="24"/>
                <w:szCs w:val="24"/>
              </w:rPr>
              <w:t xml:space="preserve">Term </w:t>
            </w:r>
            <w:r w:rsidR="009054F6">
              <w:rPr>
                <w:rFonts w:ascii="Twinkl" w:hAnsi="Twinkl"/>
                <w:b/>
                <w:bCs/>
                <w:sz w:val="24"/>
                <w:szCs w:val="24"/>
              </w:rPr>
              <w:t xml:space="preserve">3 </w:t>
            </w:r>
          </w:p>
        </w:tc>
        <w:tc>
          <w:tcPr>
            <w:tcW w:w="4255" w:type="dxa"/>
            <w:gridSpan w:val="6"/>
          </w:tcPr>
          <w:p w14:paraId="33909F3F" w14:textId="789C7E18" w:rsidR="004A7C35" w:rsidRDefault="009054F6" w:rsidP="009054F6">
            <w:pPr>
              <w:jc w:val="center"/>
              <w:rPr>
                <w:rFonts w:ascii="Twinkl" w:hAnsi="Twinkl"/>
                <w:b/>
                <w:bCs/>
                <w:sz w:val="24"/>
                <w:szCs w:val="24"/>
              </w:rPr>
            </w:pPr>
            <w:r>
              <w:rPr>
                <w:rFonts w:ascii="Twinkl" w:hAnsi="Twinkl"/>
                <w:b/>
                <w:bCs/>
                <w:sz w:val="24"/>
                <w:szCs w:val="24"/>
              </w:rPr>
              <w:t xml:space="preserve">Term </w:t>
            </w:r>
            <w:r w:rsidR="00C63456">
              <w:rPr>
                <w:rFonts w:ascii="Twinkl" w:hAnsi="Twinkl"/>
                <w:b/>
                <w:bCs/>
                <w:sz w:val="24"/>
                <w:szCs w:val="24"/>
              </w:rPr>
              <w:t>5</w:t>
            </w:r>
          </w:p>
        </w:tc>
      </w:tr>
      <w:tr w:rsidR="0004624D" w14:paraId="7355D752" w14:textId="77777777" w:rsidTr="00815F28">
        <w:tc>
          <w:tcPr>
            <w:tcW w:w="1914" w:type="dxa"/>
            <w:gridSpan w:val="2"/>
          </w:tcPr>
          <w:p w14:paraId="233EEBFB" w14:textId="77777777" w:rsidR="00D1489E" w:rsidRDefault="00D1489E" w:rsidP="00D1489E">
            <w:pPr>
              <w:rPr>
                <w:rFonts w:ascii="Twinkl" w:hAnsi="Twinkl"/>
                <w:b/>
                <w:bCs/>
                <w:sz w:val="24"/>
                <w:szCs w:val="24"/>
              </w:rPr>
            </w:pPr>
          </w:p>
        </w:tc>
        <w:tc>
          <w:tcPr>
            <w:tcW w:w="3997" w:type="dxa"/>
            <w:gridSpan w:val="6"/>
          </w:tcPr>
          <w:p w14:paraId="01510450" w14:textId="77777777" w:rsidR="00D1489E" w:rsidRPr="00906A9D" w:rsidRDefault="00D1489E" w:rsidP="00D1489E">
            <w:pPr>
              <w:pStyle w:val="Normal0"/>
              <w:rPr>
                <w:rFonts w:ascii="Twinkl" w:hAnsi="Twinkl" w:cstheme="minorHAnsi"/>
                <w:b/>
                <w:bCs/>
              </w:rPr>
            </w:pPr>
            <w:r w:rsidRPr="00906A9D">
              <w:rPr>
                <w:rFonts w:ascii="Twinkl" w:hAnsi="Twinkl" w:cstheme="minorHAnsi"/>
                <w:b/>
                <w:bCs/>
              </w:rPr>
              <w:t>Term 1 S</w:t>
            </w:r>
            <w:hyperlink r:id="rId7">
              <w:r w:rsidRPr="00906A9D">
                <w:rPr>
                  <w:rStyle w:val="normaltextrun"/>
                  <w:rFonts w:ascii="Twinkl" w:hAnsi="Twinkl" w:cstheme="minorHAnsi"/>
                  <w:b/>
                  <w:bCs/>
                </w:rPr>
                <w:t>pirals</w:t>
              </w:r>
            </w:hyperlink>
            <w:r w:rsidRPr="00906A9D">
              <w:rPr>
                <w:rStyle w:val="eop"/>
                <w:rFonts w:ascii="Twinkl" w:hAnsi="Twinkl" w:cstheme="minorHAnsi"/>
                <w:b/>
                <w:bCs/>
              </w:rPr>
              <w:t> </w:t>
            </w:r>
          </w:p>
          <w:p w14:paraId="1C1F26AD" w14:textId="77777777" w:rsidR="00D1489E" w:rsidRPr="00906A9D" w:rsidRDefault="00D1489E" w:rsidP="00D1489E">
            <w:pPr>
              <w:pStyle w:val="Normal0"/>
              <w:rPr>
                <w:rStyle w:val="normaltextrun"/>
                <w:rFonts w:ascii="Twinkl" w:hAnsi="Twinkl" w:cstheme="minorHAnsi"/>
              </w:rPr>
            </w:pPr>
            <w:r w:rsidRPr="00906A9D">
              <w:rPr>
                <w:rStyle w:val="normaltextrun"/>
                <w:rFonts w:ascii="Twinkl" w:hAnsi="Twinkl" w:cstheme="minorHAnsi"/>
              </w:rPr>
              <w:t>Using drawing, collage, and mark-making to explore spirals. Introducing sketchbooks.</w:t>
            </w:r>
          </w:p>
          <w:p w14:paraId="721B801E" w14:textId="77777777" w:rsidR="00D1489E" w:rsidRDefault="00D1489E" w:rsidP="00D1489E">
            <w:pPr>
              <w:pStyle w:val="Normal0"/>
              <w:rPr>
                <w:rFonts w:ascii="Twinkl" w:hAnsi="Twinkl" w:cstheme="minorHAnsi"/>
                <w:b/>
                <w:bCs/>
              </w:rPr>
            </w:pPr>
            <w:r w:rsidRPr="00906A9D">
              <w:rPr>
                <w:rFonts w:ascii="Twinkl" w:eastAsia="Times New Roman" w:hAnsi="Twinkl" w:cstheme="minorHAnsi"/>
              </w:rPr>
              <w:t>from imagination or imagination</w:t>
            </w:r>
            <w:r w:rsidRPr="00906A9D">
              <w:rPr>
                <w:rFonts w:ascii="Twinkl" w:hAnsi="Twinkl" w:cstheme="minorHAnsi"/>
                <w:b/>
                <w:bCs/>
              </w:rPr>
              <w:t xml:space="preserve"> </w:t>
            </w:r>
          </w:p>
          <w:p w14:paraId="240EF49D" w14:textId="77777777" w:rsidR="00D1489E" w:rsidRPr="00906A9D" w:rsidRDefault="00D1489E" w:rsidP="00D1489E">
            <w:pPr>
              <w:pStyle w:val="Normal0"/>
              <w:rPr>
                <w:rFonts w:ascii="Twinkl" w:hAnsi="Twinkl" w:cstheme="minorHAnsi"/>
                <w:b/>
                <w:bCs/>
              </w:rPr>
            </w:pPr>
            <w:r>
              <w:rPr>
                <w:rFonts w:ascii="Twinkl" w:hAnsi="Twinkl" w:cstheme="minorHAnsi"/>
                <w:b/>
                <w:bCs/>
              </w:rPr>
              <w:t xml:space="preserve">Knowledge and Skills </w:t>
            </w:r>
          </w:p>
          <w:p w14:paraId="6CCAEC4C" w14:textId="77777777" w:rsidR="00D1489E" w:rsidRPr="00906A9D" w:rsidRDefault="00D1489E" w:rsidP="00D1489E">
            <w:pPr>
              <w:pStyle w:val="Normal0"/>
              <w:rPr>
                <w:rFonts w:ascii="Twinkl" w:eastAsia="Times New Roman" w:hAnsi="Twinkl" w:cstheme="minorHAnsi"/>
              </w:rPr>
            </w:pPr>
            <w:r>
              <w:rPr>
                <w:rFonts w:ascii="Twinkl" w:eastAsia="Times New Roman" w:hAnsi="Twinkl" w:cstheme="minorHAnsi"/>
              </w:rPr>
              <w:t xml:space="preserve">To </w:t>
            </w:r>
            <w:r w:rsidRPr="00906A9D">
              <w:rPr>
                <w:rFonts w:ascii="Twinkl" w:eastAsia="Times New Roman" w:hAnsi="Twinkl" w:cstheme="minorHAnsi"/>
              </w:rPr>
              <w:t>know drawing is a physical and emotional activity</w:t>
            </w:r>
            <w:r>
              <w:rPr>
                <w:rFonts w:ascii="Twinkl" w:eastAsia="Times New Roman" w:hAnsi="Twinkl" w:cstheme="minorHAnsi"/>
              </w:rPr>
              <w:t xml:space="preserve"> </w:t>
            </w:r>
            <w:proofErr w:type="gramStart"/>
            <w:r>
              <w:rPr>
                <w:rFonts w:ascii="Twinkl" w:eastAsia="Times New Roman" w:hAnsi="Twinkl" w:cstheme="minorHAnsi"/>
              </w:rPr>
              <w:t>To</w:t>
            </w:r>
            <w:proofErr w:type="gramEnd"/>
            <w:r w:rsidRPr="00906A9D">
              <w:rPr>
                <w:rFonts w:ascii="Twinkl" w:eastAsia="Times New Roman" w:hAnsi="Twinkl" w:cstheme="minorHAnsi"/>
              </w:rPr>
              <w:t xml:space="preserve"> know to use their whole body to make marks</w:t>
            </w:r>
          </w:p>
          <w:p w14:paraId="3FD80177" w14:textId="77777777" w:rsidR="00D1489E" w:rsidRPr="00906A9D" w:rsidRDefault="00D1489E" w:rsidP="00D1489E">
            <w:pPr>
              <w:pStyle w:val="Normal0"/>
              <w:rPr>
                <w:rFonts w:ascii="Twinkl" w:eastAsia="Times New Roman" w:hAnsi="Twinkl" w:cstheme="minorHAnsi"/>
              </w:rPr>
            </w:pPr>
            <w:r>
              <w:rPr>
                <w:rFonts w:ascii="Twinkl" w:eastAsia="Times New Roman" w:hAnsi="Twinkl" w:cstheme="minorHAnsi"/>
              </w:rPr>
              <w:t xml:space="preserve">To </w:t>
            </w:r>
            <w:r w:rsidRPr="00906A9D">
              <w:rPr>
                <w:rFonts w:ascii="Twinkl" w:eastAsia="Times New Roman" w:hAnsi="Twinkl" w:cstheme="minorHAnsi"/>
              </w:rPr>
              <w:t>know drawing becomes a way to express mood, movement, and energy</w:t>
            </w:r>
          </w:p>
          <w:p w14:paraId="5CBD14C2" w14:textId="77777777" w:rsidR="00D1489E" w:rsidRPr="00906A9D" w:rsidRDefault="00D1489E" w:rsidP="00D1489E">
            <w:pPr>
              <w:pStyle w:val="Normal0"/>
              <w:rPr>
                <w:rFonts w:ascii="Twinkl" w:eastAsia="Times New Roman" w:hAnsi="Twinkl" w:cstheme="minorHAnsi"/>
              </w:rPr>
            </w:pPr>
            <w:r w:rsidRPr="00906A9D">
              <w:rPr>
                <w:rFonts w:ascii="Twinkl" w:eastAsia="Times New Roman" w:hAnsi="Twinkl" w:cstheme="minorHAnsi"/>
              </w:rPr>
              <w:t>I can control and have awareness of drawing tools</w:t>
            </w:r>
          </w:p>
          <w:p w14:paraId="5CD25135" w14:textId="77777777" w:rsidR="00D1489E" w:rsidRPr="00906A9D" w:rsidRDefault="00D1489E" w:rsidP="00D1489E">
            <w:pPr>
              <w:pStyle w:val="Normal0"/>
              <w:rPr>
                <w:rFonts w:ascii="Twinkl" w:eastAsia="Times New Roman" w:hAnsi="Twinkl" w:cstheme="minorHAnsi"/>
              </w:rPr>
            </w:pPr>
            <w:r w:rsidRPr="00906A9D">
              <w:rPr>
                <w:rFonts w:ascii="Twinkl" w:eastAsia="Times New Roman" w:hAnsi="Twinkl" w:cstheme="minorHAnsi"/>
              </w:rPr>
              <w:t>I can explore how grip, pressure, and speed affect line quality</w:t>
            </w:r>
          </w:p>
          <w:p w14:paraId="0B824C54" w14:textId="77777777" w:rsidR="00D1489E" w:rsidRPr="00906A9D" w:rsidRDefault="00D1489E" w:rsidP="00D1489E">
            <w:pPr>
              <w:pStyle w:val="Normal0"/>
              <w:rPr>
                <w:rFonts w:ascii="Twinkl" w:eastAsia="Times New Roman" w:hAnsi="Twinkl" w:cstheme="minorHAnsi"/>
              </w:rPr>
            </w:pPr>
            <w:r w:rsidRPr="00906A9D">
              <w:rPr>
                <w:rFonts w:ascii="Twinkl" w:eastAsia="Times New Roman" w:hAnsi="Twinkl" w:cstheme="minorHAnsi"/>
              </w:rPr>
              <w:t>I can use a variety of tools: graphite sticks, soft pencils, handwriting pens, chalks</w:t>
            </w:r>
          </w:p>
          <w:p w14:paraId="20B6DF7A" w14:textId="77777777" w:rsidR="00D1489E" w:rsidRPr="00906A9D" w:rsidRDefault="00D1489E" w:rsidP="00D1489E">
            <w:pPr>
              <w:pStyle w:val="Normal0"/>
              <w:rPr>
                <w:rFonts w:ascii="Twinkl" w:eastAsia="Times New Roman" w:hAnsi="Twinkl" w:cstheme="minorHAnsi"/>
              </w:rPr>
            </w:pPr>
            <w:r w:rsidRPr="00906A9D">
              <w:rPr>
                <w:rFonts w:ascii="Twinkl" w:eastAsia="Times New Roman" w:hAnsi="Twinkl" w:cstheme="minorHAnsi"/>
              </w:rPr>
              <w:t>I can draw from observation and imagination</w:t>
            </w:r>
          </w:p>
          <w:p w14:paraId="22A7FE33" w14:textId="77777777" w:rsidR="00D1489E" w:rsidRPr="00906A9D" w:rsidRDefault="00D1489E" w:rsidP="00D1489E">
            <w:pPr>
              <w:pStyle w:val="Normal0"/>
              <w:rPr>
                <w:rFonts w:ascii="Twinkl" w:eastAsia="Times New Roman" w:hAnsi="Twinkl" w:cstheme="minorHAnsi"/>
              </w:rPr>
            </w:pPr>
            <w:r w:rsidRPr="00906A9D">
              <w:rPr>
                <w:rFonts w:ascii="Twinkl" w:eastAsia="Times New Roman" w:hAnsi="Twinkl" w:cstheme="minorHAnsi"/>
              </w:rPr>
              <w:t>I can create spirals inspired by nature, emotion, and music</w:t>
            </w:r>
          </w:p>
          <w:p w14:paraId="3FEFC949" w14:textId="6114A958" w:rsidR="00D1489E" w:rsidRPr="00CC6CC1" w:rsidRDefault="00D1489E" w:rsidP="00D1489E">
            <w:pPr>
              <w:pStyle w:val="Normal0"/>
              <w:rPr>
                <w:rFonts w:ascii="Twinkl" w:eastAsia="Times New Roman" w:hAnsi="Twinkl" w:cstheme="minorHAnsi"/>
              </w:rPr>
            </w:pPr>
            <w:r w:rsidRPr="00906A9D">
              <w:rPr>
                <w:rFonts w:ascii="Twinkl" w:eastAsia="Times New Roman" w:hAnsi="Twinkl" w:cstheme="minorHAnsi"/>
              </w:rPr>
              <w:t>I understand that drawing doesn’t always need a visible subject</w:t>
            </w:r>
          </w:p>
        </w:tc>
        <w:tc>
          <w:tcPr>
            <w:tcW w:w="5222" w:type="dxa"/>
            <w:gridSpan w:val="9"/>
          </w:tcPr>
          <w:p w14:paraId="1E62FBCF" w14:textId="77777777" w:rsidR="00D1489E" w:rsidRPr="008313C3" w:rsidRDefault="00D1489E" w:rsidP="00D1489E">
            <w:pPr>
              <w:pStyle w:val="Normal0"/>
              <w:rPr>
                <w:rFonts w:ascii="Twinkl" w:hAnsi="Twinkl" w:cstheme="minorHAnsi"/>
              </w:rPr>
            </w:pPr>
            <w:r w:rsidRPr="008313C3">
              <w:rPr>
                <w:rFonts w:ascii="Twinkl" w:hAnsi="Twinkl" w:cstheme="minorHAnsi"/>
                <w:b/>
                <w:bCs/>
              </w:rPr>
              <w:t>Term 3</w:t>
            </w:r>
            <w:r w:rsidRPr="008313C3">
              <w:rPr>
                <w:rFonts w:ascii="Twinkl" w:hAnsi="Twinkl" w:cstheme="minorHAnsi"/>
              </w:rPr>
              <w:t xml:space="preserve"> </w:t>
            </w:r>
            <w:hyperlink r:id="rId8" w:tgtFrame="_blank" w:history="1">
              <w:r w:rsidRPr="008313C3">
                <w:rPr>
                  <w:rStyle w:val="normaltextrun"/>
                  <w:rFonts w:ascii="Twinkl" w:hAnsi="Twinkl" w:cstheme="minorHAnsi"/>
                  <w:b/>
                  <w:bCs/>
                </w:rPr>
                <w:t>Simple Printmaking</w:t>
              </w:r>
            </w:hyperlink>
            <w:r w:rsidRPr="008313C3">
              <w:rPr>
                <w:rStyle w:val="eop"/>
                <w:rFonts w:ascii="Twinkl" w:hAnsi="Twinkl" w:cstheme="minorHAnsi"/>
              </w:rPr>
              <w:t> </w:t>
            </w:r>
          </w:p>
          <w:p w14:paraId="5662EE91" w14:textId="77777777" w:rsidR="00D1489E" w:rsidRPr="008313C3" w:rsidRDefault="00D1489E" w:rsidP="00D1489E">
            <w:pPr>
              <w:pStyle w:val="Normal0"/>
              <w:rPr>
                <w:rFonts w:ascii="Twinkl" w:hAnsi="Twinkl" w:cstheme="minorHAnsi"/>
              </w:rPr>
            </w:pPr>
            <w:r w:rsidRPr="008313C3">
              <w:rPr>
                <w:rStyle w:val="normaltextrun"/>
                <w:rFonts w:ascii="Twinkl" w:hAnsi="Twinkl" w:cstheme="minorHAnsi"/>
              </w:rPr>
              <w:t>Explore simple ways to make a print. Use line, shape, colour and texture to explore pattern, sequencing and symmetry. </w:t>
            </w:r>
            <w:r w:rsidRPr="008313C3">
              <w:rPr>
                <w:rStyle w:val="eop"/>
                <w:rFonts w:ascii="Twinkl" w:hAnsi="Twinkl" w:cstheme="minorHAnsi"/>
              </w:rPr>
              <w:t> </w:t>
            </w:r>
          </w:p>
          <w:p w14:paraId="2C671D9F" w14:textId="77777777" w:rsidR="00D1489E" w:rsidRPr="008313C3" w:rsidRDefault="00D1489E" w:rsidP="00D1489E">
            <w:pPr>
              <w:pStyle w:val="Normal0"/>
              <w:rPr>
                <w:rFonts w:ascii="Twinkl" w:hAnsi="Twinkl" w:cstheme="minorHAnsi"/>
                <w:b/>
                <w:bCs/>
              </w:rPr>
            </w:pPr>
            <w:r w:rsidRPr="008313C3">
              <w:rPr>
                <w:rFonts w:ascii="Twinkl" w:hAnsi="Twinkl" w:cstheme="minorHAnsi"/>
                <w:b/>
                <w:bCs/>
              </w:rPr>
              <w:t xml:space="preserve">Knowledge and Skills </w:t>
            </w:r>
          </w:p>
          <w:p w14:paraId="0AE83AA7"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know prints are made by transferring an image from one surface to another.  </w:t>
            </w:r>
          </w:p>
          <w:p w14:paraId="0A1EBCA3"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Understand relief prints are made when we print from raised images (plates).</w:t>
            </w:r>
          </w:p>
          <w:p w14:paraId="583773E2"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Concept of a “plate” and “print”</w:t>
            </w:r>
          </w:p>
          <w:p w14:paraId="6265878E"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know that printmaking is a method of creating multiples</w:t>
            </w:r>
          </w:p>
          <w:p w14:paraId="6C0E4659"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know that prints can be repeated and varied</w:t>
            </w:r>
          </w:p>
          <w:p w14:paraId="7AADB685"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discover how repetition can build pattern and rhythm</w:t>
            </w:r>
          </w:p>
          <w:p w14:paraId="7540059F"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use and explore visual elements</w:t>
            </w:r>
          </w:p>
          <w:p w14:paraId="3424A7F6"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use line, shape, colour, and texture to create intentional designs</w:t>
            </w:r>
          </w:p>
          <w:p w14:paraId="2BD19344" w14:textId="77777777" w:rsidR="00D1489E" w:rsidRDefault="00D1489E" w:rsidP="00D1489E">
            <w:pPr>
              <w:pStyle w:val="Normal0"/>
              <w:rPr>
                <w:rFonts w:ascii="Twinkl" w:eastAsia="Times New Roman" w:hAnsi="Twinkl" w:cstheme="minorHAnsi"/>
              </w:rPr>
            </w:pPr>
            <w:r w:rsidRPr="008313C3">
              <w:rPr>
                <w:rFonts w:ascii="Twinkl" w:eastAsia="Times New Roman" w:hAnsi="Twinkl" w:cstheme="minorHAnsi"/>
              </w:rPr>
              <w:t>To investigate pattern, sequence, and symmetry through print</w:t>
            </w:r>
          </w:p>
          <w:p w14:paraId="76B0D94D" w14:textId="4EF86F45"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know the connection to the environment by using natural and found objects to inspire and create prints</w:t>
            </w:r>
          </w:p>
          <w:p w14:paraId="798D5E93"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know how textures from surroundings can be transferred into artwork</w:t>
            </w:r>
          </w:p>
          <w:p w14:paraId="3F721421"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 xml:space="preserve"> To use relief printing</w:t>
            </w:r>
          </w:p>
          <w:p w14:paraId="167B1107"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know how impressions can be made in plasticine and foam</w:t>
            </w:r>
          </w:p>
          <w:p w14:paraId="0A49079F"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discover additive and incised methods of creating printing plates</w:t>
            </w:r>
          </w:p>
          <w:p w14:paraId="2EB61C94"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use sketchbooks</w:t>
            </w:r>
          </w:p>
          <w:p w14:paraId="1B732DFD"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collect prints, test ideas, and reflect on outcomes</w:t>
            </w:r>
          </w:p>
          <w:p w14:paraId="2CB7FCAE"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develop visual thinking and composition skills</w:t>
            </w:r>
          </w:p>
          <w:p w14:paraId="29657AC6"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use body-based printing</w:t>
            </w:r>
          </w:p>
          <w:p w14:paraId="3523D66C"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make prints using hands, feet, and other body parts</w:t>
            </w:r>
          </w:p>
          <w:p w14:paraId="3AE5B491"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lastRenderedPageBreak/>
              <w:t>To control pressure and paint quantity for effective prints</w:t>
            </w:r>
          </w:p>
          <w:p w14:paraId="194CF585"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Texture rubbing</w:t>
            </w:r>
          </w:p>
          <w:p w14:paraId="3873B6CC"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take rubbings from textured surfaces using wax crayons or pencils</w:t>
            </w:r>
          </w:p>
          <w:p w14:paraId="4A3894E3"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combine rubbings into compositions</w:t>
            </w:r>
          </w:p>
          <w:p w14:paraId="77B4AE11"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use plasticine printing</w:t>
            </w:r>
          </w:p>
          <w:p w14:paraId="6986A7B4"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press objects into plasticine to create textured plates</w:t>
            </w:r>
          </w:p>
          <w:p w14:paraId="6DDC8306"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print using ink pads to capture fine details</w:t>
            </w:r>
          </w:p>
          <w:p w14:paraId="3F9B66D4"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use foam board printing</w:t>
            </w:r>
          </w:p>
          <w:p w14:paraId="47C4B15A"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cut and stick foam shapes to create additive plates</w:t>
            </w:r>
          </w:p>
          <w:p w14:paraId="5FD49778"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draw into foam for incised printing techniques</w:t>
            </w:r>
          </w:p>
          <w:p w14:paraId="79C3C542"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design and print symmetrical, sequenced, or repeated patterns</w:t>
            </w:r>
          </w:p>
          <w:p w14:paraId="6673800B"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use printed elements to build larger compositions</w:t>
            </w:r>
          </w:p>
          <w:p w14:paraId="780404A1"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Observational drawing</w:t>
            </w:r>
          </w:p>
          <w:p w14:paraId="4D327E23"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support printmaking with close observation and continuous line drawing</w:t>
            </w:r>
          </w:p>
          <w:p w14:paraId="251DE30D"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use drawing to inform printed imagery</w:t>
            </w:r>
          </w:p>
          <w:p w14:paraId="069C3781"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reflect and peer discussion</w:t>
            </w:r>
          </w:p>
          <w:p w14:paraId="3209F1CF"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participate in class critiques to share and celebrate work</w:t>
            </w:r>
          </w:p>
          <w:p w14:paraId="428E508A" w14:textId="77777777" w:rsidR="00D1489E" w:rsidRPr="008313C3" w:rsidRDefault="00D1489E" w:rsidP="00D1489E">
            <w:pPr>
              <w:pStyle w:val="Normal0"/>
              <w:rPr>
                <w:rFonts w:ascii="Twinkl" w:eastAsia="Times New Roman" w:hAnsi="Twinkl" w:cstheme="minorHAnsi"/>
              </w:rPr>
            </w:pPr>
            <w:r w:rsidRPr="008313C3">
              <w:rPr>
                <w:rFonts w:ascii="Twinkl" w:eastAsia="Times New Roman" w:hAnsi="Twinkl" w:cstheme="minorHAnsi"/>
              </w:rPr>
              <w:t>To use positive language to evaluate and appreciate outcomes</w:t>
            </w:r>
          </w:p>
          <w:p w14:paraId="6D09CBD6" w14:textId="77777777" w:rsidR="00D1489E" w:rsidRDefault="00D1489E" w:rsidP="00D1489E">
            <w:pPr>
              <w:rPr>
                <w:rFonts w:ascii="Twinkl" w:hAnsi="Twinkl"/>
                <w:b/>
                <w:bCs/>
                <w:sz w:val="24"/>
                <w:szCs w:val="24"/>
              </w:rPr>
            </w:pPr>
          </w:p>
        </w:tc>
        <w:tc>
          <w:tcPr>
            <w:tcW w:w="4255" w:type="dxa"/>
            <w:gridSpan w:val="6"/>
          </w:tcPr>
          <w:p w14:paraId="1A2714AF" w14:textId="77777777" w:rsidR="00D1489E" w:rsidRPr="00BB1E50" w:rsidRDefault="00D1489E" w:rsidP="00D1489E">
            <w:pPr>
              <w:pStyle w:val="Normal0"/>
              <w:rPr>
                <w:rFonts w:ascii="Twinkl" w:hAnsi="Twinkl" w:cstheme="minorHAnsi"/>
              </w:rPr>
            </w:pPr>
            <w:r w:rsidRPr="00BB1E50">
              <w:rPr>
                <w:rFonts w:ascii="Twinkl" w:hAnsi="Twinkl" w:cstheme="minorHAnsi"/>
                <w:b/>
                <w:bCs/>
              </w:rPr>
              <w:lastRenderedPageBreak/>
              <w:t>Term 6</w:t>
            </w:r>
            <w:r w:rsidRPr="00BB1E50">
              <w:rPr>
                <w:rFonts w:ascii="Twinkl" w:hAnsi="Twinkl" w:cstheme="minorHAnsi"/>
              </w:rPr>
              <w:t xml:space="preserve"> </w:t>
            </w:r>
          </w:p>
          <w:p w14:paraId="68514AC0" w14:textId="77777777" w:rsidR="00D1489E" w:rsidRPr="00BB1E50" w:rsidRDefault="00D1489E" w:rsidP="00D1489E">
            <w:pPr>
              <w:pStyle w:val="Normal0"/>
              <w:rPr>
                <w:rFonts w:ascii="Twinkl" w:hAnsi="Twinkl" w:cstheme="minorHAnsi"/>
              </w:rPr>
            </w:pPr>
            <w:hyperlink r:id="rId9" w:tgtFrame="_blank" w:history="1">
              <w:r w:rsidRPr="00BB1E50">
                <w:rPr>
                  <w:rStyle w:val="normaltextrun"/>
                  <w:rFonts w:ascii="Twinkl" w:hAnsi="Twinkl" w:cstheme="minorHAnsi"/>
                  <w:b/>
                  <w:bCs/>
                </w:rPr>
                <w:t>Making Birds</w:t>
              </w:r>
            </w:hyperlink>
            <w:r w:rsidRPr="00BB1E50">
              <w:rPr>
                <w:rStyle w:val="eop"/>
                <w:rFonts w:ascii="Twinkl" w:hAnsi="Twinkl" w:cstheme="minorHAnsi"/>
              </w:rPr>
              <w:t> </w:t>
            </w:r>
          </w:p>
          <w:p w14:paraId="11AD850A" w14:textId="77777777" w:rsidR="00D1489E" w:rsidRPr="00BB1E50" w:rsidRDefault="00D1489E" w:rsidP="00D1489E">
            <w:pPr>
              <w:pStyle w:val="Normal0"/>
              <w:rPr>
                <w:rFonts w:ascii="Twinkl" w:hAnsi="Twinkl" w:cstheme="minorHAnsi"/>
              </w:rPr>
            </w:pPr>
            <w:r w:rsidRPr="00BB1E50">
              <w:rPr>
                <w:rStyle w:val="normaltextrun"/>
                <w:rFonts w:ascii="Twinkl" w:hAnsi="Twinkl" w:cstheme="minorHAnsi"/>
              </w:rPr>
              <w:t>Sculptural project beginning with making drawings from observation, exploring media, and transforming the drawings from 2d to 3d to make a bird. </w:t>
            </w:r>
            <w:r w:rsidRPr="00BB1E50">
              <w:rPr>
                <w:rStyle w:val="eop"/>
                <w:rFonts w:ascii="Twinkl" w:hAnsi="Twinkl" w:cstheme="minorHAnsi"/>
              </w:rPr>
              <w:t> </w:t>
            </w:r>
          </w:p>
          <w:p w14:paraId="48D58994" w14:textId="77777777" w:rsidR="00D1489E" w:rsidRPr="00BB1E50" w:rsidRDefault="00D1489E" w:rsidP="00D1489E">
            <w:pPr>
              <w:pStyle w:val="Normal0"/>
              <w:rPr>
                <w:rFonts w:ascii="Twinkl" w:hAnsi="Twinkl" w:cstheme="minorHAnsi"/>
                <w:b/>
                <w:bCs/>
              </w:rPr>
            </w:pPr>
            <w:r w:rsidRPr="00BB1E50">
              <w:rPr>
                <w:rFonts w:ascii="Twinkl" w:hAnsi="Twinkl" w:cstheme="minorHAnsi"/>
                <w:b/>
                <w:bCs/>
              </w:rPr>
              <w:t>Knowledge:</w:t>
            </w:r>
          </w:p>
          <w:p w14:paraId="430BCE67"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know that collage is the art of using elements of paper to make images. </w:t>
            </w:r>
          </w:p>
          <w:p w14:paraId="36FA24E1"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know we can create our own papers with which to collage. </w:t>
            </w:r>
          </w:p>
          <w:p w14:paraId="35658EF3"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know that sculpture is the name sometimes given for artwork which exists in three dimensions. </w:t>
            </w:r>
          </w:p>
          <w:p w14:paraId="1429D77F"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know that the meaning of ‘Design through making’.</w:t>
            </w:r>
            <w:r w:rsidRPr="00BB1E50">
              <w:rPr>
                <w:rFonts w:ascii="Twinkl" w:hAnsi="Twinkl"/>
              </w:rPr>
              <w:t xml:space="preserve"> </w:t>
            </w:r>
            <w:r w:rsidRPr="00BB1E50">
              <w:rPr>
                <w:rFonts w:ascii="Twinkl" w:eastAsia="Times New Roman" w:hAnsi="Twinkl" w:cstheme="minorHAnsi"/>
              </w:rPr>
              <w:t>Understand the link between drawing and making</w:t>
            </w:r>
          </w:p>
          <w:p w14:paraId="243CE719"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explore how 2D drawings can be transformed into 3D sculptures</w:t>
            </w:r>
          </w:p>
          <w:p w14:paraId="4F7A7A41"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know about birds and their habitats</w:t>
            </w:r>
          </w:p>
          <w:p w14:paraId="28B0F717"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use visual references and real feathers to inspire artwork</w:t>
            </w:r>
          </w:p>
          <w:p w14:paraId="28040147"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connect art to geography and science (migration, seasons, food chains)</w:t>
            </w:r>
          </w:p>
          <w:p w14:paraId="3CB1C50E"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explore the work of artists inspired by birds</w:t>
            </w:r>
          </w:p>
          <w:p w14:paraId="0AE16FC6"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respond to and reflect on professional artwork</w:t>
            </w:r>
          </w:p>
          <w:p w14:paraId="0589AF90"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use inspiration to inform personal creative choices</w:t>
            </w:r>
          </w:p>
          <w:p w14:paraId="0E20D65F"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recognise individuality in art</w:t>
            </w:r>
          </w:p>
          <w:p w14:paraId="1CCCB0B0"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know that different outcomes from the same starting point are valuable</w:t>
            </w:r>
          </w:p>
          <w:p w14:paraId="73A30FEC"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appreciate how individual pieces can form a collective artwork</w:t>
            </w:r>
          </w:p>
          <w:p w14:paraId="51A6D595"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Skills</w:t>
            </w:r>
          </w:p>
          <w:p w14:paraId="085C90EB"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lastRenderedPageBreak/>
              <w:t>To look closely at bird photos and films to capture shape and detail</w:t>
            </w:r>
          </w:p>
          <w:p w14:paraId="62304E67"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draw from life using feathers and natural textures</w:t>
            </w:r>
          </w:p>
          <w:p w14:paraId="723CA6BF"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experimental mark-making</w:t>
            </w:r>
          </w:p>
          <w:p w14:paraId="1BD5EBB8"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use a variety of media: pencils, pastels, pens, crayons</w:t>
            </w:r>
          </w:p>
          <w:p w14:paraId="78C0AEE8"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explore texture, colour, and line with freedom and intention</w:t>
            </w:r>
          </w:p>
          <w:p w14:paraId="1302FBE9"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manipulate paper</w:t>
            </w:r>
          </w:p>
          <w:p w14:paraId="7486D669"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fold, tear, crumple, and collage to move from 2D to 3D</w:t>
            </w:r>
          </w:p>
          <w:p w14:paraId="73DC5FE5"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develop fine motor skills and spatial awareness</w:t>
            </w:r>
          </w:p>
          <w:p w14:paraId="6857C7CE" w14:textId="77777777" w:rsidR="00D1489E" w:rsidRPr="00BB1E50" w:rsidRDefault="00D1489E" w:rsidP="00D1489E">
            <w:pPr>
              <w:pStyle w:val="Normal0"/>
              <w:rPr>
                <w:rFonts w:ascii="Twinkl" w:eastAsia="Times New Roman" w:hAnsi="Twinkl" w:cstheme="minorHAnsi"/>
              </w:rPr>
            </w:pPr>
            <w:r w:rsidRPr="00BB1E50">
              <w:rPr>
                <w:rFonts w:ascii="Twinkl" w:eastAsia="Times New Roman" w:hAnsi="Twinkl" w:cstheme="minorHAnsi"/>
              </w:rPr>
              <w:t>To create balanced 3D bird forms using paper, card, wire, and glue</w:t>
            </w:r>
          </w:p>
          <w:p w14:paraId="0A990E2B" w14:textId="77777777" w:rsidR="00D1489E" w:rsidRPr="003950F4" w:rsidRDefault="00D1489E" w:rsidP="00D1489E">
            <w:pPr>
              <w:pStyle w:val="Normal0"/>
              <w:rPr>
                <w:rFonts w:ascii="Twinkl" w:eastAsia="Times New Roman" w:hAnsi="Twinkl" w:cstheme="minorHAnsi"/>
              </w:rPr>
            </w:pPr>
            <w:r w:rsidRPr="003950F4">
              <w:rPr>
                <w:rFonts w:ascii="Twinkl" w:eastAsia="Times New Roman" w:hAnsi="Twinkl" w:cstheme="minorHAnsi"/>
              </w:rPr>
              <w:t>To solve practical problems like structure and stability</w:t>
            </w:r>
          </w:p>
          <w:p w14:paraId="2CC1436A" w14:textId="77777777" w:rsidR="00D1489E" w:rsidRPr="003950F4" w:rsidRDefault="00D1489E" w:rsidP="00D1489E">
            <w:pPr>
              <w:pStyle w:val="Normal0"/>
              <w:rPr>
                <w:rFonts w:ascii="Twinkl" w:eastAsia="Times New Roman" w:hAnsi="Twinkl" w:cstheme="minorHAnsi"/>
              </w:rPr>
            </w:pPr>
            <w:r w:rsidRPr="003950F4">
              <w:rPr>
                <w:rFonts w:ascii="Twinkl" w:eastAsia="Times New Roman" w:hAnsi="Twinkl" w:cstheme="minorHAnsi"/>
              </w:rPr>
              <w:t>Creative risk-taking</w:t>
            </w:r>
          </w:p>
          <w:p w14:paraId="0D441167" w14:textId="77777777" w:rsidR="00D1489E" w:rsidRPr="003950F4" w:rsidRDefault="00D1489E" w:rsidP="00D1489E">
            <w:pPr>
              <w:pStyle w:val="Normal0"/>
              <w:rPr>
                <w:rFonts w:ascii="Twinkl" w:eastAsia="Times New Roman" w:hAnsi="Twinkl" w:cstheme="minorHAnsi"/>
              </w:rPr>
            </w:pPr>
            <w:r w:rsidRPr="003950F4">
              <w:rPr>
                <w:rFonts w:ascii="Twinkl" w:eastAsia="Times New Roman" w:hAnsi="Twinkl" w:cstheme="minorHAnsi"/>
              </w:rPr>
              <w:t>To try unfamiliar materials and techniques</w:t>
            </w:r>
          </w:p>
          <w:p w14:paraId="075C525F" w14:textId="77777777" w:rsidR="00D1489E" w:rsidRPr="003950F4" w:rsidRDefault="00D1489E" w:rsidP="00D1489E">
            <w:pPr>
              <w:pStyle w:val="Normal0"/>
              <w:rPr>
                <w:rFonts w:ascii="Twinkl" w:eastAsia="Times New Roman" w:hAnsi="Twinkl" w:cstheme="minorHAnsi"/>
              </w:rPr>
            </w:pPr>
            <w:r w:rsidRPr="003950F4">
              <w:rPr>
                <w:rFonts w:ascii="Twinkl" w:eastAsia="Times New Roman" w:hAnsi="Twinkl" w:cstheme="minorHAnsi"/>
              </w:rPr>
              <w:t>To embrace playfulness and invention in the making process</w:t>
            </w:r>
          </w:p>
          <w:p w14:paraId="7BD0B198" w14:textId="77777777" w:rsidR="00D1489E" w:rsidRPr="003950F4" w:rsidRDefault="00D1489E" w:rsidP="00D1489E">
            <w:pPr>
              <w:pStyle w:val="Normal0"/>
              <w:rPr>
                <w:rFonts w:ascii="Twinkl" w:eastAsia="Times New Roman" w:hAnsi="Twinkl" w:cstheme="minorHAnsi"/>
              </w:rPr>
            </w:pPr>
            <w:r w:rsidRPr="003950F4">
              <w:rPr>
                <w:rFonts w:ascii="Twinkl" w:eastAsia="Times New Roman" w:hAnsi="Twinkl" w:cstheme="minorHAnsi"/>
              </w:rPr>
              <w:t>To share work with peers and contribute to a class “flock”</w:t>
            </w:r>
          </w:p>
          <w:p w14:paraId="1039FF12" w14:textId="77777777" w:rsidR="00D1489E" w:rsidRPr="003950F4" w:rsidRDefault="00D1489E" w:rsidP="00D1489E">
            <w:pPr>
              <w:pStyle w:val="Normal0"/>
              <w:rPr>
                <w:rFonts w:ascii="Twinkl" w:eastAsia="Times New Roman" w:hAnsi="Twinkl" w:cstheme="minorHAnsi"/>
              </w:rPr>
            </w:pPr>
            <w:r w:rsidRPr="003950F4">
              <w:rPr>
                <w:rFonts w:ascii="Twinkl" w:eastAsia="Times New Roman" w:hAnsi="Twinkl" w:cstheme="minorHAnsi"/>
              </w:rPr>
              <w:t>To use positive language to discuss and evaluate outcomes</w:t>
            </w:r>
          </w:p>
          <w:p w14:paraId="2BDDB42C" w14:textId="77777777" w:rsidR="00D1489E" w:rsidRDefault="00D1489E" w:rsidP="00D1489E">
            <w:pPr>
              <w:rPr>
                <w:rFonts w:ascii="Twinkl" w:hAnsi="Twinkl"/>
                <w:b/>
                <w:bCs/>
                <w:sz w:val="24"/>
                <w:szCs w:val="24"/>
              </w:rPr>
            </w:pPr>
          </w:p>
        </w:tc>
      </w:tr>
      <w:tr w:rsidR="0004624D" w14:paraId="43D9B7E1" w14:textId="77777777" w:rsidTr="00815F28">
        <w:tc>
          <w:tcPr>
            <w:tcW w:w="1914" w:type="dxa"/>
            <w:gridSpan w:val="2"/>
          </w:tcPr>
          <w:p w14:paraId="3F324EBD" w14:textId="3565E722" w:rsidR="00D1489E" w:rsidRDefault="00D1489E" w:rsidP="00D1489E">
            <w:pPr>
              <w:rPr>
                <w:rFonts w:ascii="Twinkl" w:hAnsi="Twinkl"/>
                <w:b/>
                <w:bCs/>
                <w:sz w:val="24"/>
                <w:szCs w:val="24"/>
              </w:rPr>
            </w:pPr>
            <w:r>
              <w:rPr>
                <w:rFonts w:ascii="Twinkl" w:hAnsi="Twinkl"/>
                <w:b/>
                <w:bCs/>
                <w:sz w:val="24"/>
                <w:szCs w:val="24"/>
              </w:rPr>
              <w:lastRenderedPageBreak/>
              <w:t>DT</w:t>
            </w:r>
          </w:p>
        </w:tc>
        <w:tc>
          <w:tcPr>
            <w:tcW w:w="3997" w:type="dxa"/>
            <w:gridSpan w:val="6"/>
          </w:tcPr>
          <w:p w14:paraId="08037C82" w14:textId="3358207A" w:rsidR="00D1489E" w:rsidRDefault="00D1489E" w:rsidP="00D1489E">
            <w:pPr>
              <w:jc w:val="center"/>
              <w:rPr>
                <w:rFonts w:ascii="Twinkl" w:hAnsi="Twinkl"/>
                <w:b/>
                <w:bCs/>
                <w:sz w:val="24"/>
                <w:szCs w:val="24"/>
              </w:rPr>
            </w:pPr>
            <w:r>
              <w:rPr>
                <w:rFonts w:ascii="Twinkl" w:hAnsi="Twinkl"/>
                <w:b/>
                <w:bCs/>
                <w:sz w:val="24"/>
                <w:szCs w:val="24"/>
              </w:rPr>
              <w:t xml:space="preserve">Term 2 </w:t>
            </w:r>
          </w:p>
        </w:tc>
        <w:tc>
          <w:tcPr>
            <w:tcW w:w="5222" w:type="dxa"/>
            <w:gridSpan w:val="9"/>
          </w:tcPr>
          <w:p w14:paraId="08CC4486" w14:textId="58892CB2" w:rsidR="00D1489E" w:rsidRDefault="00D1489E" w:rsidP="00D1489E">
            <w:pPr>
              <w:jc w:val="center"/>
              <w:rPr>
                <w:rFonts w:ascii="Twinkl" w:hAnsi="Twinkl"/>
                <w:b/>
                <w:bCs/>
                <w:sz w:val="24"/>
                <w:szCs w:val="24"/>
              </w:rPr>
            </w:pPr>
            <w:r>
              <w:rPr>
                <w:rFonts w:ascii="Twinkl" w:hAnsi="Twinkl"/>
                <w:b/>
                <w:bCs/>
                <w:sz w:val="24"/>
                <w:szCs w:val="24"/>
              </w:rPr>
              <w:t xml:space="preserve">Term 4 </w:t>
            </w:r>
          </w:p>
        </w:tc>
        <w:tc>
          <w:tcPr>
            <w:tcW w:w="4255" w:type="dxa"/>
            <w:gridSpan w:val="6"/>
          </w:tcPr>
          <w:p w14:paraId="1F6D6C20" w14:textId="7A88DD82" w:rsidR="00D1489E" w:rsidRDefault="00D1489E" w:rsidP="00D1489E">
            <w:pPr>
              <w:jc w:val="center"/>
              <w:rPr>
                <w:rFonts w:ascii="Twinkl" w:hAnsi="Twinkl"/>
                <w:b/>
                <w:bCs/>
                <w:sz w:val="24"/>
                <w:szCs w:val="24"/>
              </w:rPr>
            </w:pPr>
            <w:r>
              <w:rPr>
                <w:rFonts w:ascii="Twinkl" w:hAnsi="Twinkl"/>
                <w:b/>
                <w:bCs/>
                <w:sz w:val="24"/>
                <w:szCs w:val="24"/>
              </w:rPr>
              <w:t xml:space="preserve">Term 6 </w:t>
            </w:r>
          </w:p>
        </w:tc>
      </w:tr>
      <w:tr w:rsidR="0004624D" w14:paraId="2FD6E6F8" w14:textId="77777777" w:rsidTr="00815F28">
        <w:tc>
          <w:tcPr>
            <w:tcW w:w="1914" w:type="dxa"/>
            <w:gridSpan w:val="2"/>
          </w:tcPr>
          <w:p w14:paraId="12700BAE" w14:textId="77777777" w:rsidR="00E927E5" w:rsidRDefault="00E927E5" w:rsidP="00E927E5">
            <w:pPr>
              <w:rPr>
                <w:rFonts w:ascii="Twinkl" w:hAnsi="Twinkl"/>
                <w:b/>
                <w:bCs/>
                <w:sz w:val="24"/>
                <w:szCs w:val="24"/>
              </w:rPr>
            </w:pPr>
          </w:p>
        </w:tc>
        <w:tc>
          <w:tcPr>
            <w:tcW w:w="3997" w:type="dxa"/>
            <w:gridSpan w:val="6"/>
          </w:tcPr>
          <w:p w14:paraId="04876895" w14:textId="77777777" w:rsidR="00E927E5" w:rsidRPr="00A94C9C" w:rsidRDefault="00E927E5" w:rsidP="00E927E5">
            <w:pPr>
              <w:textAlignment w:val="baseline"/>
              <w:rPr>
                <w:rFonts w:ascii="Twinkl" w:eastAsia="Times New Roman" w:hAnsi="Twinkl" w:cstheme="minorHAnsi"/>
                <w:lang w:eastAsia="en-GB"/>
              </w:rPr>
            </w:pPr>
            <w:r w:rsidRPr="0094168D">
              <w:rPr>
                <w:rFonts w:ascii="Twinkl" w:eastAsia="Times New Roman" w:hAnsi="Twinkl" w:cstheme="minorHAnsi"/>
                <w:b/>
                <w:bCs/>
                <w:highlight w:val="yellow"/>
                <w:lang w:eastAsia="en-GB"/>
              </w:rPr>
              <w:t>Structures – Free standing structures</w:t>
            </w:r>
            <w:r w:rsidRPr="00A94C9C">
              <w:rPr>
                <w:rFonts w:ascii="Twinkl" w:eastAsia="Times New Roman" w:hAnsi="Twinkl" w:cstheme="minorHAnsi"/>
                <w:lang w:eastAsia="en-GB"/>
              </w:rPr>
              <w:t> </w:t>
            </w:r>
          </w:p>
          <w:p w14:paraId="59C3BE98" w14:textId="77777777" w:rsidR="00E927E5" w:rsidRPr="00A94C9C" w:rsidRDefault="00E927E5" w:rsidP="00E927E5">
            <w:pPr>
              <w:pStyle w:val="Normal0"/>
              <w:rPr>
                <w:rFonts w:ascii="Twinkl" w:hAnsi="Twinkl" w:cstheme="minorHAnsi"/>
              </w:rPr>
            </w:pPr>
          </w:p>
          <w:p w14:paraId="4573BC56" w14:textId="77777777" w:rsidR="00E927E5" w:rsidRPr="00A94C9C" w:rsidRDefault="00E927E5" w:rsidP="00E927E5">
            <w:pPr>
              <w:pStyle w:val="paragraph"/>
              <w:spacing w:before="0" w:beforeAutospacing="0" w:after="0" w:afterAutospacing="0"/>
              <w:textAlignment w:val="baseline"/>
              <w:rPr>
                <w:rFonts w:ascii="Twinkl" w:hAnsi="Twinkl" w:cstheme="minorHAnsi"/>
                <w:b/>
                <w:bCs/>
                <w:sz w:val="22"/>
                <w:szCs w:val="22"/>
              </w:rPr>
            </w:pPr>
            <w:r w:rsidRPr="00A94C9C">
              <w:rPr>
                <w:rFonts w:ascii="Twinkl" w:hAnsi="Twinkl"/>
                <w:b/>
                <w:bCs/>
              </w:rPr>
              <w:t>Knowledge</w:t>
            </w:r>
          </w:p>
          <w:p w14:paraId="040D1766" w14:textId="77777777" w:rsidR="00E927E5" w:rsidRPr="00A94C9C" w:rsidRDefault="00E927E5" w:rsidP="00E927E5">
            <w:pPr>
              <w:pStyle w:val="paragraph"/>
              <w:spacing w:before="0" w:beforeAutospacing="0" w:after="0" w:afterAutospacing="0"/>
              <w:textAlignment w:val="baseline"/>
              <w:rPr>
                <w:rFonts w:ascii="Twinkl" w:hAnsi="Twinkl" w:cstheme="minorHAnsi"/>
                <w:sz w:val="22"/>
                <w:szCs w:val="22"/>
              </w:rPr>
            </w:pPr>
            <w:r w:rsidRPr="00A94C9C">
              <w:rPr>
                <w:rStyle w:val="normaltextrun"/>
                <w:rFonts w:ascii="Twinkl" w:eastAsiaTheme="majorEastAsia" w:hAnsi="Twinkl" w:cstheme="minorHAnsi"/>
                <w:sz w:val="22"/>
                <w:szCs w:val="22"/>
              </w:rPr>
              <w:t>T</w:t>
            </w:r>
            <w:r w:rsidRPr="00A94C9C">
              <w:rPr>
                <w:rStyle w:val="normaltextrun"/>
                <w:rFonts w:ascii="Twinkl" w:eastAsiaTheme="majorEastAsia" w:hAnsi="Twinkl"/>
              </w:rPr>
              <w:t>o k</w:t>
            </w:r>
            <w:r w:rsidRPr="00A94C9C">
              <w:rPr>
                <w:rStyle w:val="normaltextrun"/>
                <w:rFonts w:ascii="Twinkl" w:eastAsiaTheme="majorEastAsia" w:hAnsi="Twinkl" w:cstheme="minorHAnsi"/>
                <w:sz w:val="22"/>
                <w:szCs w:val="22"/>
              </w:rPr>
              <w:t>now how to make freestanding structures stronger, stiffer and more stable.</w:t>
            </w:r>
            <w:r w:rsidRPr="00A94C9C">
              <w:rPr>
                <w:rStyle w:val="eop"/>
                <w:rFonts w:ascii="Twinkl" w:eastAsiaTheme="majorEastAsia" w:hAnsi="Twinkl" w:cstheme="minorHAnsi"/>
                <w:sz w:val="22"/>
                <w:szCs w:val="22"/>
              </w:rPr>
              <w:t> </w:t>
            </w:r>
          </w:p>
          <w:p w14:paraId="0547439A" w14:textId="77777777" w:rsidR="00E927E5" w:rsidRPr="00A94C9C" w:rsidRDefault="00E927E5" w:rsidP="00E927E5">
            <w:pPr>
              <w:pStyle w:val="paragraph"/>
              <w:spacing w:before="0" w:beforeAutospacing="0" w:after="0" w:afterAutospacing="0"/>
              <w:textAlignment w:val="baseline"/>
              <w:rPr>
                <w:rFonts w:ascii="Twinkl" w:hAnsi="Twinkl" w:cstheme="minorHAnsi"/>
                <w:sz w:val="22"/>
                <w:szCs w:val="22"/>
              </w:rPr>
            </w:pPr>
            <w:r w:rsidRPr="00A94C9C">
              <w:rPr>
                <w:rStyle w:val="normaltextrun"/>
                <w:rFonts w:ascii="Twinkl" w:eastAsiaTheme="majorEastAsia" w:hAnsi="Twinkl" w:cstheme="minorHAnsi"/>
                <w:sz w:val="22"/>
                <w:szCs w:val="22"/>
              </w:rPr>
              <w:t>T</w:t>
            </w:r>
            <w:r w:rsidRPr="00A94C9C">
              <w:rPr>
                <w:rStyle w:val="normaltextrun"/>
                <w:rFonts w:ascii="Twinkl" w:eastAsiaTheme="majorEastAsia" w:hAnsi="Twinkl"/>
              </w:rPr>
              <w:t>o k</w:t>
            </w:r>
            <w:r w:rsidRPr="00A94C9C">
              <w:rPr>
                <w:rStyle w:val="normaltextrun"/>
                <w:rFonts w:ascii="Twinkl" w:eastAsiaTheme="majorEastAsia" w:hAnsi="Twinkl" w:cstheme="minorHAnsi"/>
                <w:sz w:val="22"/>
                <w:szCs w:val="22"/>
              </w:rPr>
              <w:t>now and use technical vocabulary relevant</w:t>
            </w:r>
            <w:r w:rsidRPr="00A94C9C">
              <w:rPr>
                <w:rStyle w:val="eop"/>
                <w:rFonts w:ascii="Twinkl" w:eastAsiaTheme="majorEastAsia" w:hAnsi="Twinkl" w:cstheme="minorHAnsi"/>
                <w:sz w:val="22"/>
                <w:szCs w:val="22"/>
              </w:rPr>
              <w:t> </w:t>
            </w:r>
            <w:r w:rsidRPr="00A94C9C">
              <w:rPr>
                <w:rStyle w:val="normaltextrun"/>
                <w:rFonts w:ascii="Twinkl" w:eastAsiaTheme="majorEastAsia" w:hAnsi="Twinkl" w:cstheme="minorHAnsi"/>
                <w:sz w:val="22"/>
                <w:szCs w:val="22"/>
              </w:rPr>
              <w:t>to the project.</w:t>
            </w:r>
            <w:r w:rsidRPr="00A94C9C">
              <w:rPr>
                <w:rStyle w:val="eop"/>
                <w:rFonts w:ascii="Twinkl" w:eastAsiaTheme="majorEastAsia" w:hAnsi="Twinkl" w:cstheme="minorHAnsi"/>
                <w:sz w:val="22"/>
                <w:szCs w:val="22"/>
              </w:rPr>
              <w:t> </w:t>
            </w:r>
          </w:p>
          <w:p w14:paraId="19F9307B" w14:textId="77777777" w:rsidR="00E927E5" w:rsidRPr="00A94C9C" w:rsidRDefault="00E927E5" w:rsidP="00E927E5">
            <w:pPr>
              <w:pStyle w:val="paragraph"/>
              <w:spacing w:before="0" w:beforeAutospacing="0" w:after="0" w:afterAutospacing="0"/>
              <w:textAlignment w:val="baseline"/>
              <w:rPr>
                <w:rFonts w:ascii="Twinkl" w:hAnsi="Twinkl" w:cstheme="minorHAnsi"/>
                <w:sz w:val="22"/>
                <w:szCs w:val="22"/>
              </w:rPr>
            </w:pPr>
            <w:r w:rsidRPr="00A94C9C">
              <w:rPr>
                <w:rStyle w:val="eop"/>
                <w:rFonts w:ascii="Twinkl" w:eastAsiaTheme="majorEastAsia" w:hAnsi="Twinkl" w:cstheme="minorHAnsi"/>
                <w:sz w:val="22"/>
                <w:szCs w:val="22"/>
              </w:rPr>
              <w:lastRenderedPageBreak/>
              <w:t> </w:t>
            </w:r>
          </w:p>
          <w:p w14:paraId="07C5A7BE" w14:textId="77777777" w:rsidR="00E927E5" w:rsidRPr="00A94C9C" w:rsidRDefault="00E927E5" w:rsidP="00E927E5">
            <w:pPr>
              <w:pStyle w:val="Normal0"/>
              <w:rPr>
                <w:rStyle w:val="eop"/>
                <w:rFonts w:ascii="Twinkl" w:hAnsi="Twinkl" w:cstheme="minorHAnsi"/>
                <w:color w:val="000000"/>
                <w:shd w:val="clear" w:color="auto" w:fill="FFFFFF"/>
              </w:rPr>
            </w:pPr>
            <w:r w:rsidRPr="00A94C9C">
              <w:rPr>
                <w:rStyle w:val="normaltextrun"/>
                <w:rFonts w:ascii="Twinkl" w:hAnsi="Twinkl" w:cstheme="minorHAnsi"/>
                <w:b/>
                <w:bCs/>
                <w:color w:val="000000"/>
                <w:shd w:val="clear" w:color="auto" w:fill="FFFFFF"/>
              </w:rPr>
              <w:t>Christmas card</w:t>
            </w:r>
            <w:r w:rsidRPr="00A94C9C">
              <w:rPr>
                <w:rStyle w:val="eop"/>
                <w:rFonts w:ascii="Twinkl" w:hAnsi="Twinkl" w:cstheme="minorHAnsi"/>
                <w:color w:val="000000"/>
                <w:shd w:val="clear" w:color="auto" w:fill="FFFFFF"/>
              </w:rPr>
              <w:t> </w:t>
            </w:r>
          </w:p>
          <w:p w14:paraId="6F7CDCFD" w14:textId="44C0DB52" w:rsidR="00E927E5" w:rsidRDefault="00E927E5" w:rsidP="00E927E5">
            <w:pPr>
              <w:rPr>
                <w:rFonts w:ascii="Twinkl" w:hAnsi="Twinkl"/>
                <w:b/>
                <w:bCs/>
                <w:sz w:val="24"/>
                <w:szCs w:val="24"/>
              </w:rPr>
            </w:pPr>
            <w:r w:rsidRPr="00A94C9C">
              <w:rPr>
                <w:rStyle w:val="normaltextrun"/>
                <w:rFonts w:ascii="Twinkl" w:hAnsi="Twinkl" w:cstheme="minorHAnsi"/>
                <w:color w:val="000000"/>
                <w:shd w:val="clear" w:color="auto" w:fill="FFFFFF"/>
              </w:rPr>
              <w:t>To know that making a simple single cut can make a card pop up</w:t>
            </w:r>
            <w:r w:rsidRPr="00397B16">
              <w:rPr>
                <w:rStyle w:val="eop"/>
                <w:rFonts w:cstheme="minorHAnsi"/>
                <w:color w:val="000000"/>
                <w:shd w:val="clear" w:color="auto" w:fill="FFFFFF"/>
              </w:rPr>
              <w:t> </w:t>
            </w:r>
          </w:p>
        </w:tc>
        <w:tc>
          <w:tcPr>
            <w:tcW w:w="5222" w:type="dxa"/>
            <w:gridSpan w:val="9"/>
          </w:tcPr>
          <w:p w14:paraId="644BBA3A" w14:textId="77777777" w:rsidR="00E927E5" w:rsidRPr="00A94C9C" w:rsidRDefault="00E927E5" w:rsidP="00E927E5">
            <w:pPr>
              <w:pStyle w:val="Normal0"/>
              <w:rPr>
                <w:rStyle w:val="eop"/>
                <w:rFonts w:ascii="Twinkl" w:hAnsi="Twinkl" w:cstheme="minorHAnsi"/>
                <w:color w:val="000000"/>
                <w:shd w:val="clear" w:color="auto" w:fill="FFFFFF"/>
              </w:rPr>
            </w:pPr>
            <w:r w:rsidRPr="00A94C9C">
              <w:rPr>
                <w:rStyle w:val="normaltextrun"/>
                <w:rFonts w:ascii="Twinkl" w:hAnsi="Twinkl" w:cstheme="minorHAnsi"/>
                <w:b/>
                <w:bCs/>
                <w:color w:val="000000"/>
                <w:shd w:val="clear" w:color="auto" w:fill="FFFFFF"/>
              </w:rPr>
              <w:lastRenderedPageBreak/>
              <w:t>Sliding pictures</w:t>
            </w:r>
          </w:p>
          <w:p w14:paraId="48341EB5" w14:textId="77777777" w:rsidR="00E927E5" w:rsidRPr="00A94C9C" w:rsidRDefault="00E927E5" w:rsidP="00E927E5">
            <w:pPr>
              <w:pStyle w:val="Normal0"/>
              <w:rPr>
                <w:rStyle w:val="eop"/>
                <w:rFonts w:ascii="Twinkl" w:hAnsi="Twinkl" w:cstheme="minorHAnsi"/>
              </w:rPr>
            </w:pPr>
          </w:p>
          <w:p w14:paraId="128AE537" w14:textId="77777777" w:rsidR="00E927E5" w:rsidRPr="00A94C9C" w:rsidRDefault="00E927E5" w:rsidP="00E927E5">
            <w:pPr>
              <w:pStyle w:val="Normal0"/>
              <w:rPr>
                <w:rStyle w:val="eop"/>
                <w:rFonts w:ascii="Twinkl" w:hAnsi="Twinkl" w:cstheme="minorHAnsi"/>
                <w:b/>
                <w:bCs/>
              </w:rPr>
            </w:pPr>
            <w:r w:rsidRPr="00A94C9C">
              <w:rPr>
                <w:rStyle w:val="eop"/>
                <w:rFonts w:ascii="Twinkl" w:hAnsi="Twinkl" w:cstheme="minorHAnsi"/>
                <w:b/>
                <w:bCs/>
              </w:rPr>
              <w:t>Knowledge:</w:t>
            </w:r>
          </w:p>
          <w:p w14:paraId="75883230" w14:textId="77777777" w:rsidR="00E927E5" w:rsidRPr="00A94C9C" w:rsidRDefault="00E927E5" w:rsidP="00E927E5">
            <w:pPr>
              <w:pStyle w:val="Normal0"/>
              <w:rPr>
                <w:rFonts w:ascii="Twinkl" w:eastAsia="Times New Roman" w:hAnsi="Twinkl" w:cstheme="minorHAnsi"/>
              </w:rPr>
            </w:pPr>
            <w:r w:rsidRPr="00A94C9C">
              <w:rPr>
                <w:rFonts w:ascii="Twinkl" w:eastAsia="Times New Roman" w:hAnsi="Twinkl" w:cstheme="minorHAnsi"/>
              </w:rPr>
              <w:t>To know how to make freestanding structures stronger, stiffer, and more stable. </w:t>
            </w:r>
          </w:p>
          <w:p w14:paraId="04FA5905" w14:textId="77777777" w:rsidR="00E927E5" w:rsidRPr="00A94C9C" w:rsidRDefault="00E927E5" w:rsidP="00E927E5">
            <w:pPr>
              <w:pStyle w:val="Normal0"/>
              <w:rPr>
                <w:rFonts w:ascii="Twinkl" w:eastAsia="Times New Roman" w:hAnsi="Twinkl" w:cstheme="minorHAnsi"/>
              </w:rPr>
            </w:pPr>
            <w:r w:rsidRPr="00A94C9C">
              <w:rPr>
                <w:rFonts w:ascii="Twinkl" w:eastAsia="Times New Roman" w:hAnsi="Twinkl" w:cstheme="minorHAnsi"/>
              </w:rPr>
              <w:t>To know and use technical vocabulary relevant. </w:t>
            </w:r>
          </w:p>
          <w:p w14:paraId="1335D8C8" w14:textId="77777777" w:rsidR="00E927E5" w:rsidRPr="00A94C9C" w:rsidRDefault="00E927E5" w:rsidP="00E927E5">
            <w:pPr>
              <w:pStyle w:val="Normal0"/>
              <w:rPr>
                <w:rFonts w:ascii="Twinkl" w:eastAsia="Times New Roman" w:hAnsi="Twinkl" w:cstheme="minorHAnsi"/>
              </w:rPr>
            </w:pPr>
            <w:r w:rsidRPr="00A94C9C">
              <w:rPr>
                <w:rFonts w:ascii="Twinkl" w:eastAsia="Times New Roman" w:hAnsi="Twinkl" w:cstheme="minorHAnsi"/>
              </w:rPr>
              <w:t>to the project. </w:t>
            </w:r>
          </w:p>
          <w:p w14:paraId="13CA1A78" w14:textId="77777777" w:rsidR="00E927E5" w:rsidRPr="00A94C9C" w:rsidRDefault="00E927E5" w:rsidP="00E927E5">
            <w:pPr>
              <w:pStyle w:val="Normal0"/>
              <w:rPr>
                <w:rFonts w:ascii="Twinkl" w:eastAsia="Times New Roman" w:hAnsi="Twinkl" w:cstheme="minorHAnsi"/>
              </w:rPr>
            </w:pPr>
            <w:r w:rsidRPr="00A94C9C">
              <w:rPr>
                <w:rFonts w:ascii="Twinkl" w:eastAsia="Times New Roman" w:hAnsi="Twinkl" w:cstheme="minorHAnsi"/>
              </w:rPr>
              <w:t>To explore and use sliders and levers. </w:t>
            </w:r>
          </w:p>
          <w:p w14:paraId="4B662EB5" w14:textId="77777777" w:rsidR="00E927E5" w:rsidRPr="00A94C9C" w:rsidRDefault="00E927E5" w:rsidP="00E927E5">
            <w:pPr>
              <w:pStyle w:val="Normal0"/>
              <w:rPr>
                <w:rFonts w:ascii="Twinkl" w:eastAsia="Times New Roman" w:hAnsi="Twinkl" w:cstheme="minorHAnsi"/>
              </w:rPr>
            </w:pPr>
            <w:r w:rsidRPr="00A94C9C">
              <w:rPr>
                <w:rFonts w:ascii="Twinkl" w:eastAsia="Times New Roman" w:hAnsi="Twinkl" w:cstheme="minorHAnsi"/>
              </w:rPr>
              <w:lastRenderedPageBreak/>
              <w:t>To Know that different mechanisms produce different types of movement. </w:t>
            </w:r>
          </w:p>
          <w:p w14:paraId="2A1AA9AD" w14:textId="77777777" w:rsidR="00E927E5" w:rsidRPr="00A94C9C" w:rsidRDefault="00E927E5" w:rsidP="00E927E5">
            <w:pPr>
              <w:pStyle w:val="Normal0"/>
              <w:rPr>
                <w:rFonts w:ascii="Twinkl" w:eastAsia="Times New Roman" w:hAnsi="Twinkl" w:cstheme="minorHAnsi"/>
              </w:rPr>
            </w:pPr>
            <w:r w:rsidRPr="00A94C9C">
              <w:rPr>
                <w:rFonts w:ascii="Twinkl" w:eastAsia="Times New Roman" w:hAnsi="Twinkl" w:cstheme="minorHAnsi"/>
              </w:rPr>
              <w:t>To know and use technical vocabulary relevant to the project. </w:t>
            </w:r>
          </w:p>
          <w:p w14:paraId="2436BA64" w14:textId="77777777" w:rsidR="00E927E5" w:rsidRDefault="00E927E5" w:rsidP="00E927E5">
            <w:pPr>
              <w:rPr>
                <w:rFonts w:ascii="Twinkl" w:hAnsi="Twinkl"/>
                <w:b/>
                <w:bCs/>
                <w:sz w:val="24"/>
                <w:szCs w:val="24"/>
              </w:rPr>
            </w:pPr>
          </w:p>
        </w:tc>
        <w:tc>
          <w:tcPr>
            <w:tcW w:w="4255" w:type="dxa"/>
            <w:gridSpan w:val="6"/>
          </w:tcPr>
          <w:p w14:paraId="004DD4C1" w14:textId="77777777" w:rsidR="002837F5" w:rsidRPr="00A94C9C" w:rsidRDefault="002837F5" w:rsidP="002837F5">
            <w:pPr>
              <w:pStyle w:val="Normal0"/>
              <w:rPr>
                <w:rStyle w:val="normaltextrun"/>
                <w:rFonts w:ascii="Twinkl" w:hAnsi="Twinkl" w:cstheme="minorHAnsi"/>
                <w:b/>
                <w:bCs/>
                <w:color w:val="000000"/>
                <w:bdr w:val="none" w:sz="0" w:space="0" w:color="auto" w:frame="1"/>
              </w:rPr>
            </w:pPr>
            <w:r w:rsidRPr="00A94C9C">
              <w:rPr>
                <w:rStyle w:val="normaltextrun"/>
                <w:rFonts w:ascii="Twinkl" w:hAnsi="Twinkl" w:cstheme="minorHAnsi"/>
                <w:b/>
                <w:bCs/>
                <w:color w:val="000000"/>
                <w:bdr w:val="none" w:sz="0" w:space="0" w:color="auto" w:frame="1"/>
              </w:rPr>
              <w:lastRenderedPageBreak/>
              <w:t>To prepare and cook foods from another country.</w:t>
            </w:r>
          </w:p>
          <w:p w14:paraId="44E79295" w14:textId="77777777" w:rsidR="002837F5" w:rsidRPr="00A94C9C" w:rsidRDefault="002837F5" w:rsidP="002837F5">
            <w:pPr>
              <w:pStyle w:val="Normal0"/>
              <w:rPr>
                <w:rFonts w:ascii="Twinkl" w:hAnsi="Twinkl" w:cstheme="minorHAnsi"/>
                <w:b/>
                <w:bCs/>
                <w:bdr w:val="none" w:sz="0" w:space="0" w:color="auto" w:frame="1"/>
              </w:rPr>
            </w:pPr>
          </w:p>
          <w:p w14:paraId="02EF26E4" w14:textId="77777777" w:rsidR="002837F5" w:rsidRPr="00A94C9C" w:rsidRDefault="002837F5" w:rsidP="002837F5">
            <w:pPr>
              <w:pStyle w:val="Normal0"/>
              <w:rPr>
                <w:rFonts w:ascii="Twinkl" w:hAnsi="Twinkl" w:cstheme="minorHAnsi"/>
                <w:b/>
                <w:bCs/>
                <w:bdr w:val="none" w:sz="0" w:space="0" w:color="auto" w:frame="1"/>
              </w:rPr>
            </w:pPr>
            <w:r w:rsidRPr="00A94C9C">
              <w:rPr>
                <w:rFonts w:ascii="Twinkl" w:hAnsi="Twinkl" w:cstheme="minorHAnsi"/>
                <w:b/>
                <w:bCs/>
                <w:bdr w:val="none" w:sz="0" w:space="0" w:color="auto" w:frame="1"/>
              </w:rPr>
              <w:t>Knowledge:</w:t>
            </w:r>
          </w:p>
          <w:p w14:paraId="2BB3A2A4" w14:textId="77777777" w:rsidR="002837F5" w:rsidRPr="00A94C9C" w:rsidRDefault="002837F5" w:rsidP="002837F5">
            <w:pPr>
              <w:pStyle w:val="Normal0"/>
              <w:rPr>
                <w:rFonts w:ascii="Twinkl" w:eastAsia="Times New Roman" w:hAnsi="Twinkl" w:cstheme="minorHAnsi"/>
              </w:rPr>
            </w:pPr>
            <w:r w:rsidRPr="00A94C9C">
              <w:rPr>
                <w:rFonts w:ascii="Twinkl" w:eastAsia="Times New Roman" w:hAnsi="Twinkl" w:cstheme="minorHAnsi"/>
              </w:rPr>
              <w:t>To know where a range of fruit and vegetables come from e.g., farmed or grown at home. </w:t>
            </w:r>
          </w:p>
          <w:p w14:paraId="25732EB2" w14:textId="77777777" w:rsidR="002837F5" w:rsidRPr="00A94C9C" w:rsidRDefault="002837F5" w:rsidP="002837F5">
            <w:pPr>
              <w:pStyle w:val="Normal0"/>
              <w:rPr>
                <w:rFonts w:ascii="Twinkl" w:eastAsia="Times New Roman" w:hAnsi="Twinkl" w:cstheme="minorHAnsi"/>
              </w:rPr>
            </w:pPr>
            <w:r w:rsidRPr="00A94C9C">
              <w:rPr>
                <w:rFonts w:ascii="Twinkl" w:eastAsia="Times New Roman" w:hAnsi="Twinkl" w:cstheme="minorHAnsi"/>
              </w:rPr>
              <w:lastRenderedPageBreak/>
              <w:t>To know and use basic principles of a healthy and varied diet to prepare dishes, </w:t>
            </w:r>
          </w:p>
          <w:p w14:paraId="4ED32739" w14:textId="77777777" w:rsidR="002837F5" w:rsidRPr="00A94C9C" w:rsidRDefault="002837F5" w:rsidP="002837F5">
            <w:pPr>
              <w:pStyle w:val="Normal0"/>
              <w:rPr>
                <w:rFonts w:ascii="Twinkl" w:eastAsia="Times New Roman" w:hAnsi="Twinkl" w:cstheme="minorHAnsi"/>
              </w:rPr>
            </w:pPr>
            <w:r w:rsidRPr="00A94C9C">
              <w:rPr>
                <w:rFonts w:ascii="Twinkl" w:eastAsia="Times New Roman" w:hAnsi="Twinkl" w:cstheme="minorHAnsi"/>
              </w:rPr>
              <w:t>including how fruit and vegetables are part of The Eatwell plate. </w:t>
            </w:r>
          </w:p>
          <w:p w14:paraId="15949744" w14:textId="77777777" w:rsidR="002837F5" w:rsidRPr="00A94C9C" w:rsidRDefault="002837F5" w:rsidP="002837F5">
            <w:pPr>
              <w:pStyle w:val="Normal0"/>
              <w:rPr>
                <w:rFonts w:ascii="Twinkl" w:eastAsia="Times New Roman" w:hAnsi="Twinkl" w:cstheme="minorHAnsi"/>
              </w:rPr>
            </w:pPr>
            <w:r w:rsidRPr="00A94C9C">
              <w:rPr>
                <w:rFonts w:ascii="Twinkl" w:eastAsia="Times New Roman" w:hAnsi="Twinkl" w:cstheme="minorHAnsi"/>
              </w:rPr>
              <w:t>To know and use technical and sensory vocabulary relevant to the project.</w:t>
            </w:r>
          </w:p>
          <w:p w14:paraId="62995821" w14:textId="77777777" w:rsidR="00E927E5" w:rsidRDefault="00E927E5" w:rsidP="00E927E5">
            <w:pPr>
              <w:rPr>
                <w:rFonts w:ascii="Twinkl" w:hAnsi="Twinkl"/>
                <w:b/>
                <w:bCs/>
                <w:sz w:val="24"/>
                <w:szCs w:val="24"/>
              </w:rPr>
            </w:pPr>
          </w:p>
        </w:tc>
      </w:tr>
      <w:tr w:rsidR="000C4E44" w14:paraId="1CFFD845" w14:textId="77777777" w:rsidTr="00815F28">
        <w:tc>
          <w:tcPr>
            <w:tcW w:w="1914" w:type="dxa"/>
            <w:gridSpan w:val="2"/>
          </w:tcPr>
          <w:p w14:paraId="6F190F24" w14:textId="23118FDA" w:rsidR="00E44A25" w:rsidRDefault="002E62C2">
            <w:pPr>
              <w:rPr>
                <w:rFonts w:ascii="Twinkl" w:hAnsi="Twinkl"/>
                <w:b/>
                <w:bCs/>
                <w:sz w:val="24"/>
                <w:szCs w:val="24"/>
              </w:rPr>
            </w:pPr>
            <w:r>
              <w:rPr>
                <w:rFonts w:ascii="Twinkl" w:hAnsi="Twinkl"/>
                <w:b/>
                <w:bCs/>
                <w:sz w:val="24"/>
                <w:szCs w:val="24"/>
              </w:rPr>
              <w:lastRenderedPageBreak/>
              <w:t xml:space="preserve">Music </w:t>
            </w:r>
          </w:p>
        </w:tc>
        <w:tc>
          <w:tcPr>
            <w:tcW w:w="2114" w:type="dxa"/>
            <w:gridSpan w:val="3"/>
          </w:tcPr>
          <w:p w14:paraId="2F66CF97" w14:textId="213198B5" w:rsidR="00E44A25" w:rsidRPr="00FC4BA8" w:rsidRDefault="002E62C2">
            <w:pPr>
              <w:rPr>
                <w:rFonts w:ascii="Twinkl" w:hAnsi="Twinkl"/>
                <w:b/>
                <w:bCs/>
                <w:sz w:val="24"/>
                <w:szCs w:val="24"/>
              </w:rPr>
            </w:pPr>
            <w:r w:rsidRPr="00FC4BA8">
              <w:rPr>
                <w:rFonts w:ascii="Twinkl" w:hAnsi="Twinkl"/>
                <w:b/>
                <w:bCs/>
                <w:sz w:val="24"/>
                <w:szCs w:val="24"/>
              </w:rPr>
              <w:t xml:space="preserve">Term1 </w:t>
            </w:r>
          </w:p>
        </w:tc>
        <w:tc>
          <w:tcPr>
            <w:tcW w:w="1883" w:type="dxa"/>
            <w:gridSpan w:val="3"/>
          </w:tcPr>
          <w:p w14:paraId="1636A2E8" w14:textId="5EB71DA4" w:rsidR="00E44A25" w:rsidRPr="00FC4BA8" w:rsidRDefault="002E62C2">
            <w:pPr>
              <w:rPr>
                <w:rFonts w:ascii="Twinkl" w:hAnsi="Twinkl"/>
                <w:b/>
                <w:bCs/>
                <w:sz w:val="24"/>
                <w:szCs w:val="24"/>
              </w:rPr>
            </w:pPr>
            <w:r w:rsidRPr="00FC4BA8">
              <w:rPr>
                <w:rFonts w:ascii="Twinkl" w:hAnsi="Twinkl"/>
                <w:b/>
                <w:bCs/>
                <w:sz w:val="24"/>
                <w:szCs w:val="24"/>
              </w:rPr>
              <w:t xml:space="preserve">Term 2 </w:t>
            </w:r>
          </w:p>
        </w:tc>
        <w:tc>
          <w:tcPr>
            <w:tcW w:w="2589" w:type="dxa"/>
            <w:gridSpan w:val="5"/>
          </w:tcPr>
          <w:p w14:paraId="491469F5" w14:textId="0013118F" w:rsidR="00E44A25" w:rsidRPr="00FC4BA8" w:rsidRDefault="002E62C2">
            <w:pPr>
              <w:rPr>
                <w:rFonts w:ascii="Twinkl" w:hAnsi="Twinkl"/>
                <w:b/>
                <w:bCs/>
                <w:sz w:val="24"/>
                <w:szCs w:val="24"/>
              </w:rPr>
            </w:pPr>
            <w:r w:rsidRPr="00FC4BA8">
              <w:rPr>
                <w:rFonts w:ascii="Twinkl" w:hAnsi="Twinkl"/>
                <w:b/>
                <w:bCs/>
                <w:sz w:val="24"/>
                <w:szCs w:val="24"/>
              </w:rPr>
              <w:t>Ter</w:t>
            </w:r>
            <w:r w:rsidR="00FC4BA8" w:rsidRPr="00FC4BA8">
              <w:rPr>
                <w:rFonts w:ascii="Twinkl" w:hAnsi="Twinkl"/>
                <w:b/>
                <w:bCs/>
                <w:sz w:val="24"/>
                <w:szCs w:val="24"/>
              </w:rPr>
              <w:t xml:space="preserve">m 3 </w:t>
            </w:r>
          </w:p>
        </w:tc>
        <w:tc>
          <w:tcPr>
            <w:tcW w:w="2619" w:type="dxa"/>
            <w:gridSpan w:val="3"/>
          </w:tcPr>
          <w:p w14:paraId="2F31C761" w14:textId="50F6F199" w:rsidR="00E44A25" w:rsidRPr="00FC4BA8" w:rsidRDefault="00FC4BA8">
            <w:pPr>
              <w:rPr>
                <w:rFonts w:ascii="Twinkl" w:hAnsi="Twinkl"/>
                <w:b/>
                <w:bCs/>
                <w:sz w:val="24"/>
                <w:szCs w:val="24"/>
              </w:rPr>
            </w:pPr>
            <w:r w:rsidRPr="00FC4BA8">
              <w:rPr>
                <w:rFonts w:ascii="Twinkl" w:hAnsi="Twinkl"/>
                <w:b/>
                <w:bCs/>
                <w:sz w:val="24"/>
                <w:szCs w:val="24"/>
              </w:rPr>
              <w:t xml:space="preserve">Term 4 </w:t>
            </w:r>
          </w:p>
        </w:tc>
        <w:tc>
          <w:tcPr>
            <w:tcW w:w="2103" w:type="dxa"/>
            <w:gridSpan w:val="4"/>
          </w:tcPr>
          <w:p w14:paraId="23BA92E1" w14:textId="1345E9D8" w:rsidR="00E44A25" w:rsidRPr="00FC4BA8" w:rsidRDefault="00FC4BA8">
            <w:pPr>
              <w:rPr>
                <w:rFonts w:ascii="Twinkl" w:hAnsi="Twinkl"/>
                <w:b/>
                <w:bCs/>
                <w:sz w:val="24"/>
                <w:szCs w:val="24"/>
              </w:rPr>
            </w:pPr>
            <w:r w:rsidRPr="00FC4BA8">
              <w:rPr>
                <w:rFonts w:ascii="Twinkl" w:hAnsi="Twinkl"/>
                <w:b/>
                <w:bCs/>
                <w:sz w:val="24"/>
                <w:szCs w:val="24"/>
              </w:rPr>
              <w:t xml:space="preserve">Term 5 </w:t>
            </w:r>
          </w:p>
        </w:tc>
        <w:tc>
          <w:tcPr>
            <w:tcW w:w="2166" w:type="dxa"/>
            <w:gridSpan w:val="3"/>
          </w:tcPr>
          <w:p w14:paraId="47A195E2" w14:textId="0C0622B4" w:rsidR="00E44A25" w:rsidRPr="00FC4BA8" w:rsidRDefault="00FC4BA8">
            <w:pPr>
              <w:rPr>
                <w:rFonts w:ascii="Twinkl" w:hAnsi="Twinkl"/>
                <w:b/>
                <w:bCs/>
                <w:sz w:val="24"/>
                <w:szCs w:val="24"/>
              </w:rPr>
            </w:pPr>
            <w:r w:rsidRPr="00FC4BA8">
              <w:rPr>
                <w:rFonts w:ascii="Twinkl" w:hAnsi="Twinkl"/>
                <w:b/>
                <w:bCs/>
                <w:sz w:val="24"/>
                <w:szCs w:val="24"/>
              </w:rPr>
              <w:t xml:space="preserve">Term 6 </w:t>
            </w:r>
          </w:p>
        </w:tc>
      </w:tr>
      <w:tr w:rsidR="000F4805" w14:paraId="11ACD6A7" w14:textId="77777777" w:rsidTr="00815F28">
        <w:tc>
          <w:tcPr>
            <w:tcW w:w="1914" w:type="dxa"/>
            <w:gridSpan w:val="2"/>
          </w:tcPr>
          <w:p w14:paraId="372DDA01" w14:textId="77777777" w:rsidR="000F4805" w:rsidRDefault="000F4805">
            <w:pPr>
              <w:rPr>
                <w:rFonts w:ascii="Twinkl" w:hAnsi="Twinkl"/>
                <w:b/>
                <w:bCs/>
                <w:sz w:val="24"/>
                <w:szCs w:val="24"/>
              </w:rPr>
            </w:pPr>
          </w:p>
        </w:tc>
        <w:tc>
          <w:tcPr>
            <w:tcW w:w="2114" w:type="dxa"/>
            <w:gridSpan w:val="3"/>
          </w:tcPr>
          <w:p w14:paraId="75112E9A" w14:textId="77777777" w:rsidR="000F4805" w:rsidRPr="00FC4BA8" w:rsidRDefault="000F4805">
            <w:pPr>
              <w:rPr>
                <w:rFonts w:ascii="Twinkl" w:hAnsi="Twinkl"/>
                <w:b/>
                <w:bCs/>
                <w:sz w:val="24"/>
                <w:szCs w:val="24"/>
              </w:rPr>
            </w:pPr>
          </w:p>
        </w:tc>
        <w:tc>
          <w:tcPr>
            <w:tcW w:w="1883" w:type="dxa"/>
            <w:gridSpan w:val="3"/>
          </w:tcPr>
          <w:p w14:paraId="2F35CCC5" w14:textId="77777777" w:rsidR="000F4805" w:rsidRPr="00FC4BA8" w:rsidRDefault="000F4805">
            <w:pPr>
              <w:rPr>
                <w:rFonts w:ascii="Twinkl" w:hAnsi="Twinkl"/>
                <w:b/>
                <w:bCs/>
                <w:sz w:val="24"/>
                <w:szCs w:val="24"/>
              </w:rPr>
            </w:pPr>
          </w:p>
        </w:tc>
        <w:tc>
          <w:tcPr>
            <w:tcW w:w="2589" w:type="dxa"/>
            <w:gridSpan w:val="5"/>
          </w:tcPr>
          <w:p w14:paraId="3DFD811A" w14:textId="77777777" w:rsidR="000F4805" w:rsidRPr="00FC4BA8" w:rsidRDefault="000F4805">
            <w:pPr>
              <w:rPr>
                <w:rFonts w:ascii="Twinkl" w:hAnsi="Twinkl"/>
                <w:b/>
                <w:bCs/>
                <w:sz w:val="24"/>
                <w:szCs w:val="24"/>
              </w:rPr>
            </w:pPr>
          </w:p>
        </w:tc>
        <w:tc>
          <w:tcPr>
            <w:tcW w:w="2619" w:type="dxa"/>
            <w:gridSpan w:val="3"/>
          </w:tcPr>
          <w:p w14:paraId="414E8CA0" w14:textId="77777777" w:rsidR="000F4805" w:rsidRPr="00FC4BA8" w:rsidRDefault="000F4805">
            <w:pPr>
              <w:rPr>
                <w:rFonts w:ascii="Twinkl" w:hAnsi="Twinkl"/>
                <w:b/>
                <w:bCs/>
                <w:sz w:val="24"/>
                <w:szCs w:val="24"/>
              </w:rPr>
            </w:pPr>
          </w:p>
        </w:tc>
        <w:tc>
          <w:tcPr>
            <w:tcW w:w="2103" w:type="dxa"/>
            <w:gridSpan w:val="4"/>
          </w:tcPr>
          <w:p w14:paraId="7D75A938" w14:textId="77777777" w:rsidR="000F4805" w:rsidRPr="00FC4BA8" w:rsidRDefault="000F4805">
            <w:pPr>
              <w:rPr>
                <w:rFonts w:ascii="Twinkl" w:hAnsi="Twinkl"/>
                <w:b/>
                <w:bCs/>
                <w:sz w:val="24"/>
                <w:szCs w:val="24"/>
              </w:rPr>
            </w:pPr>
          </w:p>
        </w:tc>
        <w:tc>
          <w:tcPr>
            <w:tcW w:w="2166" w:type="dxa"/>
            <w:gridSpan w:val="3"/>
          </w:tcPr>
          <w:p w14:paraId="25E9B40B" w14:textId="77777777" w:rsidR="000F4805" w:rsidRPr="00FC4BA8" w:rsidRDefault="000F4805">
            <w:pPr>
              <w:rPr>
                <w:rFonts w:ascii="Twinkl" w:hAnsi="Twinkl"/>
                <w:b/>
                <w:bCs/>
                <w:sz w:val="24"/>
                <w:szCs w:val="24"/>
              </w:rPr>
            </w:pPr>
          </w:p>
        </w:tc>
      </w:tr>
      <w:tr w:rsidR="00675D88" w:rsidRPr="000C4E44" w14:paraId="498277CF" w14:textId="77777777" w:rsidTr="00815F28">
        <w:tc>
          <w:tcPr>
            <w:tcW w:w="1914" w:type="dxa"/>
            <w:gridSpan w:val="2"/>
          </w:tcPr>
          <w:p w14:paraId="1E188864" w14:textId="50CA9701" w:rsidR="00675D88" w:rsidRPr="000C4E44" w:rsidRDefault="00675D88" w:rsidP="00675D88">
            <w:pPr>
              <w:rPr>
                <w:rFonts w:ascii="Twinkl" w:hAnsi="Twinkl"/>
                <w:b/>
                <w:bCs/>
                <w:sz w:val="24"/>
                <w:szCs w:val="24"/>
              </w:rPr>
            </w:pPr>
            <w:r w:rsidRPr="000C4E44">
              <w:rPr>
                <w:rFonts w:ascii="Twinkl" w:hAnsi="Twinkl"/>
                <w:b/>
                <w:bCs/>
                <w:sz w:val="24"/>
                <w:szCs w:val="24"/>
              </w:rPr>
              <w:t>PE Complete PE</w:t>
            </w:r>
          </w:p>
        </w:tc>
        <w:tc>
          <w:tcPr>
            <w:tcW w:w="2114" w:type="dxa"/>
            <w:gridSpan w:val="3"/>
          </w:tcPr>
          <w:p w14:paraId="2E351615" w14:textId="1F86822F" w:rsidR="00675D88" w:rsidRPr="00815F28" w:rsidRDefault="00675D88" w:rsidP="00675D88">
            <w:pPr>
              <w:rPr>
                <w:rFonts w:ascii="Twinkl" w:hAnsi="Twinkl"/>
                <w:b/>
                <w:bCs/>
                <w:sz w:val="24"/>
                <w:szCs w:val="24"/>
              </w:rPr>
            </w:pPr>
            <w:r w:rsidRPr="00815F28">
              <w:rPr>
                <w:rFonts w:ascii="Twinkl" w:hAnsi="Twinkl"/>
                <w:b/>
                <w:bCs/>
                <w:sz w:val="24"/>
                <w:szCs w:val="24"/>
              </w:rPr>
              <w:t>Term</w:t>
            </w:r>
            <w:r>
              <w:rPr>
                <w:rFonts w:ascii="Twinkl" w:hAnsi="Twinkl"/>
                <w:b/>
                <w:bCs/>
                <w:sz w:val="24"/>
                <w:szCs w:val="24"/>
              </w:rPr>
              <w:t xml:space="preserve"> </w:t>
            </w:r>
            <w:r w:rsidRPr="00815F28">
              <w:rPr>
                <w:rFonts w:ascii="Twinkl" w:hAnsi="Twinkl"/>
                <w:b/>
                <w:bCs/>
                <w:sz w:val="24"/>
                <w:szCs w:val="24"/>
              </w:rPr>
              <w:t xml:space="preserve">1 </w:t>
            </w:r>
          </w:p>
        </w:tc>
        <w:tc>
          <w:tcPr>
            <w:tcW w:w="1883" w:type="dxa"/>
            <w:gridSpan w:val="3"/>
          </w:tcPr>
          <w:p w14:paraId="459CEE7B" w14:textId="6CB81A36" w:rsidR="00675D88" w:rsidRPr="000C4E44" w:rsidRDefault="00675D88" w:rsidP="00675D88">
            <w:pPr>
              <w:rPr>
                <w:rFonts w:ascii="Twinkl" w:hAnsi="Twinkl"/>
                <w:b/>
                <w:bCs/>
                <w:sz w:val="24"/>
                <w:szCs w:val="24"/>
              </w:rPr>
            </w:pPr>
            <w:r w:rsidRPr="000C4E44">
              <w:rPr>
                <w:rFonts w:ascii="Twinkl" w:hAnsi="Twinkl"/>
                <w:b/>
                <w:bCs/>
                <w:sz w:val="24"/>
                <w:szCs w:val="24"/>
              </w:rPr>
              <w:t>Term 2</w:t>
            </w:r>
          </w:p>
        </w:tc>
        <w:tc>
          <w:tcPr>
            <w:tcW w:w="2589" w:type="dxa"/>
            <w:gridSpan w:val="5"/>
          </w:tcPr>
          <w:p w14:paraId="3075D022" w14:textId="2BCB985D" w:rsidR="00675D88" w:rsidRPr="000C4E44" w:rsidRDefault="00675D88" w:rsidP="00675D88">
            <w:pPr>
              <w:rPr>
                <w:rFonts w:ascii="Twinkl" w:hAnsi="Twinkl"/>
                <w:b/>
                <w:bCs/>
                <w:sz w:val="24"/>
                <w:szCs w:val="24"/>
              </w:rPr>
            </w:pPr>
            <w:r w:rsidRPr="000C4E44">
              <w:rPr>
                <w:rFonts w:ascii="Twinkl" w:hAnsi="Twinkl"/>
                <w:b/>
                <w:bCs/>
                <w:sz w:val="24"/>
                <w:szCs w:val="24"/>
              </w:rPr>
              <w:t xml:space="preserve">Term 3 </w:t>
            </w:r>
          </w:p>
        </w:tc>
        <w:tc>
          <w:tcPr>
            <w:tcW w:w="2619" w:type="dxa"/>
            <w:gridSpan w:val="3"/>
          </w:tcPr>
          <w:p w14:paraId="32BE6DF6" w14:textId="3F7FD898" w:rsidR="00675D88" w:rsidRPr="000C4E44" w:rsidRDefault="00675D88" w:rsidP="00675D88">
            <w:pPr>
              <w:rPr>
                <w:rFonts w:ascii="Twinkl" w:hAnsi="Twinkl"/>
                <w:b/>
                <w:bCs/>
                <w:sz w:val="24"/>
                <w:szCs w:val="24"/>
              </w:rPr>
            </w:pPr>
            <w:r w:rsidRPr="000C4E44">
              <w:rPr>
                <w:rFonts w:ascii="Twinkl" w:hAnsi="Twinkl"/>
                <w:b/>
                <w:bCs/>
                <w:sz w:val="24"/>
                <w:szCs w:val="24"/>
              </w:rPr>
              <w:t xml:space="preserve">Term 4 </w:t>
            </w:r>
          </w:p>
        </w:tc>
        <w:tc>
          <w:tcPr>
            <w:tcW w:w="2103" w:type="dxa"/>
            <w:gridSpan w:val="4"/>
          </w:tcPr>
          <w:p w14:paraId="4E8D4664" w14:textId="005DAAEB" w:rsidR="00675D88" w:rsidRPr="000C4E44" w:rsidRDefault="00675D88" w:rsidP="00675D88">
            <w:pPr>
              <w:rPr>
                <w:rFonts w:ascii="Twinkl" w:hAnsi="Twinkl"/>
                <w:b/>
                <w:bCs/>
                <w:sz w:val="24"/>
                <w:szCs w:val="24"/>
              </w:rPr>
            </w:pPr>
            <w:r w:rsidRPr="000C4E44">
              <w:rPr>
                <w:rFonts w:ascii="Twinkl" w:hAnsi="Twinkl"/>
                <w:b/>
                <w:bCs/>
                <w:sz w:val="24"/>
                <w:szCs w:val="24"/>
              </w:rPr>
              <w:t xml:space="preserve">Term 5 </w:t>
            </w:r>
          </w:p>
        </w:tc>
        <w:tc>
          <w:tcPr>
            <w:tcW w:w="2166" w:type="dxa"/>
            <w:gridSpan w:val="3"/>
          </w:tcPr>
          <w:p w14:paraId="1CD243DF" w14:textId="1F7057C3" w:rsidR="00675D88" w:rsidRPr="000C4E44" w:rsidRDefault="00675D88" w:rsidP="00675D88">
            <w:pPr>
              <w:rPr>
                <w:rFonts w:ascii="Twinkl" w:hAnsi="Twinkl"/>
                <w:b/>
                <w:bCs/>
                <w:sz w:val="24"/>
                <w:szCs w:val="24"/>
              </w:rPr>
            </w:pPr>
            <w:r w:rsidRPr="000C4E44">
              <w:rPr>
                <w:rFonts w:ascii="Twinkl" w:hAnsi="Twinkl"/>
                <w:b/>
                <w:bCs/>
                <w:sz w:val="24"/>
                <w:szCs w:val="24"/>
              </w:rPr>
              <w:t>Term 6</w:t>
            </w:r>
          </w:p>
        </w:tc>
      </w:tr>
      <w:tr w:rsidR="00675D88" w:rsidRPr="000C4E44" w14:paraId="2AECF3C6" w14:textId="77777777" w:rsidTr="00815F28">
        <w:tc>
          <w:tcPr>
            <w:tcW w:w="1914" w:type="dxa"/>
            <w:gridSpan w:val="2"/>
          </w:tcPr>
          <w:p w14:paraId="2D3B2A13" w14:textId="303134FC" w:rsidR="00675D88" w:rsidRPr="000C4E44" w:rsidRDefault="00675D88" w:rsidP="00675D88">
            <w:pPr>
              <w:rPr>
                <w:rFonts w:ascii="Twinkl" w:hAnsi="Twinkl"/>
                <w:b/>
                <w:bCs/>
                <w:sz w:val="24"/>
                <w:szCs w:val="24"/>
              </w:rPr>
            </w:pPr>
          </w:p>
        </w:tc>
        <w:tc>
          <w:tcPr>
            <w:tcW w:w="2114" w:type="dxa"/>
            <w:gridSpan w:val="3"/>
          </w:tcPr>
          <w:p w14:paraId="43B2AE6A" w14:textId="77777777" w:rsidR="00675D88" w:rsidRPr="000C4E44" w:rsidRDefault="00675D88" w:rsidP="00675D88">
            <w:pPr>
              <w:pStyle w:val="Normal0"/>
              <w:rPr>
                <w:rStyle w:val="eop"/>
                <w:rFonts w:ascii="Twinkl" w:hAnsi="Twinkl" w:cstheme="minorHAnsi"/>
                <w:color w:val="0070C0"/>
                <w:sz w:val="24"/>
                <w:szCs w:val="24"/>
              </w:rPr>
            </w:pPr>
            <w:r w:rsidRPr="000C4E44">
              <w:rPr>
                <w:rStyle w:val="normaltextrun"/>
                <w:rFonts w:ascii="Twinkl" w:hAnsi="Twinkl" w:cstheme="minorHAnsi"/>
                <w:b/>
                <w:bCs/>
                <w:color w:val="0070C0"/>
                <w:sz w:val="24"/>
                <w:szCs w:val="24"/>
              </w:rPr>
              <w:t>Locomotion: Running </w:t>
            </w:r>
            <w:r w:rsidRPr="000C4E44">
              <w:rPr>
                <w:rStyle w:val="eop"/>
                <w:rFonts w:ascii="Twinkl" w:hAnsi="Twinkl" w:cstheme="minorHAnsi"/>
                <w:color w:val="0070C0"/>
                <w:sz w:val="24"/>
                <w:szCs w:val="24"/>
              </w:rPr>
              <w:t> </w:t>
            </w:r>
          </w:p>
          <w:p w14:paraId="38D9DF77"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1.To recap jumping, in different directions, at different speeds and different levels.</w:t>
            </w:r>
            <w:r w:rsidRPr="000C4E44">
              <w:rPr>
                <w:rStyle w:val="eop"/>
                <w:rFonts w:ascii="Twinkl" w:hAnsi="Twinkl" w:cstheme="minorHAnsi"/>
                <w:sz w:val="24"/>
                <w:szCs w:val="24"/>
              </w:rPr>
              <w:t> </w:t>
            </w:r>
          </w:p>
          <w:p w14:paraId="195EB299"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2.</w:t>
            </w:r>
            <w:r w:rsidRPr="000C4E44">
              <w:rPr>
                <w:rStyle w:val="normaltextrun"/>
                <w:rFonts w:ascii="Twinkl" w:hAnsi="Twinkl" w:cstheme="minorHAnsi"/>
                <w:b/>
                <w:bCs/>
                <w:sz w:val="24"/>
                <w:szCs w:val="24"/>
              </w:rPr>
              <w:t xml:space="preserve"> </w:t>
            </w:r>
            <w:r w:rsidRPr="000C4E44">
              <w:rPr>
                <w:rStyle w:val="normaltextrun"/>
                <w:rFonts w:ascii="Twinkl" w:hAnsi="Twinkl" w:cstheme="minorHAnsi"/>
                <w:sz w:val="24"/>
                <w:szCs w:val="24"/>
              </w:rPr>
              <w:t>To begin to develop their understanding of how to jump efficiently.</w:t>
            </w:r>
            <w:r w:rsidRPr="000C4E44">
              <w:rPr>
                <w:rStyle w:val="eop"/>
                <w:rFonts w:ascii="Twinkl" w:hAnsi="Twinkl" w:cstheme="minorHAnsi"/>
                <w:sz w:val="24"/>
                <w:szCs w:val="24"/>
              </w:rPr>
              <w:t> </w:t>
            </w:r>
          </w:p>
          <w:p w14:paraId="60F64D4E"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3. To explore how jumping affects our bodies</w:t>
            </w:r>
            <w:r w:rsidRPr="000C4E44">
              <w:rPr>
                <w:rStyle w:val="eop"/>
                <w:rFonts w:ascii="Twinkl" w:hAnsi="Twinkl" w:cstheme="minorHAnsi"/>
                <w:sz w:val="24"/>
                <w:szCs w:val="24"/>
              </w:rPr>
              <w:t> </w:t>
            </w:r>
          </w:p>
          <w:p w14:paraId="64008C3D"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4. To explore skipping.</w:t>
            </w:r>
            <w:r w:rsidRPr="000C4E44">
              <w:rPr>
                <w:rStyle w:val="eop"/>
                <w:rFonts w:ascii="Twinkl" w:hAnsi="Twinkl" w:cstheme="minorHAnsi"/>
                <w:sz w:val="24"/>
                <w:szCs w:val="24"/>
              </w:rPr>
              <w:t> </w:t>
            </w:r>
          </w:p>
          <w:p w14:paraId="0410F760"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5. To apply our understanding of jumping and skipping into a game.</w:t>
            </w:r>
            <w:r w:rsidRPr="000C4E44">
              <w:rPr>
                <w:rStyle w:val="eop"/>
                <w:rFonts w:ascii="Twinkl" w:hAnsi="Twinkl" w:cstheme="minorHAnsi"/>
                <w:sz w:val="24"/>
                <w:szCs w:val="24"/>
              </w:rPr>
              <w:t> </w:t>
            </w:r>
          </w:p>
          <w:p w14:paraId="19EED0FB"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lastRenderedPageBreak/>
              <w:t>6. To bring together the suggested sequence of learning into a level 1 tournament.</w:t>
            </w:r>
            <w:r w:rsidRPr="000C4E44">
              <w:rPr>
                <w:rStyle w:val="eop"/>
                <w:rFonts w:ascii="Twinkl" w:hAnsi="Twinkl" w:cstheme="minorHAnsi"/>
                <w:sz w:val="24"/>
                <w:szCs w:val="24"/>
              </w:rPr>
              <w:t> </w:t>
            </w:r>
          </w:p>
          <w:p w14:paraId="79D3DC03" w14:textId="77777777" w:rsidR="00675D88" w:rsidRPr="000C4E44" w:rsidRDefault="00675D88" w:rsidP="00675D88">
            <w:pPr>
              <w:pStyle w:val="Normal0"/>
              <w:rPr>
                <w:rFonts w:ascii="Twinkl" w:hAnsi="Twinkl" w:cstheme="minorHAnsi"/>
                <w:sz w:val="24"/>
                <w:szCs w:val="24"/>
              </w:rPr>
            </w:pPr>
            <w:r w:rsidRPr="000C4E44">
              <w:rPr>
                <w:rStyle w:val="eop"/>
                <w:rFonts w:ascii="Twinkl" w:hAnsi="Twinkl" w:cstheme="minorHAnsi"/>
                <w:sz w:val="24"/>
                <w:szCs w:val="24"/>
              </w:rPr>
              <w:t> </w:t>
            </w:r>
          </w:p>
          <w:p w14:paraId="4FAC4D15"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b/>
                <w:bCs/>
                <w:color w:val="0070C0"/>
                <w:sz w:val="24"/>
                <w:szCs w:val="24"/>
              </w:rPr>
              <w:t>Gymnastics: Wide,</w:t>
            </w:r>
            <w:r w:rsidRPr="000C4E44">
              <w:rPr>
                <w:rStyle w:val="normaltextrun"/>
                <w:rFonts w:ascii="Times New Roman" w:hAnsi="Times New Roman" w:cs="Times New Roman"/>
                <w:b/>
                <w:bCs/>
                <w:color w:val="0070C0"/>
                <w:sz w:val="24"/>
                <w:szCs w:val="24"/>
              </w:rPr>
              <w:t> </w:t>
            </w:r>
            <w:r w:rsidRPr="000C4E44">
              <w:rPr>
                <w:rStyle w:val="normaltextrun"/>
                <w:rFonts w:ascii="Twinkl" w:hAnsi="Twinkl" w:cstheme="minorHAnsi"/>
                <w:b/>
                <w:bCs/>
                <w:color w:val="0070C0"/>
                <w:sz w:val="24"/>
                <w:szCs w:val="24"/>
              </w:rPr>
              <w:t>Narrow</w:t>
            </w:r>
            <w:r w:rsidRPr="000C4E44">
              <w:rPr>
                <w:rStyle w:val="normaltextrun"/>
                <w:rFonts w:ascii="Times New Roman" w:hAnsi="Times New Roman" w:cs="Times New Roman"/>
                <w:b/>
                <w:bCs/>
                <w:color w:val="0070C0"/>
                <w:sz w:val="24"/>
                <w:szCs w:val="24"/>
              </w:rPr>
              <w:t> </w:t>
            </w:r>
            <w:r w:rsidRPr="000C4E44">
              <w:rPr>
                <w:rStyle w:val="normaltextrun"/>
                <w:rFonts w:ascii="Twinkl" w:hAnsi="Twinkl" w:cstheme="minorHAnsi"/>
                <w:b/>
                <w:bCs/>
                <w:color w:val="0070C0"/>
                <w:sz w:val="24"/>
                <w:szCs w:val="24"/>
              </w:rPr>
              <w:t>and Curled</w:t>
            </w:r>
            <w:r w:rsidRPr="000C4E44">
              <w:rPr>
                <w:rStyle w:val="normaltextrun"/>
                <w:rFonts w:ascii="Times New Roman" w:hAnsi="Times New Roman" w:cs="Times New Roman"/>
                <w:b/>
                <w:bCs/>
                <w:color w:val="0070C0"/>
                <w:sz w:val="24"/>
                <w:szCs w:val="24"/>
              </w:rPr>
              <w:t> </w:t>
            </w:r>
            <w:r w:rsidRPr="000C4E44">
              <w:rPr>
                <w:rStyle w:val="eop"/>
                <w:rFonts w:ascii="Twinkl" w:hAnsi="Twinkl" w:cstheme="minorHAnsi"/>
                <w:color w:val="0070C0"/>
                <w:sz w:val="24"/>
                <w:szCs w:val="24"/>
              </w:rPr>
              <w:t> </w:t>
            </w:r>
          </w:p>
          <w:p w14:paraId="20161159"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1. To apply 'champion gymnastics' to explore movements and balances in a wide way on the floor and on apparatus.</w:t>
            </w:r>
            <w:r w:rsidRPr="000C4E44">
              <w:rPr>
                <w:rStyle w:val="eop"/>
                <w:rFonts w:ascii="Twinkl" w:hAnsi="Twinkl" w:cstheme="minorHAnsi"/>
                <w:sz w:val="24"/>
                <w:szCs w:val="24"/>
              </w:rPr>
              <w:t> </w:t>
            </w:r>
          </w:p>
          <w:p w14:paraId="09A43A55"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2. To apply 'champion gymnastics' to explore movements and balances in a narrow way on the floor and on apparatus.</w:t>
            </w:r>
            <w:r w:rsidRPr="000C4E44">
              <w:rPr>
                <w:rStyle w:val="eop"/>
                <w:rFonts w:ascii="Twinkl" w:hAnsi="Twinkl" w:cstheme="minorHAnsi"/>
                <w:sz w:val="24"/>
                <w:szCs w:val="24"/>
              </w:rPr>
              <w:t> </w:t>
            </w:r>
          </w:p>
          <w:p w14:paraId="7C5E8ECA"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 xml:space="preserve">3. To apply 'champion gymnastics' to explore movements and </w:t>
            </w:r>
            <w:r w:rsidRPr="000C4E44">
              <w:rPr>
                <w:rStyle w:val="normaltextrun"/>
                <w:rFonts w:ascii="Twinkl" w:hAnsi="Twinkl" w:cstheme="minorHAnsi"/>
                <w:sz w:val="24"/>
                <w:szCs w:val="24"/>
              </w:rPr>
              <w:lastRenderedPageBreak/>
              <w:t>balances in a curled way on the floor and on apparatus.</w:t>
            </w:r>
            <w:r w:rsidRPr="000C4E44">
              <w:rPr>
                <w:rStyle w:val="eop"/>
                <w:rFonts w:ascii="Twinkl" w:hAnsi="Twinkl" w:cstheme="minorHAnsi"/>
                <w:sz w:val="24"/>
                <w:szCs w:val="24"/>
              </w:rPr>
              <w:t> </w:t>
            </w:r>
          </w:p>
          <w:p w14:paraId="5298D943"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4. To allow pupils to continue to explore the three theme words: narrow, wide and curled using different ways of transitioning between each shape using apparatus.</w:t>
            </w:r>
            <w:r w:rsidRPr="000C4E44">
              <w:rPr>
                <w:rStyle w:val="eop"/>
                <w:rFonts w:ascii="Twinkl" w:hAnsi="Twinkl" w:cstheme="minorHAnsi"/>
                <w:sz w:val="24"/>
                <w:szCs w:val="24"/>
              </w:rPr>
              <w:t> </w:t>
            </w:r>
          </w:p>
          <w:p w14:paraId="4CD3BF2C"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5. To allow pupils to explore combining wide, narrow, and curled movements together. Introduce, 'linking.'</w:t>
            </w:r>
            <w:r w:rsidRPr="000C4E44">
              <w:rPr>
                <w:rStyle w:val="eop"/>
                <w:rFonts w:ascii="Twinkl" w:hAnsi="Twinkl" w:cstheme="minorHAnsi"/>
                <w:sz w:val="24"/>
                <w:szCs w:val="24"/>
              </w:rPr>
              <w:t> </w:t>
            </w:r>
          </w:p>
          <w:p w14:paraId="7259E109"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6. To link two movements together by exploring the concept of ‘linking’.</w:t>
            </w:r>
            <w:r w:rsidRPr="000C4E44">
              <w:rPr>
                <w:rStyle w:val="eop"/>
                <w:rFonts w:ascii="Twinkl" w:hAnsi="Twinkl" w:cstheme="minorHAnsi"/>
                <w:sz w:val="24"/>
                <w:szCs w:val="24"/>
              </w:rPr>
              <w:t> </w:t>
            </w:r>
          </w:p>
          <w:p w14:paraId="51C9E7A1" w14:textId="77777777" w:rsidR="00675D88" w:rsidRPr="000C4E44" w:rsidRDefault="00675D88" w:rsidP="00675D88">
            <w:pPr>
              <w:rPr>
                <w:rFonts w:ascii="Twinkl" w:hAnsi="Twinkl"/>
                <w:b/>
                <w:bCs/>
                <w:sz w:val="24"/>
                <w:szCs w:val="24"/>
              </w:rPr>
            </w:pPr>
          </w:p>
        </w:tc>
        <w:tc>
          <w:tcPr>
            <w:tcW w:w="1883" w:type="dxa"/>
            <w:gridSpan w:val="3"/>
          </w:tcPr>
          <w:p w14:paraId="66F68FF9"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b/>
                <w:bCs/>
                <w:color w:val="0070C0"/>
                <w:sz w:val="24"/>
                <w:szCs w:val="24"/>
              </w:rPr>
              <w:lastRenderedPageBreak/>
              <w:t>Ball Skills: Hands 1 </w:t>
            </w:r>
            <w:r w:rsidRPr="000C4E44">
              <w:rPr>
                <w:rStyle w:val="eop"/>
                <w:rFonts w:ascii="Twinkl" w:hAnsi="Twinkl" w:cstheme="minorHAnsi"/>
                <w:color w:val="0070C0"/>
                <w:sz w:val="24"/>
                <w:szCs w:val="24"/>
              </w:rPr>
              <w:t> </w:t>
            </w:r>
          </w:p>
          <w:p w14:paraId="1BFE20BF"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1. To develop using our feet to move with a ball.</w:t>
            </w:r>
            <w:r w:rsidRPr="000C4E44">
              <w:rPr>
                <w:rStyle w:val="eop"/>
                <w:rFonts w:ascii="Twinkl" w:hAnsi="Twinkl" w:cstheme="minorHAnsi"/>
                <w:sz w:val="24"/>
                <w:szCs w:val="24"/>
              </w:rPr>
              <w:t> </w:t>
            </w:r>
          </w:p>
          <w:p w14:paraId="7F3AF854"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2. To apply dribbling with our feet into games.</w:t>
            </w:r>
            <w:r w:rsidRPr="000C4E44">
              <w:rPr>
                <w:rStyle w:val="eop"/>
                <w:rFonts w:ascii="Twinkl" w:hAnsi="Twinkl" w:cstheme="minorHAnsi"/>
                <w:sz w:val="24"/>
                <w:szCs w:val="24"/>
              </w:rPr>
              <w:t> </w:t>
            </w:r>
          </w:p>
          <w:p w14:paraId="1455B085"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3. To consolidate pupils understanding of where to dribble and why.</w:t>
            </w:r>
            <w:r w:rsidRPr="000C4E44">
              <w:rPr>
                <w:rStyle w:val="eop"/>
                <w:rFonts w:ascii="Twinkl" w:hAnsi="Twinkl" w:cstheme="minorHAnsi"/>
                <w:sz w:val="24"/>
                <w:szCs w:val="24"/>
              </w:rPr>
              <w:t> </w:t>
            </w:r>
          </w:p>
          <w:p w14:paraId="3661977D"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4. To explore kicking (passing) a ball.</w:t>
            </w:r>
            <w:r w:rsidRPr="000C4E44">
              <w:rPr>
                <w:rStyle w:val="eop"/>
                <w:rFonts w:ascii="Twinkl" w:hAnsi="Twinkl" w:cstheme="minorHAnsi"/>
                <w:sz w:val="24"/>
                <w:szCs w:val="24"/>
              </w:rPr>
              <w:t> </w:t>
            </w:r>
          </w:p>
          <w:p w14:paraId="58FD6097"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 xml:space="preserve">5. To develop pupils kicking (passing) </w:t>
            </w:r>
            <w:r w:rsidRPr="000C4E44">
              <w:rPr>
                <w:rStyle w:val="normaltextrun"/>
                <w:rFonts w:ascii="Twinkl" w:hAnsi="Twinkl" w:cstheme="minorHAnsi"/>
                <w:sz w:val="24"/>
                <w:szCs w:val="24"/>
              </w:rPr>
              <w:lastRenderedPageBreak/>
              <w:t>technique applying this into a game to score points.</w:t>
            </w:r>
            <w:r w:rsidRPr="000C4E44">
              <w:rPr>
                <w:rStyle w:val="eop"/>
                <w:rFonts w:ascii="Twinkl" w:hAnsi="Twinkl" w:cstheme="minorHAnsi"/>
                <w:sz w:val="24"/>
                <w:szCs w:val="24"/>
              </w:rPr>
              <w:t> </w:t>
            </w:r>
          </w:p>
          <w:p w14:paraId="0B6F53F4" w14:textId="77777777" w:rsidR="00675D88" w:rsidRPr="000C4E44" w:rsidRDefault="00675D88" w:rsidP="00675D88">
            <w:pPr>
              <w:pStyle w:val="Normal0"/>
              <w:rPr>
                <w:rFonts w:ascii="Twinkl" w:hAnsi="Twinkl" w:cstheme="minorHAnsi"/>
                <w:sz w:val="24"/>
                <w:szCs w:val="24"/>
              </w:rPr>
            </w:pPr>
            <w:r w:rsidRPr="000C4E44">
              <w:rPr>
                <w:rStyle w:val="eop"/>
                <w:rFonts w:ascii="Twinkl" w:hAnsi="Twinkl" w:cstheme="minorHAnsi"/>
                <w:color w:val="0070C0"/>
                <w:sz w:val="24"/>
                <w:szCs w:val="24"/>
              </w:rPr>
              <w:t> </w:t>
            </w:r>
          </w:p>
          <w:p w14:paraId="49C7E554" w14:textId="77777777" w:rsidR="00675D88" w:rsidRPr="000C4E44" w:rsidRDefault="00675D88" w:rsidP="00675D88">
            <w:pPr>
              <w:rPr>
                <w:rFonts w:ascii="Twinkl" w:hAnsi="Twinkl"/>
                <w:b/>
                <w:bCs/>
                <w:sz w:val="24"/>
                <w:szCs w:val="24"/>
              </w:rPr>
            </w:pPr>
          </w:p>
        </w:tc>
        <w:tc>
          <w:tcPr>
            <w:tcW w:w="2589" w:type="dxa"/>
            <w:gridSpan w:val="5"/>
          </w:tcPr>
          <w:p w14:paraId="3166AB70"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b/>
                <w:bCs/>
                <w:color w:val="0070C0"/>
                <w:sz w:val="24"/>
                <w:szCs w:val="24"/>
              </w:rPr>
              <w:lastRenderedPageBreak/>
              <w:t>Ball Skills: Feet </w:t>
            </w:r>
            <w:r w:rsidRPr="000C4E44">
              <w:rPr>
                <w:rStyle w:val="eop"/>
                <w:rFonts w:ascii="Twinkl" w:hAnsi="Twinkl" w:cstheme="minorHAnsi"/>
                <w:color w:val="0070C0"/>
                <w:sz w:val="24"/>
                <w:szCs w:val="24"/>
              </w:rPr>
              <w:t> </w:t>
            </w:r>
          </w:p>
          <w:p w14:paraId="4ACBB17E"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1. To recap the different ways of using our feet to move with a ball.</w:t>
            </w:r>
            <w:r w:rsidRPr="000C4E44">
              <w:rPr>
                <w:rStyle w:val="eop"/>
                <w:rFonts w:ascii="Twinkl" w:hAnsi="Twinkl" w:cstheme="minorHAnsi"/>
                <w:sz w:val="24"/>
                <w:szCs w:val="24"/>
              </w:rPr>
              <w:t> </w:t>
            </w:r>
          </w:p>
          <w:p w14:paraId="03650565"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2. To develop using our feet to move with a ball.</w:t>
            </w:r>
            <w:r w:rsidRPr="000C4E44">
              <w:rPr>
                <w:rStyle w:val="eop"/>
                <w:rFonts w:ascii="Twinkl" w:hAnsi="Twinkl" w:cstheme="minorHAnsi"/>
                <w:sz w:val="24"/>
                <w:szCs w:val="24"/>
              </w:rPr>
              <w:t> </w:t>
            </w:r>
          </w:p>
          <w:p w14:paraId="558CA644"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3. To apply dribbling with our feet into games.</w:t>
            </w:r>
            <w:r w:rsidRPr="000C4E44">
              <w:rPr>
                <w:rStyle w:val="eop"/>
                <w:rFonts w:ascii="Twinkl" w:hAnsi="Twinkl" w:cstheme="minorHAnsi"/>
                <w:sz w:val="24"/>
                <w:szCs w:val="24"/>
              </w:rPr>
              <w:t> </w:t>
            </w:r>
          </w:p>
          <w:p w14:paraId="0FD36FD9"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4. To consolidate pupils understanding of where to dribble and why.</w:t>
            </w:r>
            <w:r w:rsidRPr="000C4E44">
              <w:rPr>
                <w:rStyle w:val="eop"/>
                <w:rFonts w:ascii="Twinkl" w:hAnsi="Twinkl" w:cstheme="minorHAnsi"/>
                <w:sz w:val="24"/>
                <w:szCs w:val="24"/>
              </w:rPr>
              <w:t> </w:t>
            </w:r>
          </w:p>
          <w:p w14:paraId="3D7695F3"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5. To explore kicking (passing) a ball.</w:t>
            </w:r>
            <w:r w:rsidRPr="000C4E44">
              <w:rPr>
                <w:rStyle w:val="eop"/>
                <w:rFonts w:ascii="Twinkl" w:hAnsi="Twinkl" w:cstheme="minorHAnsi"/>
                <w:sz w:val="24"/>
                <w:szCs w:val="24"/>
              </w:rPr>
              <w:t> </w:t>
            </w:r>
          </w:p>
          <w:p w14:paraId="09635503"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6. To develop pupils kicking (passing) technique applying this into a game to score points.</w:t>
            </w:r>
            <w:r w:rsidRPr="000C4E44">
              <w:rPr>
                <w:rStyle w:val="eop"/>
                <w:rFonts w:ascii="Twinkl" w:hAnsi="Twinkl" w:cstheme="minorHAnsi"/>
                <w:sz w:val="24"/>
                <w:szCs w:val="24"/>
              </w:rPr>
              <w:t> </w:t>
            </w:r>
          </w:p>
          <w:p w14:paraId="42C0FD60" w14:textId="77777777" w:rsidR="00675D88" w:rsidRPr="000C4E44" w:rsidRDefault="00675D88" w:rsidP="00675D88">
            <w:pPr>
              <w:pStyle w:val="Normal0"/>
              <w:rPr>
                <w:rFonts w:ascii="Twinkl" w:hAnsi="Twinkl" w:cstheme="minorHAnsi"/>
                <w:sz w:val="24"/>
                <w:szCs w:val="24"/>
              </w:rPr>
            </w:pPr>
            <w:r w:rsidRPr="000C4E44">
              <w:rPr>
                <w:rStyle w:val="eop"/>
                <w:rFonts w:ascii="Twinkl" w:hAnsi="Twinkl" w:cstheme="minorHAnsi"/>
                <w:sz w:val="24"/>
                <w:szCs w:val="24"/>
              </w:rPr>
              <w:t> </w:t>
            </w:r>
          </w:p>
          <w:p w14:paraId="00C528F1"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b/>
                <w:bCs/>
                <w:color w:val="0070C0"/>
                <w:sz w:val="24"/>
                <w:szCs w:val="24"/>
              </w:rPr>
              <w:t>Dance: Heroes</w:t>
            </w:r>
            <w:r w:rsidRPr="000C4E44">
              <w:rPr>
                <w:rStyle w:val="eop"/>
                <w:rFonts w:ascii="Twinkl" w:hAnsi="Twinkl" w:cstheme="minorHAnsi"/>
                <w:color w:val="0070C0"/>
                <w:sz w:val="24"/>
                <w:szCs w:val="24"/>
              </w:rPr>
              <w:t> </w:t>
            </w:r>
          </w:p>
          <w:p w14:paraId="26C04998"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lastRenderedPageBreak/>
              <w:t>1. To create a range of controlled movements that represent a superhero.</w:t>
            </w:r>
            <w:r w:rsidRPr="000C4E44">
              <w:rPr>
                <w:rStyle w:val="eop"/>
                <w:rFonts w:ascii="Twinkl" w:hAnsi="Twinkl" w:cstheme="minorHAnsi"/>
                <w:sz w:val="24"/>
                <w:szCs w:val="24"/>
              </w:rPr>
              <w:t> </w:t>
            </w:r>
          </w:p>
          <w:p w14:paraId="39D40DDC"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2. To extend their sequence whilst performing as their character.</w:t>
            </w:r>
            <w:r w:rsidRPr="000C4E44">
              <w:rPr>
                <w:rStyle w:val="eop"/>
                <w:rFonts w:ascii="Twinkl" w:hAnsi="Twinkl" w:cstheme="minorHAnsi"/>
                <w:sz w:val="24"/>
                <w:szCs w:val="24"/>
              </w:rPr>
              <w:t> </w:t>
            </w:r>
          </w:p>
          <w:p w14:paraId="17247466"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3. To extend their creativity as superheroes and explore movements that represent a superhero rescuing/saving, someone/something.</w:t>
            </w:r>
            <w:r w:rsidRPr="000C4E44">
              <w:rPr>
                <w:rStyle w:val="eop"/>
                <w:rFonts w:ascii="Twinkl" w:hAnsi="Twinkl" w:cstheme="minorHAnsi"/>
                <w:sz w:val="24"/>
                <w:szCs w:val="24"/>
              </w:rPr>
              <w:t> </w:t>
            </w:r>
          </w:p>
          <w:p w14:paraId="6C922327"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4. To create a range of controlled movements that represent a villain.</w:t>
            </w:r>
            <w:r w:rsidRPr="000C4E44">
              <w:rPr>
                <w:rStyle w:val="eop"/>
                <w:rFonts w:ascii="Twinkl" w:hAnsi="Twinkl" w:cstheme="minorHAnsi"/>
                <w:sz w:val="24"/>
                <w:szCs w:val="24"/>
              </w:rPr>
              <w:t> </w:t>
            </w:r>
          </w:p>
          <w:p w14:paraId="3D5B6E8D"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5. To respond to a rhythm performing a range of controlled movements that represent a superhero and villain.</w:t>
            </w:r>
            <w:r w:rsidRPr="000C4E44">
              <w:rPr>
                <w:rStyle w:val="eop"/>
                <w:rFonts w:ascii="Twinkl" w:hAnsi="Twinkl" w:cstheme="minorHAnsi"/>
                <w:sz w:val="24"/>
                <w:szCs w:val="24"/>
              </w:rPr>
              <w:t> </w:t>
            </w:r>
          </w:p>
          <w:p w14:paraId="77ACF9E6"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6. To respond to create movements that represent a real-life hero.</w:t>
            </w:r>
            <w:r w:rsidRPr="000C4E44">
              <w:rPr>
                <w:rStyle w:val="eop"/>
                <w:rFonts w:ascii="Twinkl" w:hAnsi="Twinkl" w:cstheme="minorHAnsi"/>
                <w:sz w:val="24"/>
                <w:szCs w:val="24"/>
              </w:rPr>
              <w:t> </w:t>
            </w:r>
          </w:p>
          <w:p w14:paraId="14B59931" w14:textId="77777777" w:rsidR="00675D88" w:rsidRPr="000C4E44" w:rsidRDefault="00675D88" w:rsidP="00675D88">
            <w:pPr>
              <w:rPr>
                <w:rFonts w:ascii="Twinkl" w:hAnsi="Twinkl"/>
                <w:b/>
                <w:bCs/>
                <w:sz w:val="24"/>
                <w:szCs w:val="24"/>
              </w:rPr>
            </w:pPr>
          </w:p>
        </w:tc>
        <w:tc>
          <w:tcPr>
            <w:tcW w:w="2619" w:type="dxa"/>
            <w:gridSpan w:val="3"/>
          </w:tcPr>
          <w:p w14:paraId="08DDD31E"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b/>
                <w:bCs/>
                <w:color w:val="0070C0"/>
                <w:sz w:val="24"/>
                <w:szCs w:val="24"/>
              </w:rPr>
              <w:lastRenderedPageBreak/>
              <w:t>Ball Skills: Hands 2</w:t>
            </w:r>
            <w:r w:rsidRPr="000C4E44">
              <w:rPr>
                <w:rStyle w:val="normaltextrun"/>
                <w:rFonts w:ascii="Times New Roman" w:hAnsi="Times New Roman" w:cs="Times New Roman"/>
                <w:b/>
                <w:bCs/>
                <w:color w:val="0070C0"/>
                <w:sz w:val="24"/>
                <w:szCs w:val="24"/>
              </w:rPr>
              <w:t> </w:t>
            </w:r>
            <w:r w:rsidRPr="000C4E44">
              <w:rPr>
                <w:rStyle w:val="eop"/>
                <w:rFonts w:ascii="Twinkl" w:hAnsi="Twinkl" w:cstheme="minorHAnsi"/>
                <w:color w:val="0070C0"/>
                <w:sz w:val="24"/>
                <w:szCs w:val="24"/>
              </w:rPr>
              <w:t> </w:t>
            </w:r>
          </w:p>
          <w:p w14:paraId="40F8E36A"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1. To introduce throwing (underarm).</w:t>
            </w:r>
            <w:r w:rsidRPr="000C4E44">
              <w:rPr>
                <w:rStyle w:val="eop"/>
                <w:rFonts w:ascii="Twinkl" w:hAnsi="Twinkl" w:cstheme="minorHAnsi"/>
                <w:sz w:val="24"/>
                <w:szCs w:val="24"/>
              </w:rPr>
              <w:t> </w:t>
            </w:r>
          </w:p>
          <w:p w14:paraId="27393838"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2. To develop throwing (underarm) a beanbag.</w:t>
            </w:r>
            <w:r w:rsidRPr="000C4E44">
              <w:rPr>
                <w:rStyle w:val="eop"/>
                <w:rFonts w:ascii="Twinkl" w:hAnsi="Twinkl" w:cstheme="minorHAnsi"/>
                <w:sz w:val="24"/>
                <w:szCs w:val="24"/>
              </w:rPr>
              <w:t> </w:t>
            </w:r>
          </w:p>
          <w:p w14:paraId="592E8699"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3. To work in a team and apply the underarm throw in a competitive situation.</w:t>
            </w:r>
            <w:r w:rsidRPr="000C4E44">
              <w:rPr>
                <w:rStyle w:val="eop"/>
                <w:rFonts w:ascii="Twinkl" w:hAnsi="Twinkl" w:cstheme="minorHAnsi"/>
                <w:sz w:val="24"/>
                <w:szCs w:val="24"/>
              </w:rPr>
              <w:t> </w:t>
            </w:r>
          </w:p>
          <w:p w14:paraId="68EE75A5"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4. To explore different ways of stopping a ball using our hands.</w:t>
            </w:r>
            <w:r w:rsidRPr="000C4E44">
              <w:rPr>
                <w:rStyle w:val="eop"/>
                <w:rFonts w:ascii="Twinkl" w:hAnsi="Twinkl" w:cstheme="minorHAnsi"/>
                <w:sz w:val="24"/>
                <w:szCs w:val="24"/>
              </w:rPr>
              <w:t> </w:t>
            </w:r>
          </w:p>
          <w:p w14:paraId="1F242185"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5. To develop pupils' ability to accurately roll a ball towards a target.</w:t>
            </w:r>
            <w:r w:rsidRPr="000C4E44">
              <w:rPr>
                <w:rStyle w:val="eop"/>
                <w:rFonts w:ascii="Twinkl" w:hAnsi="Twinkl" w:cstheme="minorHAnsi"/>
                <w:sz w:val="24"/>
                <w:szCs w:val="24"/>
              </w:rPr>
              <w:t> </w:t>
            </w:r>
          </w:p>
          <w:p w14:paraId="4826B858"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6. To consolidate pupils’ ability to accurately roll a ball towards a target.</w:t>
            </w:r>
            <w:r w:rsidRPr="000C4E44">
              <w:rPr>
                <w:rStyle w:val="eop"/>
                <w:rFonts w:ascii="Twinkl" w:hAnsi="Twinkl" w:cstheme="minorHAnsi"/>
                <w:sz w:val="24"/>
                <w:szCs w:val="24"/>
              </w:rPr>
              <w:t> </w:t>
            </w:r>
          </w:p>
          <w:p w14:paraId="107AD752" w14:textId="77777777" w:rsidR="00675D88" w:rsidRPr="000C4E44" w:rsidRDefault="00675D88" w:rsidP="00675D88">
            <w:pPr>
              <w:pStyle w:val="Normal0"/>
              <w:rPr>
                <w:rFonts w:ascii="Twinkl" w:hAnsi="Twinkl" w:cstheme="minorHAnsi"/>
                <w:sz w:val="24"/>
                <w:szCs w:val="24"/>
              </w:rPr>
            </w:pPr>
            <w:r w:rsidRPr="000C4E44">
              <w:rPr>
                <w:rStyle w:val="eop"/>
                <w:rFonts w:ascii="Twinkl" w:hAnsi="Twinkl" w:cstheme="minorHAnsi"/>
                <w:sz w:val="24"/>
                <w:szCs w:val="24"/>
              </w:rPr>
              <w:t> </w:t>
            </w:r>
          </w:p>
          <w:p w14:paraId="53A325FA" w14:textId="77777777" w:rsidR="00675D88" w:rsidRPr="000C4E44" w:rsidRDefault="00675D88" w:rsidP="00675D88">
            <w:pPr>
              <w:textAlignment w:val="baseline"/>
              <w:rPr>
                <w:rFonts w:ascii="Twinkl" w:eastAsia="Times New Roman" w:hAnsi="Twinkl" w:cstheme="minorHAnsi"/>
                <w:sz w:val="24"/>
                <w:szCs w:val="24"/>
                <w:lang w:eastAsia="en-GB"/>
              </w:rPr>
            </w:pPr>
            <w:r w:rsidRPr="000C4E44">
              <w:rPr>
                <w:rFonts w:ascii="Twinkl" w:eastAsia="Times New Roman" w:hAnsi="Twinkl" w:cstheme="minorHAnsi"/>
                <w:b/>
                <w:bCs/>
                <w:color w:val="0070C0"/>
                <w:sz w:val="24"/>
                <w:szCs w:val="24"/>
                <w:lang w:eastAsia="en-GB"/>
              </w:rPr>
              <w:t>Gymnastics: Body parts</w:t>
            </w:r>
            <w:r w:rsidRPr="000C4E44">
              <w:rPr>
                <w:rFonts w:ascii="Times New Roman" w:eastAsia="Times New Roman" w:hAnsi="Times New Roman" w:cs="Times New Roman"/>
                <w:b/>
                <w:bCs/>
                <w:color w:val="0070C0"/>
                <w:sz w:val="24"/>
                <w:szCs w:val="24"/>
                <w:lang w:eastAsia="en-GB"/>
              </w:rPr>
              <w:t> </w:t>
            </w:r>
            <w:r w:rsidRPr="000C4E44">
              <w:rPr>
                <w:rFonts w:ascii="Twinkl" w:eastAsia="Times New Roman" w:hAnsi="Twinkl" w:cstheme="minorHAnsi"/>
                <w:color w:val="0070C0"/>
                <w:sz w:val="24"/>
                <w:szCs w:val="24"/>
                <w:lang w:eastAsia="en-GB"/>
              </w:rPr>
              <w:t> </w:t>
            </w:r>
          </w:p>
          <w:p w14:paraId="34F4C2B6" w14:textId="77777777" w:rsidR="00675D88" w:rsidRPr="000C4E44" w:rsidRDefault="00675D88" w:rsidP="00675D88">
            <w:pPr>
              <w:textAlignment w:val="baseline"/>
              <w:rPr>
                <w:rFonts w:ascii="Twinkl" w:eastAsia="Times New Roman" w:hAnsi="Twinkl" w:cstheme="minorHAnsi"/>
                <w:sz w:val="24"/>
                <w:szCs w:val="24"/>
                <w:lang w:eastAsia="en-GB"/>
              </w:rPr>
            </w:pPr>
            <w:r w:rsidRPr="000C4E44">
              <w:rPr>
                <w:rFonts w:ascii="Twinkl" w:eastAsia="Times New Roman" w:hAnsi="Twinkl" w:cstheme="minorHAnsi"/>
                <w:sz w:val="24"/>
                <w:szCs w:val="24"/>
                <w:lang w:eastAsia="en-GB"/>
              </w:rPr>
              <w:lastRenderedPageBreak/>
              <w:t>1. To apply 'champion gymnastics' to explore movements and balances using the 'big' parts of our bodies on the floor and on apparatus. </w:t>
            </w:r>
          </w:p>
          <w:p w14:paraId="2CDE8042" w14:textId="77777777" w:rsidR="00675D88" w:rsidRPr="000C4E44" w:rsidRDefault="00675D88" w:rsidP="00675D88">
            <w:pPr>
              <w:textAlignment w:val="baseline"/>
              <w:rPr>
                <w:rFonts w:ascii="Twinkl" w:eastAsia="Times New Roman" w:hAnsi="Twinkl" w:cstheme="minorHAnsi"/>
                <w:sz w:val="24"/>
                <w:szCs w:val="24"/>
                <w:lang w:eastAsia="en-GB"/>
              </w:rPr>
            </w:pPr>
            <w:r w:rsidRPr="000C4E44">
              <w:rPr>
                <w:rFonts w:ascii="Twinkl" w:eastAsia="Times New Roman" w:hAnsi="Twinkl" w:cstheme="minorHAnsi"/>
                <w:sz w:val="24"/>
                <w:szCs w:val="24"/>
                <w:lang w:eastAsia="en-GB"/>
              </w:rPr>
              <w:t>2. To apply 'champion gymnastics' to explore movements and balances using the 'small' parts of our bodies on the floor and on apparatus. </w:t>
            </w:r>
          </w:p>
          <w:p w14:paraId="6EEB2A08" w14:textId="77777777" w:rsidR="00675D88" w:rsidRPr="000C4E44" w:rsidRDefault="00675D88" w:rsidP="00675D88">
            <w:pPr>
              <w:textAlignment w:val="baseline"/>
              <w:rPr>
                <w:rFonts w:ascii="Twinkl" w:eastAsia="Times New Roman" w:hAnsi="Twinkl" w:cstheme="minorHAnsi"/>
                <w:sz w:val="24"/>
                <w:szCs w:val="24"/>
                <w:lang w:eastAsia="en-GB"/>
              </w:rPr>
            </w:pPr>
            <w:r w:rsidRPr="000C4E44">
              <w:rPr>
                <w:rFonts w:ascii="Twinkl" w:eastAsia="Times New Roman" w:hAnsi="Twinkl" w:cstheme="minorHAnsi"/>
                <w:sz w:val="24"/>
                <w:szCs w:val="24"/>
                <w:lang w:eastAsia="en-GB"/>
              </w:rPr>
              <w:t>3. To apply 'champion gymnastics' to explore movements and balances on the floor and on apparatus, using combinations of the following theme words; 'big' and 'small' with 'narrow,' 'wide' or 'curled.' </w:t>
            </w:r>
          </w:p>
          <w:p w14:paraId="4EB86EBD" w14:textId="77777777" w:rsidR="00675D88" w:rsidRPr="000C4E44" w:rsidRDefault="00675D88" w:rsidP="00675D88">
            <w:pPr>
              <w:textAlignment w:val="baseline"/>
              <w:rPr>
                <w:rFonts w:ascii="Twinkl" w:eastAsia="Times New Roman" w:hAnsi="Twinkl" w:cstheme="minorHAnsi"/>
                <w:sz w:val="24"/>
                <w:szCs w:val="24"/>
                <w:lang w:eastAsia="en-GB"/>
              </w:rPr>
            </w:pPr>
            <w:r w:rsidRPr="000C4E44">
              <w:rPr>
                <w:rFonts w:ascii="Twinkl" w:eastAsia="Times New Roman" w:hAnsi="Twinkl" w:cstheme="minorHAnsi"/>
                <w:sz w:val="24"/>
                <w:szCs w:val="24"/>
                <w:lang w:eastAsia="en-GB"/>
              </w:rPr>
              <w:t>4. To explore the different theme words, ('big' and 'small' with 'narrow,' 'wide' or 'curled,) changing the combinations on different apparatus. </w:t>
            </w:r>
          </w:p>
          <w:p w14:paraId="147D2FFD" w14:textId="77777777" w:rsidR="00675D88" w:rsidRPr="000C4E44" w:rsidRDefault="00675D88" w:rsidP="00675D88">
            <w:pPr>
              <w:textAlignment w:val="baseline"/>
              <w:rPr>
                <w:rFonts w:ascii="Twinkl" w:eastAsia="Times New Roman" w:hAnsi="Twinkl" w:cstheme="minorHAnsi"/>
                <w:sz w:val="24"/>
                <w:szCs w:val="24"/>
                <w:lang w:eastAsia="en-GB"/>
              </w:rPr>
            </w:pPr>
            <w:r w:rsidRPr="000C4E44">
              <w:rPr>
                <w:rFonts w:ascii="Twinkl" w:eastAsia="Times New Roman" w:hAnsi="Twinkl" w:cstheme="minorHAnsi"/>
                <w:sz w:val="24"/>
                <w:szCs w:val="24"/>
                <w:lang w:eastAsia="en-GB"/>
              </w:rPr>
              <w:t xml:space="preserve">5. To explore adding movement combinations together </w:t>
            </w:r>
            <w:r w:rsidRPr="000C4E44">
              <w:rPr>
                <w:rFonts w:ascii="Twinkl" w:eastAsia="Times New Roman" w:hAnsi="Twinkl" w:cstheme="minorHAnsi"/>
                <w:sz w:val="24"/>
                <w:szCs w:val="24"/>
                <w:lang w:eastAsia="en-GB"/>
              </w:rPr>
              <w:lastRenderedPageBreak/>
              <w:t>to create mini sequences. </w:t>
            </w:r>
          </w:p>
          <w:p w14:paraId="21A6C2E5" w14:textId="77777777" w:rsidR="00675D88" w:rsidRPr="000C4E44" w:rsidRDefault="00675D88" w:rsidP="00675D88">
            <w:pPr>
              <w:textAlignment w:val="baseline"/>
              <w:rPr>
                <w:rFonts w:ascii="Twinkl" w:eastAsia="Times New Roman" w:hAnsi="Twinkl" w:cstheme="minorHAnsi"/>
                <w:sz w:val="24"/>
                <w:szCs w:val="24"/>
                <w:lang w:eastAsia="en-GB"/>
              </w:rPr>
            </w:pPr>
            <w:r w:rsidRPr="000C4E44">
              <w:rPr>
                <w:rFonts w:ascii="Twinkl" w:eastAsia="Times New Roman" w:hAnsi="Twinkl" w:cstheme="minorHAnsi"/>
                <w:sz w:val="24"/>
                <w:szCs w:val="24"/>
                <w:lang w:eastAsia="en-GB"/>
              </w:rPr>
              <w:t>6. To adapt our mini sequences, exploring how we can make them more creative. </w:t>
            </w:r>
          </w:p>
          <w:p w14:paraId="15C29FD4" w14:textId="77777777" w:rsidR="00675D88" w:rsidRPr="000C4E44" w:rsidRDefault="00675D88" w:rsidP="00675D88">
            <w:pPr>
              <w:rPr>
                <w:rFonts w:ascii="Twinkl" w:hAnsi="Twinkl"/>
                <w:b/>
                <w:bCs/>
                <w:sz w:val="24"/>
                <w:szCs w:val="24"/>
              </w:rPr>
            </w:pPr>
          </w:p>
        </w:tc>
        <w:tc>
          <w:tcPr>
            <w:tcW w:w="2103" w:type="dxa"/>
            <w:gridSpan w:val="4"/>
          </w:tcPr>
          <w:p w14:paraId="04FE6F44"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b/>
                <w:bCs/>
                <w:color w:val="0070C0"/>
                <w:sz w:val="24"/>
                <w:szCs w:val="24"/>
              </w:rPr>
              <w:lastRenderedPageBreak/>
              <w:t>Locomotion: Jumping</w:t>
            </w:r>
            <w:r w:rsidRPr="000C4E44">
              <w:rPr>
                <w:rStyle w:val="eop"/>
                <w:rFonts w:ascii="Twinkl" w:hAnsi="Twinkl" w:cstheme="minorHAnsi"/>
                <w:color w:val="0070C0"/>
                <w:sz w:val="24"/>
                <w:szCs w:val="24"/>
              </w:rPr>
              <w:t> </w:t>
            </w:r>
          </w:p>
          <w:p w14:paraId="2FFF3B00"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1.To recap jumping, in different directions, at different speeds and different levels.</w:t>
            </w:r>
            <w:r w:rsidRPr="000C4E44">
              <w:rPr>
                <w:rStyle w:val="eop"/>
                <w:rFonts w:ascii="Twinkl" w:hAnsi="Twinkl" w:cstheme="minorHAnsi"/>
                <w:sz w:val="24"/>
                <w:szCs w:val="24"/>
              </w:rPr>
              <w:t> </w:t>
            </w:r>
          </w:p>
          <w:p w14:paraId="6D874AC9"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2. To begin to develop their understanding of how to jump efficiently.</w:t>
            </w:r>
            <w:r w:rsidRPr="000C4E44">
              <w:rPr>
                <w:rStyle w:val="eop"/>
                <w:rFonts w:ascii="Twinkl" w:hAnsi="Twinkl" w:cstheme="minorHAnsi"/>
                <w:sz w:val="24"/>
                <w:szCs w:val="24"/>
              </w:rPr>
              <w:t> </w:t>
            </w:r>
          </w:p>
          <w:p w14:paraId="7A4CEE69"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3. To explore how jumping affects our bodies.</w:t>
            </w:r>
            <w:r w:rsidRPr="000C4E44">
              <w:rPr>
                <w:rStyle w:val="scxw71277864"/>
                <w:rFonts w:ascii="Twinkl" w:hAnsi="Twinkl" w:cstheme="minorHAnsi"/>
                <w:sz w:val="24"/>
                <w:szCs w:val="24"/>
              </w:rPr>
              <w:t> </w:t>
            </w:r>
            <w:r w:rsidRPr="000C4E44">
              <w:rPr>
                <w:rFonts w:ascii="Twinkl" w:hAnsi="Twinkl" w:cstheme="minorHAnsi"/>
                <w:sz w:val="24"/>
                <w:szCs w:val="24"/>
              </w:rPr>
              <w:br/>
            </w:r>
            <w:r w:rsidRPr="000C4E44">
              <w:rPr>
                <w:rStyle w:val="normaltextrun"/>
                <w:rFonts w:ascii="Twinkl" w:hAnsi="Twinkl" w:cstheme="minorHAnsi"/>
                <w:sz w:val="24"/>
                <w:szCs w:val="24"/>
              </w:rPr>
              <w:t>4. To explore skipping.</w:t>
            </w:r>
            <w:r w:rsidRPr="000C4E44">
              <w:rPr>
                <w:rStyle w:val="eop"/>
                <w:rFonts w:ascii="Twinkl" w:hAnsi="Twinkl" w:cstheme="minorHAnsi"/>
                <w:sz w:val="24"/>
                <w:szCs w:val="24"/>
              </w:rPr>
              <w:t> </w:t>
            </w:r>
          </w:p>
          <w:p w14:paraId="746339D6"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5. To apply our understanding of jumping and skipping into a game.</w:t>
            </w:r>
            <w:r w:rsidRPr="000C4E44">
              <w:rPr>
                <w:rStyle w:val="eop"/>
                <w:rFonts w:ascii="Twinkl" w:hAnsi="Twinkl" w:cstheme="minorHAnsi"/>
                <w:sz w:val="24"/>
                <w:szCs w:val="24"/>
              </w:rPr>
              <w:t> </w:t>
            </w:r>
          </w:p>
          <w:p w14:paraId="1DAEC526"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lastRenderedPageBreak/>
              <w:t>6. To bring together the suggested sequence of learning into a level 1 tournament.</w:t>
            </w:r>
            <w:r w:rsidRPr="000C4E44">
              <w:rPr>
                <w:rStyle w:val="eop"/>
                <w:rFonts w:ascii="Twinkl" w:hAnsi="Twinkl" w:cstheme="minorHAnsi"/>
                <w:sz w:val="24"/>
                <w:szCs w:val="24"/>
              </w:rPr>
              <w:t> </w:t>
            </w:r>
          </w:p>
          <w:p w14:paraId="54CE06C4" w14:textId="77777777" w:rsidR="00675D88" w:rsidRPr="000C4E44" w:rsidRDefault="00675D88" w:rsidP="00675D88">
            <w:pPr>
              <w:pStyle w:val="Normal0"/>
              <w:rPr>
                <w:rFonts w:ascii="Twinkl" w:hAnsi="Twinkl" w:cstheme="minorHAnsi"/>
                <w:sz w:val="24"/>
                <w:szCs w:val="24"/>
              </w:rPr>
            </w:pPr>
            <w:r w:rsidRPr="000C4E44">
              <w:rPr>
                <w:rStyle w:val="eop"/>
                <w:rFonts w:ascii="Twinkl" w:hAnsi="Twinkl" w:cstheme="minorHAnsi"/>
                <w:sz w:val="24"/>
                <w:szCs w:val="24"/>
              </w:rPr>
              <w:t> </w:t>
            </w:r>
          </w:p>
          <w:p w14:paraId="7EE65D5F"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b/>
                <w:bCs/>
                <w:color w:val="0070C0"/>
                <w:sz w:val="24"/>
                <w:szCs w:val="24"/>
              </w:rPr>
              <w:t>Dance: May Day Fair Dancing</w:t>
            </w:r>
            <w:r w:rsidRPr="000C4E44">
              <w:rPr>
                <w:rStyle w:val="eop"/>
                <w:rFonts w:ascii="Twinkl" w:hAnsi="Twinkl" w:cstheme="minorHAnsi"/>
                <w:color w:val="0070C0"/>
                <w:sz w:val="24"/>
                <w:szCs w:val="24"/>
              </w:rPr>
              <w:t> </w:t>
            </w:r>
          </w:p>
          <w:p w14:paraId="66991359"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b/>
                <w:bCs/>
                <w:sz w:val="24"/>
                <w:szCs w:val="24"/>
              </w:rPr>
              <w:t>(P</w:t>
            </w:r>
            <w:r w:rsidRPr="000C4E44">
              <w:rPr>
                <w:rStyle w:val="normaltextrun"/>
                <w:rFonts w:ascii="Twinkl" w:hAnsi="Twinkl" w:cstheme="minorHAnsi"/>
                <w:b/>
                <w:bCs/>
                <w:color w:val="201F1E"/>
                <w:sz w:val="24"/>
                <w:szCs w:val="24"/>
                <w:shd w:val="clear" w:color="auto" w:fill="FFFFFF"/>
              </w:rPr>
              <w:t>at a cake polka</w:t>
            </w:r>
            <w:r w:rsidRPr="000C4E44">
              <w:rPr>
                <w:rStyle w:val="normaltextrun"/>
                <w:rFonts w:ascii="Twinkl" w:hAnsi="Twinkl" w:cstheme="minorHAnsi"/>
                <w:sz w:val="24"/>
                <w:szCs w:val="24"/>
              </w:rPr>
              <w:t>)</w:t>
            </w:r>
            <w:r w:rsidRPr="000C4E44">
              <w:rPr>
                <w:rStyle w:val="eop"/>
                <w:rFonts w:ascii="Twinkl" w:hAnsi="Twinkl" w:cstheme="minorHAnsi"/>
                <w:sz w:val="24"/>
                <w:szCs w:val="24"/>
              </w:rPr>
              <w:t> </w:t>
            </w:r>
          </w:p>
          <w:p w14:paraId="198837B1"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1.To explore and discuss movement ideas linked to the event of May Day.</w:t>
            </w:r>
            <w:r w:rsidRPr="000C4E44">
              <w:rPr>
                <w:rStyle w:val="eop"/>
                <w:rFonts w:ascii="Twinkl" w:hAnsi="Twinkl" w:cstheme="minorHAnsi"/>
                <w:sz w:val="24"/>
                <w:szCs w:val="24"/>
              </w:rPr>
              <w:t> </w:t>
            </w:r>
          </w:p>
          <w:p w14:paraId="19CD4C88"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2.To move confidently and safely in space, using changes of speed, level and direction.</w:t>
            </w:r>
            <w:r w:rsidRPr="000C4E44">
              <w:rPr>
                <w:rStyle w:val="eop"/>
                <w:rFonts w:ascii="Twinkl" w:hAnsi="Twinkl" w:cstheme="minorHAnsi"/>
                <w:sz w:val="24"/>
                <w:szCs w:val="24"/>
              </w:rPr>
              <w:t> </w:t>
            </w:r>
          </w:p>
          <w:p w14:paraId="73FDBEF7"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3. To perform movement phrases using a range of body actions and body parts.</w:t>
            </w:r>
            <w:r w:rsidRPr="000C4E44">
              <w:rPr>
                <w:rStyle w:val="eop"/>
                <w:rFonts w:ascii="Twinkl" w:hAnsi="Twinkl" w:cstheme="minorHAnsi"/>
                <w:sz w:val="24"/>
                <w:szCs w:val="24"/>
              </w:rPr>
              <w:t> </w:t>
            </w:r>
          </w:p>
          <w:p w14:paraId="68940775"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 xml:space="preserve">4. To link movement phrases to make a simple dance </w:t>
            </w:r>
            <w:r w:rsidRPr="000C4E44">
              <w:rPr>
                <w:rStyle w:val="normaltextrun"/>
                <w:rFonts w:ascii="Twinkl" w:hAnsi="Twinkl" w:cstheme="minorHAnsi"/>
                <w:sz w:val="24"/>
                <w:szCs w:val="24"/>
              </w:rPr>
              <w:lastRenderedPageBreak/>
              <w:t>with a clear beginning, middle and end.</w:t>
            </w:r>
            <w:r w:rsidRPr="000C4E44">
              <w:rPr>
                <w:rStyle w:val="eop"/>
                <w:rFonts w:ascii="Twinkl" w:hAnsi="Twinkl" w:cstheme="minorHAnsi"/>
                <w:sz w:val="24"/>
                <w:szCs w:val="24"/>
              </w:rPr>
              <w:t> </w:t>
            </w:r>
          </w:p>
          <w:p w14:paraId="11EF0BEB"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5. To copy, watch, describe and improve dance movement.</w:t>
            </w:r>
            <w:r w:rsidRPr="000C4E44">
              <w:rPr>
                <w:rStyle w:val="eop"/>
                <w:rFonts w:ascii="Twinkl" w:hAnsi="Twinkl" w:cstheme="minorHAnsi"/>
                <w:sz w:val="24"/>
                <w:szCs w:val="24"/>
              </w:rPr>
              <w:t> </w:t>
            </w:r>
          </w:p>
          <w:p w14:paraId="667A563D" w14:textId="1AA8E5E1" w:rsidR="00675D88" w:rsidRPr="000C4E44" w:rsidRDefault="00675D88" w:rsidP="00675D88">
            <w:pPr>
              <w:rPr>
                <w:rFonts w:ascii="Twinkl" w:hAnsi="Twinkl"/>
                <w:b/>
                <w:bCs/>
                <w:sz w:val="24"/>
                <w:szCs w:val="24"/>
              </w:rPr>
            </w:pPr>
            <w:r w:rsidRPr="000C4E44">
              <w:rPr>
                <w:rStyle w:val="normaltextrun"/>
                <w:rFonts w:ascii="Twinkl" w:hAnsi="Twinkl" w:cstheme="minorHAnsi"/>
                <w:sz w:val="24"/>
                <w:szCs w:val="24"/>
              </w:rPr>
              <w:t>6. To recognise how their body feels when still and when exercising.</w:t>
            </w:r>
            <w:r w:rsidRPr="000C4E44">
              <w:rPr>
                <w:rStyle w:val="eop"/>
                <w:rFonts w:ascii="Twinkl" w:hAnsi="Twinkl" w:cstheme="minorHAnsi"/>
                <w:sz w:val="24"/>
                <w:szCs w:val="24"/>
              </w:rPr>
              <w:t> </w:t>
            </w:r>
          </w:p>
        </w:tc>
        <w:tc>
          <w:tcPr>
            <w:tcW w:w="2166" w:type="dxa"/>
            <w:gridSpan w:val="3"/>
          </w:tcPr>
          <w:p w14:paraId="31EA66E9"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b/>
                <w:bCs/>
                <w:color w:val="0070C0"/>
                <w:sz w:val="24"/>
                <w:szCs w:val="24"/>
              </w:rPr>
              <w:lastRenderedPageBreak/>
              <w:t>Attack and Defence: Games for Understanding</w:t>
            </w:r>
            <w:r w:rsidRPr="000C4E44">
              <w:rPr>
                <w:rStyle w:val="eop"/>
                <w:rFonts w:ascii="Twinkl" w:hAnsi="Twinkl" w:cstheme="minorHAnsi"/>
                <w:color w:val="0070C0"/>
                <w:sz w:val="24"/>
                <w:szCs w:val="24"/>
              </w:rPr>
              <w:t> </w:t>
            </w:r>
          </w:p>
          <w:p w14:paraId="087AC4C7"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1.To understand the basic principles of attack.</w:t>
            </w:r>
            <w:r w:rsidRPr="000C4E44">
              <w:rPr>
                <w:rStyle w:val="eop"/>
                <w:rFonts w:ascii="Twinkl" w:hAnsi="Twinkl" w:cstheme="minorHAnsi"/>
                <w:sz w:val="24"/>
                <w:szCs w:val="24"/>
              </w:rPr>
              <w:t> </w:t>
            </w:r>
          </w:p>
          <w:p w14:paraId="68DBA862"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2.To apply simple attacking principles into a game situation.</w:t>
            </w:r>
            <w:r w:rsidRPr="000C4E44">
              <w:rPr>
                <w:rStyle w:val="eop"/>
                <w:rFonts w:ascii="Twinkl" w:hAnsi="Twinkl" w:cstheme="minorHAnsi"/>
                <w:sz w:val="24"/>
                <w:szCs w:val="24"/>
              </w:rPr>
              <w:t> </w:t>
            </w:r>
          </w:p>
          <w:p w14:paraId="4DD7AA3E"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3.To understand the basic principles of defence.</w:t>
            </w:r>
            <w:r w:rsidRPr="000C4E44">
              <w:rPr>
                <w:rStyle w:val="eop"/>
                <w:rFonts w:ascii="Twinkl" w:hAnsi="Twinkl" w:cstheme="minorHAnsi"/>
                <w:sz w:val="24"/>
                <w:szCs w:val="24"/>
              </w:rPr>
              <w:t> </w:t>
            </w:r>
          </w:p>
          <w:p w14:paraId="65AAE2EA"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4.To apply simple defending principles into a game situation.</w:t>
            </w:r>
            <w:r w:rsidRPr="000C4E44">
              <w:rPr>
                <w:rStyle w:val="eop"/>
                <w:rFonts w:ascii="Twinkl" w:hAnsi="Twinkl" w:cstheme="minorHAnsi"/>
                <w:sz w:val="24"/>
                <w:szCs w:val="24"/>
              </w:rPr>
              <w:t> </w:t>
            </w:r>
          </w:p>
          <w:p w14:paraId="67D01567"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 xml:space="preserve">5.To consolidate pupils' knowledge of how, where, </w:t>
            </w:r>
            <w:r w:rsidRPr="000C4E44">
              <w:rPr>
                <w:rStyle w:val="normaltextrun"/>
                <w:rFonts w:ascii="Twinkl" w:hAnsi="Twinkl" w:cstheme="minorHAnsi"/>
                <w:sz w:val="24"/>
                <w:szCs w:val="24"/>
              </w:rPr>
              <w:lastRenderedPageBreak/>
              <w:t>and why to attack in a game.</w:t>
            </w:r>
            <w:r w:rsidRPr="000C4E44">
              <w:rPr>
                <w:rStyle w:val="eop"/>
                <w:rFonts w:ascii="Twinkl" w:hAnsi="Twinkl" w:cstheme="minorHAnsi"/>
                <w:sz w:val="24"/>
                <w:szCs w:val="24"/>
              </w:rPr>
              <w:t> </w:t>
            </w:r>
          </w:p>
          <w:p w14:paraId="34D20DED" w14:textId="77777777" w:rsidR="00675D88" w:rsidRPr="000C4E44" w:rsidRDefault="00675D88" w:rsidP="00675D88">
            <w:pPr>
              <w:pStyle w:val="Normal0"/>
              <w:rPr>
                <w:rFonts w:ascii="Twinkl" w:hAnsi="Twinkl" w:cstheme="minorHAnsi"/>
                <w:sz w:val="24"/>
                <w:szCs w:val="24"/>
              </w:rPr>
            </w:pPr>
            <w:r w:rsidRPr="000C4E44">
              <w:rPr>
                <w:rStyle w:val="normaltextrun"/>
                <w:rFonts w:ascii="Twinkl" w:hAnsi="Twinkl" w:cstheme="minorHAnsi"/>
                <w:sz w:val="24"/>
                <w:szCs w:val="24"/>
              </w:rPr>
              <w:t>6.To consolidate pupils' knowledge of how, where, and why to defend in a game.</w:t>
            </w:r>
            <w:r w:rsidRPr="000C4E44">
              <w:rPr>
                <w:rStyle w:val="eop"/>
                <w:rFonts w:ascii="Twinkl" w:hAnsi="Twinkl" w:cstheme="minorHAnsi"/>
                <w:sz w:val="24"/>
                <w:szCs w:val="24"/>
              </w:rPr>
              <w:t> </w:t>
            </w:r>
          </w:p>
          <w:p w14:paraId="796CFA16" w14:textId="77777777" w:rsidR="00675D88" w:rsidRPr="000C4E44" w:rsidRDefault="00675D88" w:rsidP="00675D88">
            <w:pPr>
              <w:pStyle w:val="Normal0"/>
              <w:rPr>
                <w:rFonts w:ascii="Twinkl" w:hAnsi="Twinkl" w:cstheme="minorHAnsi"/>
                <w:sz w:val="24"/>
                <w:szCs w:val="24"/>
              </w:rPr>
            </w:pPr>
          </w:p>
          <w:p w14:paraId="64C318A6" w14:textId="77777777" w:rsidR="00675D88" w:rsidRPr="000C4E44" w:rsidRDefault="00675D88" w:rsidP="00675D88">
            <w:pPr>
              <w:spacing w:beforeAutospacing="1" w:afterAutospacing="1"/>
              <w:textAlignment w:val="baseline"/>
              <w:rPr>
                <w:rFonts w:ascii="Twinkl" w:eastAsia="Times New Roman" w:hAnsi="Twinkl" w:cstheme="minorHAnsi"/>
                <w:color w:val="0070C0"/>
                <w:sz w:val="24"/>
                <w:szCs w:val="24"/>
                <w:lang w:eastAsia="en-GB"/>
              </w:rPr>
            </w:pPr>
            <w:r w:rsidRPr="000C4E44">
              <w:rPr>
                <w:rFonts w:ascii="Twinkl" w:eastAsia="Times New Roman" w:hAnsi="Twinkl" w:cstheme="minorHAnsi"/>
                <w:b/>
                <w:bCs/>
                <w:color w:val="0070C0"/>
                <w:sz w:val="24"/>
                <w:szCs w:val="24"/>
                <w:lang w:eastAsia="en-GB"/>
              </w:rPr>
              <w:t>Ball Skills: Rackets, Bats and Balls</w:t>
            </w:r>
            <w:r w:rsidRPr="000C4E44">
              <w:rPr>
                <w:rFonts w:ascii="Twinkl" w:eastAsia="Times New Roman" w:hAnsi="Twinkl" w:cstheme="minorHAnsi"/>
                <w:color w:val="0070C0"/>
                <w:sz w:val="24"/>
                <w:szCs w:val="24"/>
                <w:lang w:eastAsia="en-GB"/>
              </w:rPr>
              <w:t> </w:t>
            </w:r>
          </w:p>
          <w:p w14:paraId="2B957F7C" w14:textId="77777777" w:rsidR="00675D88" w:rsidRPr="000C4E44" w:rsidRDefault="00675D88" w:rsidP="00675D88">
            <w:pPr>
              <w:spacing w:beforeAutospacing="1" w:afterAutospacing="1"/>
              <w:textAlignment w:val="baseline"/>
              <w:rPr>
                <w:rFonts w:ascii="Twinkl" w:eastAsia="Times New Roman" w:hAnsi="Twinkl" w:cstheme="minorHAnsi"/>
                <w:sz w:val="24"/>
                <w:szCs w:val="24"/>
                <w:lang w:eastAsia="en-GB"/>
              </w:rPr>
            </w:pPr>
            <w:r w:rsidRPr="000C4E44">
              <w:rPr>
                <w:rFonts w:ascii="Twinkl" w:eastAsia="Times New Roman" w:hAnsi="Twinkl" w:cstheme="minorHAnsi"/>
                <w:sz w:val="24"/>
                <w:szCs w:val="24"/>
                <w:lang w:eastAsia="en-GB"/>
              </w:rPr>
              <w:t>1.</w:t>
            </w:r>
            <w:r w:rsidRPr="000C4E44">
              <w:rPr>
                <w:rFonts w:ascii="Twinkl" w:eastAsia="Times New Roman" w:hAnsi="Twinkl" w:cstheme="minorHAnsi"/>
                <w:color w:val="000000"/>
                <w:sz w:val="24"/>
                <w:szCs w:val="24"/>
                <w:lang w:eastAsia="en-GB"/>
              </w:rPr>
              <w:t xml:space="preserve"> To explore using a racket and a ball together. </w:t>
            </w:r>
          </w:p>
          <w:p w14:paraId="21487018" w14:textId="77777777" w:rsidR="00675D88" w:rsidRPr="000C4E44" w:rsidRDefault="00675D88" w:rsidP="00675D88">
            <w:pPr>
              <w:textAlignment w:val="baseline"/>
              <w:rPr>
                <w:rFonts w:ascii="Twinkl" w:eastAsia="Times New Roman" w:hAnsi="Twinkl" w:cstheme="minorHAnsi"/>
                <w:sz w:val="24"/>
                <w:szCs w:val="24"/>
                <w:lang w:eastAsia="en-GB"/>
              </w:rPr>
            </w:pPr>
            <w:r w:rsidRPr="000C4E44">
              <w:rPr>
                <w:rFonts w:ascii="Twinkl" w:eastAsia="Times New Roman" w:hAnsi="Twinkl" w:cstheme="minorHAnsi"/>
                <w:sz w:val="24"/>
                <w:szCs w:val="24"/>
                <w:lang w:eastAsia="en-GB"/>
              </w:rPr>
              <w:t xml:space="preserve">2. </w:t>
            </w:r>
            <w:r w:rsidRPr="000C4E44">
              <w:rPr>
                <w:rFonts w:ascii="Twinkl" w:eastAsia="Times New Roman" w:hAnsi="Twinkl" w:cstheme="minorHAnsi"/>
                <w:color w:val="000000"/>
                <w:sz w:val="24"/>
                <w:szCs w:val="24"/>
                <w:lang w:eastAsia="en-GB"/>
              </w:rPr>
              <w:t xml:space="preserve">to develop their ability to keep a ball controlled using a racket </w:t>
            </w:r>
            <w:proofErr w:type="gramStart"/>
            <w:r w:rsidRPr="000C4E44">
              <w:rPr>
                <w:rFonts w:ascii="Twinkl" w:eastAsia="Times New Roman" w:hAnsi="Twinkl" w:cstheme="minorHAnsi"/>
                <w:color w:val="000000"/>
                <w:sz w:val="24"/>
                <w:szCs w:val="24"/>
                <w:lang w:eastAsia="en-GB"/>
              </w:rPr>
              <w:t>and  to</w:t>
            </w:r>
            <w:proofErr w:type="gramEnd"/>
            <w:r w:rsidRPr="000C4E44">
              <w:rPr>
                <w:rFonts w:ascii="Twinkl" w:eastAsia="Times New Roman" w:hAnsi="Twinkl" w:cstheme="minorHAnsi"/>
                <w:color w:val="000000"/>
                <w:sz w:val="24"/>
                <w:szCs w:val="24"/>
                <w:lang w:eastAsia="en-GB"/>
              </w:rPr>
              <w:t xml:space="preserve"> apply this understanding. </w:t>
            </w:r>
          </w:p>
          <w:p w14:paraId="73011D76" w14:textId="77777777" w:rsidR="00675D88" w:rsidRPr="000C4E44" w:rsidRDefault="00675D88" w:rsidP="00675D88">
            <w:pPr>
              <w:textAlignment w:val="baseline"/>
              <w:rPr>
                <w:rFonts w:ascii="Twinkl" w:eastAsia="Times New Roman" w:hAnsi="Twinkl" w:cstheme="minorHAnsi"/>
                <w:sz w:val="24"/>
                <w:szCs w:val="24"/>
                <w:lang w:eastAsia="en-GB"/>
              </w:rPr>
            </w:pPr>
            <w:r w:rsidRPr="000C4E44">
              <w:rPr>
                <w:rFonts w:ascii="Twinkl" w:eastAsia="Times New Roman" w:hAnsi="Twinkl" w:cstheme="minorHAnsi"/>
                <w:sz w:val="24"/>
                <w:szCs w:val="24"/>
                <w:lang w:eastAsia="en-GB"/>
              </w:rPr>
              <w:t>3. T</w:t>
            </w:r>
            <w:r w:rsidRPr="000C4E44">
              <w:rPr>
                <w:rFonts w:ascii="Twinkl" w:eastAsia="Times New Roman" w:hAnsi="Twinkl" w:cstheme="minorHAnsi"/>
                <w:color w:val="000000"/>
                <w:sz w:val="24"/>
                <w:szCs w:val="24"/>
                <w:lang w:eastAsia="en-GB"/>
              </w:rPr>
              <w:t>o continue to develop their ability to keep a ball controlled using a racket. </w:t>
            </w:r>
          </w:p>
          <w:p w14:paraId="0CD4226B" w14:textId="77777777" w:rsidR="00675D88" w:rsidRPr="000C4E44" w:rsidRDefault="00675D88" w:rsidP="00675D88">
            <w:pPr>
              <w:textAlignment w:val="baseline"/>
              <w:rPr>
                <w:rFonts w:ascii="Twinkl" w:eastAsia="Times New Roman" w:hAnsi="Twinkl" w:cstheme="minorHAnsi"/>
                <w:sz w:val="24"/>
                <w:szCs w:val="24"/>
                <w:lang w:eastAsia="en-GB"/>
              </w:rPr>
            </w:pPr>
            <w:r w:rsidRPr="000C4E44">
              <w:rPr>
                <w:rFonts w:ascii="Twinkl" w:eastAsia="Times New Roman" w:hAnsi="Twinkl" w:cstheme="minorHAnsi"/>
                <w:sz w:val="24"/>
                <w:szCs w:val="24"/>
                <w:lang w:eastAsia="en-GB"/>
              </w:rPr>
              <w:t>4. T</w:t>
            </w:r>
            <w:r w:rsidRPr="000C4E44">
              <w:rPr>
                <w:rFonts w:ascii="Twinkl" w:eastAsia="Times New Roman" w:hAnsi="Twinkl" w:cstheme="minorHAnsi"/>
                <w:color w:val="000000"/>
                <w:sz w:val="24"/>
                <w:szCs w:val="24"/>
                <w:lang w:eastAsia="en-GB"/>
              </w:rPr>
              <w:t>o explore hitting (pushing) a ball using a racket accurately. </w:t>
            </w:r>
          </w:p>
          <w:p w14:paraId="413921BC" w14:textId="77777777" w:rsidR="00675D88" w:rsidRPr="000C4E44" w:rsidRDefault="00675D88" w:rsidP="00675D88">
            <w:pPr>
              <w:textAlignment w:val="baseline"/>
              <w:rPr>
                <w:rFonts w:ascii="Twinkl" w:eastAsia="Times New Roman" w:hAnsi="Twinkl" w:cstheme="minorHAnsi"/>
                <w:sz w:val="24"/>
                <w:szCs w:val="24"/>
                <w:lang w:eastAsia="en-GB"/>
              </w:rPr>
            </w:pPr>
            <w:r w:rsidRPr="000C4E44">
              <w:rPr>
                <w:rFonts w:ascii="Twinkl" w:eastAsia="Times New Roman" w:hAnsi="Twinkl" w:cstheme="minorHAnsi"/>
                <w:sz w:val="24"/>
                <w:szCs w:val="24"/>
                <w:lang w:eastAsia="en-GB"/>
              </w:rPr>
              <w:lastRenderedPageBreak/>
              <w:t>5. T</w:t>
            </w:r>
            <w:r w:rsidRPr="000C4E44">
              <w:rPr>
                <w:rFonts w:ascii="Twinkl" w:eastAsia="Times New Roman" w:hAnsi="Twinkl" w:cstheme="minorHAnsi"/>
                <w:color w:val="000000"/>
                <w:sz w:val="24"/>
                <w:szCs w:val="24"/>
                <w:lang w:eastAsia="en-GB"/>
              </w:rPr>
              <w:t>o develop hitting (pushing) a ball using a racket accurately. </w:t>
            </w:r>
          </w:p>
          <w:p w14:paraId="7E4B5446" w14:textId="47D01259" w:rsidR="00675D88" w:rsidRPr="000C4E44" w:rsidRDefault="00675D88" w:rsidP="00675D88">
            <w:pPr>
              <w:rPr>
                <w:rFonts w:ascii="Twinkl" w:hAnsi="Twinkl"/>
                <w:b/>
                <w:bCs/>
                <w:sz w:val="24"/>
                <w:szCs w:val="24"/>
              </w:rPr>
            </w:pPr>
            <w:r w:rsidRPr="000C4E44">
              <w:rPr>
                <w:rFonts w:ascii="Twinkl" w:eastAsia="Times New Roman" w:hAnsi="Twinkl" w:cstheme="minorHAnsi"/>
                <w:sz w:val="24"/>
                <w:szCs w:val="24"/>
                <w:lang w:eastAsia="en-GB"/>
              </w:rPr>
              <w:t>6. T</w:t>
            </w:r>
            <w:r w:rsidRPr="000C4E44">
              <w:rPr>
                <w:rFonts w:ascii="Twinkl" w:eastAsia="Times New Roman" w:hAnsi="Twinkl" w:cstheme="minorHAnsi"/>
                <w:color w:val="000000"/>
                <w:sz w:val="24"/>
                <w:szCs w:val="24"/>
                <w:lang w:eastAsia="en-GB"/>
              </w:rPr>
              <w:t>o continue to develop their ability to hit (push) a ball using a racket accurately.</w:t>
            </w:r>
          </w:p>
        </w:tc>
      </w:tr>
      <w:tr w:rsidR="00675D88" w:rsidRPr="000C4E44" w14:paraId="7F0F2E98" w14:textId="77777777" w:rsidTr="00815F28">
        <w:tc>
          <w:tcPr>
            <w:tcW w:w="1914" w:type="dxa"/>
            <w:gridSpan w:val="2"/>
          </w:tcPr>
          <w:p w14:paraId="5F50AD99" w14:textId="6ED1505A" w:rsidR="00675D88" w:rsidRPr="000C4E44" w:rsidRDefault="002C0B6B" w:rsidP="00675D88">
            <w:pPr>
              <w:rPr>
                <w:rFonts w:ascii="Twinkl" w:hAnsi="Twinkl"/>
                <w:b/>
                <w:bCs/>
                <w:sz w:val="24"/>
                <w:szCs w:val="24"/>
              </w:rPr>
            </w:pPr>
            <w:r>
              <w:rPr>
                <w:rFonts w:ascii="Twinkl" w:hAnsi="Twinkl"/>
                <w:b/>
                <w:bCs/>
                <w:sz w:val="24"/>
                <w:szCs w:val="24"/>
              </w:rPr>
              <w:lastRenderedPageBreak/>
              <w:t xml:space="preserve">Enrichment </w:t>
            </w:r>
          </w:p>
        </w:tc>
        <w:tc>
          <w:tcPr>
            <w:tcW w:w="2114" w:type="dxa"/>
            <w:gridSpan w:val="3"/>
          </w:tcPr>
          <w:p w14:paraId="3520A90A" w14:textId="22176CDD" w:rsidR="00675D88" w:rsidRPr="000C4E44" w:rsidRDefault="002C0B6B" w:rsidP="00675D88">
            <w:pPr>
              <w:rPr>
                <w:rFonts w:ascii="Twinkl" w:hAnsi="Twinkl"/>
                <w:b/>
                <w:bCs/>
                <w:sz w:val="24"/>
                <w:szCs w:val="24"/>
              </w:rPr>
            </w:pPr>
            <w:r>
              <w:rPr>
                <w:rFonts w:ascii="Twinkl" w:hAnsi="Twinkl"/>
                <w:b/>
                <w:bCs/>
                <w:sz w:val="24"/>
                <w:szCs w:val="24"/>
              </w:rPr>
              <w:t>Term 1</w:t>
            </w:r>
          </w:p>
        </w:tc>
        <w:tc>
          <w:tcPr>
            <w:tcW w:w="1883" w:type="dxa"/>
            <w:gridSpan w:val="3"/>
          </w:tcPr>
          <w:p w14:paraId="4101B209" w14:textId="5A88D50D" w:rsidR="00675D88" w:rsidRPr="000C4E44" w:rsidRDefault="002C0B6B" w:rsidP="00675D88">
            <w:pPr>
              <w:rPr>
                <w:rFonts w:ascii="Twinkl" w:hAnsi="Twinkl"/>
                <w:b/>
                <w:bCs/>
                <w:sz w:val="24"/>
                <w:szCs w:val="24"/>
              </w:rPr>
            </w:pPr>
            <w:r>
              <w:rPr>
                <w:rFonts w:ascii="Twinkl" w:hAnsi="Twinkl"/>
                <w:b/>
                <w:bCs/>
                <w:sz w:val="24"/>
                <w:szCs w:val="24"/>
              </w:rPr>
              <w:t xml:space="preserve">Term 2 </w:t>
            </w:r>
          </w:p>
        </w:tc>
        <w:tc>
          <w:tcPr>
            <w:tcW w:w="2589" w:type="dxa"/>
            <w:gridSpan w:val="5"/>
          </w:tcPr>
          <w:p w14:paraId="7917CF18" w14:textId="32A6B41E" w:rsidR="00675D88" w:rsidRPr="000C4E44" w:rsidRDefault="002C0B6B" w:rsidP="00675D88">
            <w:pPr>
              <w:rPr>
                <w:rFonts w:ascii="Twinkl" w:hAnsi="Twinkl"/>
                <w:b/>
                <w:bCs/>
                <w:sz w:val="24"/>
                <w:szCs w:val="24"/>
              </w:rPr>
            </w:pPr>
            <w:r>
              <w:rPr>
                <w:rFonts w:ascii="Twinkl" w:hAnsi="Twinkl"/>
                <w:b/>
                <w:bCs/>
                <w:sz w:val="24"/>
                <w:szCs w:val="24"/>
              </w:rPr>
              <w:t>Term 3</w:t>
            </w:r>
          </w:p>
        </w:tc>
        <w:tc>
          <w:tcPr>
            <w:tcW w:w="2619" w:type="dxa"/>
            <w:gridSpan w:val="3"/>
          </w:tcPr>
          <w:p w14:paraId="2170C508" w14:textId="093D2293" w:rsidR="00675D88" w:rsidRPr="000C4E44" w:rsidRDefault="002C0B6B" w:rsidP="00675D88">
            <w:pPr>
              <w:rPr>
                <w:rFonts w:ascii="Twinkl" w:hAnsi="Twinkl"/>
                <w:b/>
                <w:bCs/>
                <w:sz w:val="24"/>
                <w:szCs w:val="24"/>
              </w:rPr>
            </w:pPr>
            <w:r>
              <w:rPr>
                <w:rFonts w:ascii="Twinkl" w:hAnsi="Twinkl"/>
                <w:b/>
                <w:bCs/>
                <w:sz w:val="24"/>
                <w:szCs w:val="24"/>
              </w:rPr>
              <w:t xml:space="preserve">Term 4 </w:t>
            </w:r>
          </w:p>
        </w:tc>
        <w:tc>
          <w:tcPr>
            <w:tcW w:w="2103" w:type="dxa"/>
            <w:gridSpan w:val="4"/>
          </w:tcPr>
          <w:p w14:paraId="7E437A60" w14:textId="33EA6500" w:rsidR="00675D88" w:rsidRPr="000C4E44" w:rsidRDefault="002C0B6B" w:rsidP="00675D88">
            <w:pPr>
              <w:rPr>
                <w:rFonts w:ascii="Twinkl" w:hAnsi="Twinkl"/>
                <w:b/>
                <w:bCs/>
                <w:sz w:val="24"/>
                <w:szCs w:val="24"/>
              </w:rPr>
            </w:pPr>
            <w:r>
              <w:rPr>
                <w:rFonts w:ascii="Twinkl" w:hAnsi="Twinkl"/>
                <w:b/>
                <w:bCs/>
                <w:sz w:val="24"/>
                <w:szCs w:val="24"/>
              </w:rPr>
              <w:t xml:space="preserve">Term 5 </w:t>
            </w:r>
          </w:p>
        </w:tc>
        <w:tc>
          <w:tcPr>
            <w:tcW w:w="2166" w:type="dxa"/>
            <w:gridSpan w:val="3"/>
          </w:tcPr>
          <w:p w14:paraId="7DBAB719" w14:textId="47EE77EF" w:rsidR="00675D88" w:rsidRPr="000C4E44" w:rsidRDefault="002C0B6B" w:rsidP="00675D88">
            <w:pPr>
              <w:rPr>
                <w:rFonts w:ascii="Twinkl" w:hAnsi="Twinkl"/>
                <w:b/>
                <w:bCs/>
                <w:sz w:val="24"/>
                <w:szCs w:val="24"/>
              </w:rPr>
            </w:pPr>
            <w:r>
              <w:rPr>
                <w:rFonts w:ascii="Twinkl" w:hAnsi="Twinkl"/>
                <w:b/>
                <w:bCs/>
                <w:sz w:val="24"/>
                <w:szCs w:val="24"/>
              </w:rPr>
              <w:t xml:space="preserve">Term 6 </w:t>
            </w:r>
          </w:p>
        </w:tc>
      </w:tr>
      <w:tr w:rsidR="00563D7C" w:rsidRPr="000C4E44" w14:paraId="1561FBBC" w14:textId="77777777" w:rsidTr="00815F28">
        <w:tc>
          <w:tcPr>
            <w:tcW w:w="1914" w:type="dxa"/>
            <w:gridSpan w:val="2"/>
          </w:tcPr>
          <w:p w14:paraId="5F96A082" w14:textId="77777777" w:rsidR="00563D7C" w:rsidRDefault="00563D7C" w:rsidP="00563D7C">
            <w:pPr>
              <w:rPr>
                <w:rFonts w:ascii="Twinkl" w:hAnsi="Twinkl"/>
                <w:b/>
                <w:bCs/>
                <w:sz w:val="24"/>
                <w:szCs w:val="24"/>
              </w:rPr>
            </w:pPr>
          </w:p>
        </w:tc>
        <w:tc>
          <w:tcPr>
            <w:tcW w:w="2114" w:type="dxa"/>
            <w:gridSpan w:val="3"/>
          </w:tcPr>
          <w:p w14:paraId="6C3B2CB9" w14:textId="77777777" w:rsidR="00563D7C" w:rsidRPr="009340CB" w:rsidRDefault="00563D7C" w:rsidP="00563D7C">
            <w:pPr>
              <w:textAlignment w:val="baseline"/>
              <w:rPr>
                <w:rFonts w:ascii="Twinkl" w:eastAsia="Times New Roman" w:hAnsi="Twinkl" w:cstheme="minorHAnsi"/>
                <w:color w:val="000000" w:themeColor="text1"/>
                <w:lang w:eastAsia="en-GB"/>
              </w:rPr>
            </w:pPr>
            <w:r w:rsidRPr="009340CB">
              <w:rPr>
                <w:rFonts w:ascii="Twinkl" w:eastAsia="Times New Roman" w:hAnsi="Twinkl" w:cstheme="minorHAnsi"/>
                <w:color w:val="000000" w:themeColor="text1"/>
                <w:lang w:eastAsia="en-GB"/>
              </w:rPr>
              <w:t>History Links - Visit to King Alfred Statue </w:t>
            </w:r>
          </w:p>
          <w:p w14:paraId="352F9E8F" w14:textId="77777777" w:rsidR="00563D7C" w:rsidRPr="009340CB" w:rsidRDefault="00563D7C" w:rsidP="00563D7C">
            <w:pPr>
              <w:textAlignment w:val="baseline"/>
              <w:rPr>
                <w:rFonts w:ascii="Twinkl" w:eastAsia="Times New Roman" w:hAnsi="Twinkl" w:cstheme="minorHAnsi"/>
                <w:color w:val="000000" w:themeColor="text1"/>
                <w:lang w:eastAsia="en-GB"/>
              </w:rPr>
            </w:pPr>
            <w:r w:rsidRPr="009340CB">
              <w:rPr>
                <w:rFonts w:ascii="Twinkl" w:eastAsia="Times New Roman" w:hAnsi="Twinkl" w:cstheme="minorHAnsi"/>
                <w:color w:val="000000" w:themeColor="text1"/>
                <w:lang w:eastAsia="en-GB"/>
              </w:rPr>
              <w:lastRenderedPageBreak/>
              <w:t>Visit to Vale and Downland</w:t>
            </w:r>
          </w:p>
          <w:p w14:paraId="7EE29668" w14:textId="77777777" w:rsidR="00563D7C" w:rsidRPr="009340CB" w:rsidRDefault="00563D7C" w:rsidP="00563D7C">
            <w:pPr>
              <w:pStyle w:val="Normal0"/>
              <w:rPr>
                <w:rFonts w:ascii="Twinkl" w:eastAsia="Times New Roman" w:hAnsi="Twinkl"/>
                <w:color w:val="000000" w:themeColor="text1"/>
              </w:rPr>
            </w:pPr>
            <w:r w:rsidRPr="009340CB">
              <w:rPr>
                <w:rFonts w:ascii="Twinkl" w:eastAsia="Times New Roman" w:hAnsi="Twinkl"/>
                <w:color w:val="000000" w:themeColor="text1"/>
              </w:rPr>
              <w:t>Harvest Festival Service</w:t>
            </w:r>
          </w:p>
          <w:p w14:paraId="30988EB1" w14:textId="55B11867" w:rsidR="00563D7C" w:rsidRDefault="00563D7C" w:rsidP="00563D7C">
            <w:pPr>
              <w:rPr>
                <w:rFonts w:ascii="Twinkl" w:hAnsi="Twinkl"/>
                <w:b/>
                <w:bCs/>
                <w:sz w:val="24"/>
                <w:szCs w:val="24"/>
              </w:rPr>
            </w:pPr>
            <w:r w:rsidRPr="009340CB">
              <w:rPr>
                <w:rStyle w:val="normaltextrun"/>
                <w:rFonts w:ascii="Twinkl" w:hAnsi="Twinkl"/>
                <w:color w:val="000000" w:themeColor="text1"/>
              </w:rPr>
              <w:t>Black History Month</w:t>
            </w:r>
          </w:p>
        </w:tc>
        <w:tc>
          <w:tcPr>
            <w:tcW w:w="1883" w:type="dxa"/>
            <w:gridSpan w:val="3"/>
          </w:tcPr>
          <w:p w14:paraId="47E6B647" w14:textId="77777777" w:rsidR="00FC58B8" w:rsidRPr="007B3F56" w:rsidRDefault="00FC58B8" w:rsidP="00FC58B8">
            <w:pPr>
              <w:textAlignment w:val="baseline"/>
              <w:rPr>
                <w:rFonts w:ascii="Twinkl" w:eastAsia="Times New Roman" w:hAnsi="Twinkl" w:cstheme="minorHAnsi"/>
                <w:color w:val="000000" w:themeColor="text1"/>
                <w:lang w:eastAsia="en-GB"/>
              </w:rPr>
            </w:pPr>
            <w:r w:rsidRPr="007B3F56">
              <w:rPr>
                <w:rFonts w:ascii="Twinkl" w:eastAsia="Times New Roman" w:hAnsi="Twinkl" w:cstheme="minorHAnsi"/>
                <w:color w:val="000000" w:themeColor="text1"/>
                <w:lang w:eastAsia="en-GB"/>
              </w:rPr>
              <w:lastRenderedPageBreak/>
              <w:t xml:space="preserve">RE Link – Visit St Johns Church at Christmas </w:t>
            </w:r>
          </w:p>
          <w:p w14:paraId="78EB9842" w14:textId="77777777" w:rsidR="00FC58B8" w:rsidRPr="007B3F56" w:rsidRDefault="00FC58B8" w:rsidP="00FC58B8">
            <w:pPr>
              <w:pStyle w:val="Normal0"/>
              <w:rPr>
                <w:rStyle w:val="normaltextrun"/>
                <w:rFonts w:ascii="Twinkl" w:hAnsi="Twinkl"/>
                <w:color w:val="000000" w:themeColor="text1"/>
              </w:rPr>
            </w:pPr>
            <w:r w:rsidRPr="007B3F56">
              <w:rPr>
                <w:rStyle w:val="normaltextrun"/>
                <w:rFonts w:ascii="Twinkl" w:hAnsi="Twinkl" w:cstheme="minorHAnsi"/>
                <w:color w:val="000000" w:themeColor="text1"/>
              </w:rPr>
              <w:lastRenderedPageBreak/>
              <w:t>R</w:t>
            </w:r>
            <w:r w:rsidRPr="007B3F56">
              <w:rPr>
                <w:rStyle w:val="normaltextrun"/>
                <w:rFonts w:ascii="Twinkl" w:hAnsi="Twinkl"/>
                <w:color w:val="000000" w:themeColor="text1"/>
              </w:rPr>
              <w:t xml:space="preserve">ock </w:t>
            </w:r>
            <w:proofErr w:type="spellStart"/>
            <w:r w:rsidRPr="007B3F56">
              <w:rPr>
                <w:rStyle w:val="normaltextrun"/>
                <w:rFonts w:ascii="Twinkl" w:hAnsi="Twinkl"/>
                <w:color w:val="000000" w:themeColor="text1"/>
              </w:rPr>
              <w:t>kidz</w:t>
            </w:r>
            <w:proofErr w:type="spellEnd"/>
          </w:p>
          <w:p w14:paraId="013D0D59" w14:textId="77777777" w:rsidR="00FC58B8" w:rsidRPr="007B3F56" w:rsidRDefault="00FC58B8" w:rsidP="00FC58B8">
            <w:pPr>
              <w:pStyle w:val="Normal0"/>
              <w:rPr>
                <w:rStyle w:val="normaltextrun"/>
                <w:rFonts w:ascii="Twinkl" w:hAnsi="Twinkl"/>
                <w:color w:val="000000" w:themeColor="text1"/>
              </w:rPr>
            </w:pPr>
            <w:r w:rsidRPr="007B3F56">
              <w:rPr>
                <w:rStyle w:val="normaltextrun"/>
                <w:rFonts w:ascii="Twinkl" w:hAnsi="Twinkl"/>
                <w:color w:val="000000" w:themeColor="text1"/>
              </w:rPr>
              <w:t>Fun Run</w:t>
            </w:r>
          </w:p>
          <w:p w14:paraId="1E35BC11" w14:textId="77777777" w:rsidR="00FC58B8" w:rsidRPr="007B3F56" w:rsidRDefault="00FC58B8" w:rsidP="00FC58B8">
            <w:pPr>
              <w:pStyle w:val="Normal0"/>
              <w:rPr>
                <w:rStyle w:val="normaltextrun"/>
                <w:rFonts w:ascii="Twinkl" w:hAnsi="Twinkl"/>
                <w:color w:val="000000" w:themeColor="text1"/>
              </w:rPr>
            </w:pPr>
            <w:r w:rsidRPr="007B3F56">
              <w:rPr>
                <w:rStyle w:val="normaltextrun"/>
                <w:rFonts w:ascii="Twinkl" w:hAnsi="Twinkl"/>
                <w:color w:val="000000" w:themeColor="text1"/>
              </w:rPr>
              <w:t>Computing Workshop</w:t>
            </w:r>
          </w:p>
          <w:p w14:paraId="0E7C9C84" w14:textId="77777777" w:rsidR="00FC58B8" w:rsidRPr="007B3F56" w:rsidRDefault="00FC58B8" w:rsidP="00FC58B8">
            <w:pPr>
              <w:rPr>
                <w:rFonts w:ascii="Twinkl" w:hAnsi="Twinkl" w:cstheme="majorHAnsi"/>
                <w:color w:val="000000" w:themeColor="text1"/>
                <w:sz w:val="20"/>
                <w:szCs w:val="20"/>
              </w:rPr>
            </w:pPr>
            <w:r w:rsidRPr="007B3F56">
              <w:rPr>
                <w:rFonts w:ascii="Twinkl" w:hAnsi="Twinkl" w:cstheme="majorHAnsi"/>
                <w:color w:val="000000" w:themeColor="text1"/>
                <w:sz w:val="20"/>
                <w:szCs w:val="20"/>
              </w:rPr>
              <w:t>Anti-Bullying Week</w:t>
            </w:r>
          </w:p>
          <w:p w14:paraId="5D8D25BE" w14:textId="77777777" w:rsidR="00FC58B8" w:rsidRPr="007B3F56" w:rsidRDefault="00FC58B8" w:rsidP="00FC58B8">
            <w:pPr>
              <w:rPr>
                <w:rFonts w:ascii="Twinkl" w:hAnsi="Twinkl" w:cstheme="majorHAnsi"/>
                <w:color w:val="000000" w:themeColor="text1"/>
                <w:sz w:val="20"/>
                <w:szCs w:val="20"/>
              </w:rPr>
            </w:pPr>
            <w:r w:rsidRPr="007B3F56">
              <w:rPr>
                <w:rFonts w:ascii="Twinkl" w:hAnsi="Twinkl" w:cstheme="majorHAnsi"/>
                <w:color w:val="000000" w:themeColor="text1"/>
                <w:sz w:val="20"/>
                <w:szCs w:val="20"/>
              </w:rPr>
              <w:t>Children in Need</w:t>
            </w:r>
          </w:p>
          <w:p w14:paraId="0AEDCB8C" w14:textId="77777777" w:rsidR="00FC58B8" w:rsidRPr="007B3F56" w:rsidRDefault="00FC58B8" w:rsidP="00FC58B8">
            <w:pPr>
              <w:rPr>
                <w:rFonts w:ascii="Twinkl" w:hAnsi="Twinkl" w:cstheme="majorHAnsi"/>
                <w:color w:val="000000" w:themeColor="text1"/>
                <w:sz w:val="20"/>
                <w:szCs w:val="20"/>
              </w:rPr>
            </w:pPr>
            <w:r w:rsidRPr="007B3F56">
              <w:rPr>
                <w:rFonts w:ascii="Twinkl" w:hAnsi="Twinkl" w:cstheme="majorHAnsi"/>
                <w:color w:val="000000" w:themeColor="text1"/>
                <w:sz w:val="20"/>
                <w:szCs w:val="20"/>
              </w:rPr>
              <w:t>Christingle Making</w:t>
            </w:r>
          </w:p>
          <w:p w14:paraId="5FA669A9" w14:textId="77777777" w:rsidR="00FC58B8" w:rsidRPr="007B3F56" w:rsidRDefault="00FC58B8" w:rsidP="00FC58B8">
            <w:pPr>
              <w:rPr>
                <w:rFonts w:ascii="Twinkl" w:hAnsi="Twinkl" w:cstheme="majorHAnsi"/>
                <w:color w:val="000000" w:themeColor="text1"/>
                <w:sz w:val="20"/>
                <w:szCs w:val="20"/>
              </w:rPr>
            </w:pPr>
            <w:r w:rsidRPr="007B3F56">
              <w:rPr>
                <w:rFonts w:ascii="Twinkl" w:hAnsi="Twinkl" w:cstheme="majorHAnsi"/>
                <w:color w:val="000000" w:themeColor="text1"/>
                <w:sz w:val="20"/>
                <w:szCs w:val="20"/>
              </w:rPr>
              <w:t>Christmas Jumper Day</w:t>
            </w:r>
          </w:p>
          <w:p w14:paraId="67A6F29E" w14:textId="0E307441" w:rsidR="00563D7C" w:rsidRDefault="00FC58B8" w:rsidP="00FC58B8">
            <w:pPr>
              <w:rPr>
                <w:rFonts w:ascii="Twinkl" w:hAnsi="Twinkl"/>
                <w:b/>
                <w:bCs/>
                <w:sz w:val="24"/>
                <w:szCs w:val="24"/>
              </w:rPr>
            </w:pPr>
            <w:r w:rsidRPr="007B3F56">
              <w:rPr>
                <w:rFonts w:ascii="Twinkl" w:hAnsi="Twinkl" w:cstheme="majorHAnsi"/>
                <w:color w:val="000000" w:themeColor="text1"/>
                <w:sz w:val="20"/>
                <w:szCs w:val="20"/>
              </w:rPr>
              <w:t>Christmas Service</w:t>
            </w:r>
          </w:p>
        </w:tc>
        <w:tc>
          <w:tcPr>
            <w:tcW w:w="2589" w:type="dxa"/>
            <w:gridSpan w:val="5"/>
          </w:tcPr>
          <w:p w14:paraId="53A9D2DD" w14:textId="77777777" w:rsidR="004A179F" w:rsidRPr="007B3F56" w:rsidRDefault="004A179F" w:rsidP="004A179F">
            <w:pPr>
              <w:pStyle w:val="Normal0"/>
              <w:rPr>
                <w:rStyle w:val="eop"/>
                <w:rFonts w:ascii="Twinkl" w:hAnsi="Twinkl" w:cstheme="minorHAnsi"/>
                <w:color w:val="000000"/>
                <w:shd w:val="clear" w:color="auto" w:fill="FFFFFF"/>
              </w:rPr>
            </w:pPr>
            <w:r w:rsidRPr="007B3F56">
              <w:rPr>
                <w:rStyle w:val="normaltextrun"/>
                <w:rFonts w:ascii="Twinkl" w:hAnsi="Twinkl" w:cstheme="minorHAnsi"/>
                <w:color w:val="000000"/>
                <w:shd w:val="clear" w:color="auto" w:fill="FFFFFF"/>
              </w:rPr>
              <w:lastRenderedPageBreak/>
              <w:t>History Link - Visit to Wantage Hospital</w:t>
            </w:r>
            <w:r w:rsidRPr="007B3F56">
              <w:rPr>
                <w:rStyle w:val="eop"/>
                <w:rFonts w:ascii="Twinkl" w:hAnsi="Twinkl" w:cstheme="minorHAnsi"/>
                <w:color w:val="000000"/>
                <w:shd w:val="clear" w:color="auto" w:fill="FFFFFF"/>
              </w:rPr>
              <w:t> </w:t>
            </w:r>
          </w:p>
          <w:p w14:paraId="350B5502" w14:textId="77777777" w:rsidR="004A179F" w:rsidRPr="007B3F56" w:rsidRDefault="004A179F" w:rsidP="004A179F">
            <w:pPr>
              <w:rPr>
                <w:rFonts w:ascii="Twinkl" w:hAnsi="Twinkl" w:cstheme="majorHAnsi"/>
              </w:rPr>
            </w:pPr>
            <w:r w:rsidRPr="007B3F56">
              <w:rPr>
                <w:rFonts w:ascii="Twinkl" w:hAnsi="Twinkl" w:cstheme="majorHAnsi"/>
              </w:rPr>
              <w:t>E-Safety Workshops</w:t>
            </w:r>
          </w:p>
          <w:p w14:paraId="0EC8F6B6" w14:textId="77777777" w:rsidR="004A179F" w:rsidRPr="007B3F56" w:rsidRDefault="004A179F" w:rsidP="004A179F">
            <w:pPr>
              <w:rPr>
                <w:rFonts w:ascii="Twinkl" w:hAnsi="Twinkl" w:cstheme="majorHAnsi"/>
              </w:rPr>
            </w:pPr>
            <w:r w:rsidRPr="007B3F56">
              <w:rPr>
                <w:rFonts w:ascii="Twinkl" w:hAnsi="Twinkl" w:cstheme="majorHAnsi"/>
              </w:rPr>
              <w:lastRenderedPageBreak/>
              <w:t>Number Day</w:t>
            </w:r>
          </w:p>
          <w:p w14:paraId="4EAD5472" w14:textId="77777777" w:rsidR="004A179F" w:rsidRPr="007B3F56" w:rsidRDefault="004A179F" w:rsidP="004A179F">
            <w:pPr>
              <w:rPr>
                <w:rFonts w:ascii="Twinkl" w:hAnsi="Twinkl" w:cstheme="majorHAnsi"/>
              </w:rPr>
            </w:pPr>
            <w:r w:rsidRPr="007B3F56">
              <w:rPr>
                <w:rFonts w:ascii="Twinkl" w:hAnsi="Twinkl" w:cstheme="majorHAnsi"/>
              </w:rPr>
              <w:t>Children’s Mental Health Week</w:t>
            </w:r>
          </w:p>
          <w:p w14:paraId="6A8D7952" w14:textId="77777777" w:rsidR="004A179F" w:rsidRPr="007B3F56" w:rsidRDefault="004A179F" w:rsidP="004A179F">
            <w:pPr>
              <w:rPr>
                <w:rFonts w:ascii="Twinkl" w:hAnsi="Twinkl" w:cstheme="majorHAnsi"/>
              </w:rPr>
            </w:pPr>
            <w:r w:rsidRPr="007B3F56">
              <w:rPr>
                <w:rFonts w:ascii="Twinkl" w:hAnsi="Twinkl" w:cstheme="majorHAnsi"/>
              </w:rPr>
              <w:t>Safer Internet Day</w:t>
            </w:r>
          </w:p>
          <w:p w14:paraId="0AB67AD5" w14:textId="77777777" w:rsidR="00563D7C" w:rsidRDefault="00563D7C" w:rsidP="00563D7C">
            <w:pPr>
              <w:rPr>
                <w:rFonts w:ascii="Twinkl" w:hAnsi="Twinkl"/>
                <w:b/>
                <w:bCs/>
                <w:sz w:val="24"/>
                <w:szCs w:val="24"/>
              </w:rPr>
            </w:pPr>
          </w:p>
        </w:tc>
        <w:tc>
          <w:tcPr>
            <w:tcW w:w="2619" w:type="dxa"/>
            <w:gridSpan w:val="3"/>
          </w:tcPr>
          <w:p w14:paraId="6BDD66DE" w14:textId="77777777" w:rsidR="00C4430F" w:rsidRPr="007B3F56" w:rsidRDefault="00C4430F" w:rsidP="00C4430F">
            <w:pPr>
              <w:rPr>
                <w:rFonts w:ascii="Twinkl" w:hAnsi="Twinkl" w:cstheme="majorHAnsi"/>
              </w:rPr>
            </w:pPr>
            <w:r w:rsidRPr="007B3F56">
              <w:rPr>
                <w:rFonts w:ascii="Twinkl" w:hAnsi="Twinkl" w:cstheme="majorHAnsi"/>
              </w:rPr>
              <w:lastRenderedPageBreak/>
              <w:t>Prayer Space</w:t>
            </w:r>
          </w:p>
          <w:p w14:paraId="27C052C7" w14:textId="77777777" w:rsidR="00C4430F" w:rsidRPr="007B3F56" w:rsidRDefault="00C4430F" w:rsidP="00C4430F">
            <w:pPr>
              <w:rPr>
                <w:rFonts w:ascii="Twinkl" w:hAnsi="Twinkl" w:cstheme="majorHAnsi"/>
              </w:rPr>
            </w:pPr>
            <w:r w:rsidRPr="007B3F56">
              <w:rPr>
                <w:rFonts w:ascii="Twinkl" w:hAnsi="Twinkl" w:cstheme="majorHAnsi"/>
              </w:rPr>
              <w:t>Tell a Fairytale Day</w:t>
            </w:r>
          </w:p>
          <w:p w14:paraId="18346726" w14:textId="77777777" w:rsidR="00C4430F" w:rsidRPr="007B3F56" w:rsidRDefault="00C4430F" w:rsidP="00C4430F">
            <w:pPr>
              <w:rPr>
                <w:rFonts w:ascii="Twinkl" w:hAnsi="Twinkl" w:cstheme="majorHAnsi"/>
              </w:rPr>
            </w:pPr>
            <w:r w:rsidRPr="007B3F56">
              <w:rPr>
                <w:rFonts w:ascii="Twinkl" w:hAnsi="Twinkl" w:cstheme="majorHAnsi"/>
              </w:rPr>
              <w:t>World Book Day</w:t>
            </w:r>
          </w:p>
          <w:p w14:paraId="2D65E1E4" w14:textId="77777777" w:rsidR="00C4430F" w:rsidRPr="007B3F56" w:rsidRDefault="00C4430F" w:rsidP="00C4430F">
            <w:pPr>
              <w:rPr>
                <w:rFonts w:ascii="Twinkl" w:hAnsi="Twinkl" w:cstheme="majorHAnsi"/>
              </w:rPr>
            </w:pPr>
            <w:r w:rsidRPr="007B3F56">
              <w:rPr>
                <w:rFonts w:ascii="Twinkl" w:hAnsi="Twinkl" w:cstheme="majorHAnsi"/>
              </w:rPr>
              <w:lastRenderedPageBreak/>
              <w:t>Red Nose Day</w:t>
            </w:r>
          </w:p>
          <w:p w14:paraId="3897AD70" w14:textId="77777777" w:rsidR="00C4430F" w:rsidRPr="007B3F56" w:rsidRDefault="00C4430F" w:rsidP="00C4430F">
            <w:pPr>
              <w:rPr>
                <w:rFonts w:ascii="Twinkl" w:hAnsi="Twinkl" w:cstheme="majorHAnsi"/>
              </w:rPr>
            </w:pPr>
            <w:r w:rsidRPr="007B3F56">
              <w:rPr>
                <w:rFonts w:ascii="Twinkl" w:hAnsi="Twinkl" w:cstheme="majorHAnsi"/>
              </w:rPr>
              <w:t>Easter Service</w:t>
            </w:r>
          </w:p>
          <w:p w14:paraId="1592F248" w14:textId="77777777" w:rsidR="00563D7C" w:rsidRDefault="00563D7C" w:rsidP="00563D7C">
            <w:pPr>
              <w:rPr>
                <w:rFonts w:ascii="Twinkl" w:hAnsi="Twinkl"/>
                <w:b/>
                <w:bCs/>
                <w:sz w:val="24"/>
                <w:szCs w:val="24"/>
              </w:rPr>
            </w:pPr>
          </w:p>
        </w:tc>
        <w:tc>
          <w:tcPr>
            <w:tcW w:w="2103" w:type="dxa"/>
            <w:gridSpan w:val="4"/>
          </w:tcPr>
          <w:p w14:paraId="08773D99" w14:textId="77777777" w:rsidR="00E63EBA" w:rsidRDefault="00E63EBA" w:rsidP="00E63EBA">
            <w:pPr>
              <w:pStyle w:val="Normal0"/>
              <w:rPr>
                <w:rStyle w:val="normaltextrun"/>
                <w:rFonts w:ascii="Twinkl" w:hAnsi="Twinkl" w:cstheme="minorHAnsi"/>
                <w:color w:val="000000"/>
                <w:bdr w:val="none" w:sz="0" w:space="0" w:color="auto" w:frame="1"/>
              </w:rPr>
            </w:pPr>
            <w:r w:rsidRPr="007B3F56">
              <w:rPr>
                <w:rStyle w:val="normaltextrun"/>
                <w:rFonts w:ascii="Twinkl" w:hAnsi="Twinkl" w:cstheme="minorHAnsi"/>
                <w:color w:val="000000"/>
                <w:bdr w:val="none" w:sz="0" w:space="0" w:color="auto" w:frame="1"/>
              </w:rPr>
              <w:lastRenderedPageBreak/>
              <w:t xml:space="preserve">History and DT -Link -Visit to Wantage market </w:t>
            </w:r>
            <w:r w:rsidRPr="007B3F56">
              <w:rPr>
                <w:rStyle w:val="normaltextrun"/>
                <w:rFonts w:ascii="Twinkl" w:hAnsi="Twinkl" w:cstheme="minorHAnsi"/>
                <w:color w:val="000000"/>
                <w:bdr w:val="none" w:sz="0" w:space="0" w:color="auto" w:frame="1"/>
              </w:rPr>
              <w:lastRenderedPageBreak/>
              <w:t>square on market day to buy fruit to make fruit kebabs.</w:t>
            </w:r>
          </w:p>
          <w:p w14:paraId="6182C676" w14:textId="77777777" w:rsidR="00E63EBA" w:rsidRPr="007B3F56" w:rsidRDefault="00E63EBA" w:rsidP="00E63EBA">
            <w:pPr>
              <w:pStyle w:val="Normal0"/>
              <w:rPr>
                <w:rStyle w:val="normaltextrun"/>
                <w:rFonts w:ascii="Twinkl" w:hAnsi="Twinkl" w:cstheme="minorHAnsi"/>
                <w:color w:val="000000"/>
                <w:bdr w:val="none" w:sz="0" w:space="0" w:color="auto" w:frame="1"/>
              </w:rPr>
            </w:pPr>
            <w:r>
              <w:rPr>
                <w:rStyle w:val="normaltextrun"/>
                <w:rFonts w:ascii="Twinkl" w:hAnsi="Twinkl" w:cstheme="minorHAnsi"/>
                <w:color w:val="000000"/>
                <w:bdr w:val="none" w:sz="0" w:space="0" w:color="auto" w:frame="1"/>
              </w:rPr>
              <w:t xml:space="preserve">History – local walk to look at Tudor Houses. </w:t>
            </w:r>
          </w:p>
          <w:p w14:paraId="71047953" w14:textId="77777777" w:rsidR="00E63EBA" w:rsidRPr="0004633E" w:rsidRDefault="00E63EBA" w:rsidP="00E63EBA">
            <w:pPr>
              <w:rPr>
                <w:rFonts w:asciiTheme="majorHAnsi" w:hAnsiTheme="majorHAnsi" w:cstheme="majorHAnsi"/>
                <w:sz w:val="20"/>
                <w:szCs w:val="20"/>
              </w:rPr>
            </w:pPr>
            <w:r w:rsidRPr="007B3F56">
              <w:rPr>
                <w:rFonts w:ascii="Twinkl" w:hAnsi="Twinkl" w:cstheme="majorHAnsi"/>
              </w:rPr>
              <w:t>May Fayre Dancing</w:t>
            </w:r>
          </w:p>
          <w:p w14:paraId="416570C6" w14:textId="77777777" w:rsidR="00563D7C" w:rsidRDefault="00563D7C" w:rsidP="00E63EBA">
            <w:pPr>
              <w:rPr>
                <w:rFonts w:ascii="Twinkl" w:hAnsi="Twinkl"/>
                <w:b/>
                <w:bCs/>
                <w:sz w:val="24"/>
                <w:szCs w:val="24"/>
              </w:rPr>
            </w:pPr>
          </w:p>
        </w:tc>
        <w:tc>
          <w:tcPr>
            <w:tcW w:w="2166" w:type="dxa"/>
            <w:gridSpan w:val="3"/>
          </w:tcPr>
          <w:p w14:paraId="1703F745" w14:textId="77777777" w:rsidR="003D65B8" w:rsidRPr="007B3F56" w:rsidRDefault="003D65B8" w:rsidP="003D65B8">
            <w:pPr>
              <w:pStyle w:val="Normal0"/>
              <w:rPr>
                <w:rFonts w:ascii="Twinkl" w:hAnsi="Twinkl" w:cstheme="minorHAnsi"/>
              </w:rPr>
            </w:pPr>
            <w:r w:rsidRPr="007B3F56">
              <w:rPr>
                <w:rFonts w:ascii="Twinkl" w:hAnsi="Twinkl" w:cstheme="minorHAnsi"/>
              </w:rPr>
              <w:lastRenderedPageBreak/>
              <w:t>Science Link - Trip to Cotswold Wildlife Park</w:t>
            </w:r>
          </w:p>
          <w:p w14:paraId="0E31D668" w14:textId="77777777" w:rsidR="003D65B8" w:rsidRPr="007B3F56" w:rsidRDefault="003D65B8" w:rsidP="003D65B8">
            <w:pPr>
              <w:rPr>
                <w:rFonts w:ascii="Twinkl" w:hAnsi="Twinkl" w:cstheme="majorHAnsi"/>
              </w:rPr>
            </w:pPr>
            <w:r w:rsidRPr="007B3F56">
              <w:rPr>
                <w:rFonts w:ascii="Twinkl" w:hAnsi="Twinkl" w:cstheme="majorHAnsi"/>
              </w:rPr>
              <w:lastRenderedPageBreak/>
              <w:t>Spelling Bee</w:t>
            </w:r>
          </w:p>
          <w:p w14:paraId="28FAFA12" w14:textId="77777777" w:rsidR="003D65B8" w:rsidRPr="007B3F56" w:rsidRDefault="003D65B8" w:rsidP="003D65B8">
            <w:pPr>
              <w:rPr>
                <w:rFonts w:ascii="Twinkl" w:hAnsi="Twinkl" w:cstheme="majorHAnsi"/>
              </w:rPr>
            </w:pPr>
            <w:r w:rsidRPr="007B3F56">
              <w:rPr>
                <w:rFonts w:ascii="Twinkl" w:hAnsi="Twinkl" w:cstheme="majorHAnsi"/>
              </w:rPr>
              <w:t>Family Picnic</w:t>
            </w:r>
          </w:p>
          <w:p w14:paraId="3F585769" w14:textId="77777777" w:rsidR="003D65B8" w:rsidRPr="007B3F56" w:rsidRDefault="003D65B8" w:rsidP="003D65B8">
            <w:pPr>
              <w:rPr>
                <w:rFonts w:ascii="Twinkl" w:hAnsi="Twinkl" w:cstheme="majorHAnsi"/>
              </w:rPr>
            </w:pPr>
            <w:r w:rsidRPr="007B3F56">
              <w:rPr>
                <w:rFonts w:ascii="Twinkl" w:hAnsi="Twinkl" w:cstheme="majorHAnsi"/>
              </w:rPr>
              <w:t>Transition Days</w:t>
            </w:r>
          </w:p>
          <w:p w14:paraId="3B1E2CF0" w14:textId="77777777" w:rsidR="003D65B8" w:rsidRPr="007B3F56" w:rsidRDefault="003D65B8" w:rsidP="003D65B8">
            <w:pPr>
              <w:pStyle w:val="Normal0"/>
              <w:rPr>
                <w:rFonts w:ascii="Twinkl" w:hAnsi="Twinkl" w:cstheme="minorHAnsi"/>
              </w:rPr>
            </w:pPr>
            <w:r w:rsidRPr="007B3F56">
              <w:rPr>
                <w:rFonts w:ascii="Twinkl" w:hAnsi="Twinkl" w:cstheme="majorHAnsi"/>
              </w:rPr>
              <w:t>End of Year Service</w:t>
            </w:r>
          </w:p>
          <w:p w14:paraId="6BA433BE" w14:textId="77777777" w:rsidR="00563D7C" w:rsidRDefault="00563D7C" w:rsidP="00563D7C">
            <w:pPr>
              <w:rPr>
                <w:rFonts w:ascii="Twinkl" w:hAnsi="Twinkl"/>
                <w:b/>
                <w:bCs/>
                <w:sz w:val="24"/>
                <w:szCs w:val="24"/>
              </w:rPr>
            </w:pPr>
          </w:p>
        </w:tc>
      </w:tr>
    </w:tbl>
    <w:p w14:paraId="10C6D8F9" w14:textId="77777777" w:rsidR="00571836" w:rsidRPr="000C4E44" w:rsidRDefault="00571836">
      <w:pPr>
        <w:rPr>
          <w:rFonts w:ascii="Twinkl" w:hAnsi="Twinkl"/>
          <w:b/>
          <w:bCs/>
          <w:sz w:val="24"/>
          <w:szCs w:val="24"/>
        </w:rPr>
      </w:pPr>
    </w:p>
    <w:p w14:paraId="089CFDF8" w14:textId="77777777" w:rsidR="00D359C7" w:rsidRPr="000C4E44" w:rsidRDefault="00D359C7" w:rsidP="00D359C7">
      <w:pPr>
        <w:rPr>
          <w:rFonts w:ascii="Twinkl" w:hAnsi="Twinkl"/>
          <w:sz w:val="24"/>
          <w:szCs w:val="24"/>
        </w:rPr>
      </w:pPr>
    </w:p>
    <w:p w14:paraId="4E7E9334" w14:textId="77777777" w:rsidR="00D359C7" w:rsidRPr="000C4E44" w:rsidRDefault="00D359C7" w:rsidP="00D359C7">
      <w:pPr>
        <w:rPr>
          <w:rFonts w:ascii="Twinkl" w:hAnsi="Twinkl"/>
          <w:sz w:val="24"/>
          <w:szCs w:val="24"/>
        </w:rPr>
      </w:pPr>
    </w:p>
    <w:p w14:paraId="44EB5F75" w14:textId="77777777" w:rsidR="00D359C7" w:rsidRPr="000C4E44" w:rsidRDefault="00D359C7" w:rsidP="00D359C7">
      <w:pPr>
        <w:rPr>
          <w:rFonts w:ascii="Twinkl" w:hAnsi="Twinkl"/>
          <w:sz w:val="24"/>
          <w:szCs w:val="24"/>
        </w:rPr>
      </w:pPr>
    </w:p>
    <w:p w14:paraId="393EA28C" w14:textId="77777777" w:rsidR="00D359C7" w:rsidRPr="000C4E44" w:rsidRDefault="00D359C7" w:rsidP="00D359C7">
      <w:pPr>
        <w:rPr>
          <w:rFonts w:ascii="Twinkl" w:hAnsi="Twinkl"/>
          <w:sz w:val="24"/>
          <w:szCs w:val="24"/>
        </w:rPr>
      </w:pPr>
    </w:p>
    <w:p w14:paraId="0AD8ED62" w14:textId="77777777" w:rsidR="00D359C7" w:rsidRPr="000C4E44" w:rsidRDefault="00D359C7" w:rsidP="00D359C7">
      <w:pPr>
        <w:rPr>
          <w:rFonts w:ascii="Twinkl" w:hAnsi="Twinkl"/>
          <w:sz w:val="24"/>
          <w:szCs w:val="24"/>
        </w:rPr>
      </w:pPr>
    </w:p>
    <w:p w14:paraId="028FC1FC" w14:textId="77777777" w:rsidR="00D359C7" w:rsidRPr="000C4E44" w:rsidRDefault="00D359C7" w:rsidP="00D359C7">
      <w:pPr>
        <w:rPr>
          <w:rFonts w:ascii="Twinkl" w:hAnsi="Twinkl"/>
          <w:sz w:val="24"/>
          <w:szCs w:val="24"/>
        </w:rPr>
      </w:pPr>
    </w:p>
    <w:p w14:paraId="1E6E1016" w14:textId="77777777" w:rsidR="00D359C7" w:rsidRPr="000C4E44" w:rsidRDefault="00D359C7" w:rsidP="00D359C7">
      <w:pPr>
        <w:rPr>
          <w:rFonts w:ascii="Twinkl" w:hAnsi="Twinkl"/>
          <w:sz w:val="24"/>
          <w:szCs w:val="24"/>
        </w:rPr>
      </w:pPr>
    </w:p>
    <w:p w14:paraId="6AAECA77" w14:textId="77777777" w:rsidR="00D359C7" w:rsidRPr="000C4E44" w:rsidRDefault="00D359C7" w:rsidP="00D359C7">
      <w:pPr>
        <w:rPr>
          <w:rFonts w:ascii="Twinkl" w:hAnsi="Twinkl"/>
          <w:sz w:val="24"/>
          <w:szCs w:val="24"/>
        </w:rPr>
      </w:pPr>
    </w:p>
    <w:p w14:paraId="094E1D0A" w14:textId="14BCC4F4" w:rsidR="00D359C7" w:rsidRPr="000C4E44" w:rsidRDefault="00D359C7" w:rsidP="00D359C7">
      <w:pPr>
        <w:tabs>
          <w:tab w:val="left" w:pos="8417"/>
        </w:tabs>
        <w:rPr>
          <w:rFonts w:ascii="Twinkl" w:hAnsi="Twinkl"/>
          <w:sz w:val="24"/>
          <w:szCs w:val="24"/>
        </w:rPr>
      </w:pPr>
      <w:r w:rsidRPr="000C4E44">
        <w:rPr>
          <w:rFonts w:ascii="Twinkl" w:hAnsi="Twinkl"/>
          <w:sz w:val="24"/>
          <w:szCs w:val="24"/>
        </w:rPr>
        <w:tab/>
      </w:r>
    </w:p>
    <w:sectPr w:rsidR="00D359C7" w:rsidRPr="000C4E44" w:rsidSect="00B048A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26D9F" w14:textId="77777777" w:rsidR="006E1961" w:rsidRDefault="006E1961" w:rsidP="00373554">
      <w:pPr>
        <w:spacing w:after="0" w:line="240" w:lineRule="auto"/>
      </w:pPr>
      <w:r>
        <w:separator/>
      </w:r>
    </w:p>
  </w:endnote>
  <w:endnote w:type="continuationSeparator" w:id="0">
    <w:p w14:paraId="522B7AEE" w14:textId="77777777" w:rsidR="006E1961" w:rsidRDefault="006E1961" w:rsidP="00373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451CD" w14:textId="77777777" w:rsidR="006E1961" w:rsidRDefault="006E1961" w:rsidP="00373554">
      <w:pPr>
        <w:spacing w:after="0" w:line="240" w:lineRule="auto"/>
      </w:pPr>
      <w:r>
        <w:separator/>
      </w:r>
    </w:p>
  </w:footnote>
  <w:footnote w:type="continuationSeparator" w:id="0">
    <w:p w14:paraId="2563F876" w14:textId="77777777" w:rsidR="006E1961" w:rsidRDefault="006E1961" w:rsidP="003735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64A1A"/>
    <w:multiLevelType w:val="multilevel"/>
    <w:tmpl w:val="FEF83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DB1F01"/>
    <w:multiLevelType w:val="multilevel"/>
    <w:tmpl w:val="27FA1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3510FE"/>
    <w:multiLevelType w:val="multilevel"/>
    <w:tmpl w:val="490E0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C96BB7"/>
    <w:multiLevelType w:val="multilevel"/>
    <w:tmpl w:val="5560C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0D7F4A"/>
    <w:multiLevelType w:val="multilevel"/>
    <w:tmpl w:val="085E6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FC3A24"/>
    <w:multiLevelType w:val="multilevel"/>
    <w:tmpl w:val="9182B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2F6671"/>
    <w:multiLevelType w:val="multilevel"/>
    <w:tmpl w:val="85FEF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2E70B5"/>
    <w:multiLevelType w:val="multilevel"/>
    <w:tmpl w:val="1A92D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0828AA"/>
    <w:multiLevelType w:val="multilevel"/>
    <w:tmpl w:val="9BDE3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BC2F60"/>
    <w:multiLevelType w:val="multilevel"/>
    <w:tmpl w:val="813A3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F808EE"/>
    <w:multiLevelType w:val="multilevel"/>
    <w:tmpl w:val="A6FA3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A961AD"/>
    <w:multiLevelType w:val="multilevel"/>
    <w:tmpl w:val="FC82B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6C1E88"/>
    <w:multiLevelType w:val="multilevel"/>
    <w:tmpl w:val="DBE80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630E49"/>
    <w:multiLevelType w:val="multilevel"/>
    <w:tmpl w:val="5E8CB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4F5BB8"/>
    <w:multiLevelType w:val="multilevel"/>
    <w:tmpl w:val="DAB29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542E86"/>
    <w:multiLevelType w:val="multilevel"/>
    <w:tmpl w:val="F6525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C1793D"/>
    <w:multiLevelType w:val="multilevel"/>
    <w:tmpl w:val="FDBEF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034C52"/>
    <w:multiLevelType w:val="multilevel"/>
    <w:tmpl w:val="7542C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3508038">
    <w:abstractNumId w:val="3"/>
  </w:num>
  <w:num w:numId="2" w16cid:durableId="2001107655">
    <w:abstractNumId w:val="1"/>
  </w:num>
  <w:num w:numId="3" w16cid:durableId="665593924">
    <w:abstractNumId w:val="11"/>
  </w:num>
  <w:num w:numId="4" w16cid:durableId="1399356610">
    <w:abstractNumId w:val="12"/>
  </w:num>
  <w:num w:numId="5" w16cid:durableId="1030257216">
    <w:abstractNumId w:val="0"/>
  </w:num>
  <w:num w:numId="6" w16cid:durableId="1595506313">
    <w:abstractNumId w:val="16"/>
  </w:num>
  <w:num w:numId="7" w16cid:durableId="1603145520">
    <w:abstractNumId w:val="9"/>
  </w:num>
  <w:num w:numId="8" w16cid:durableId="863639876">
    <w:abstractNumId w:val="7"/>
  </w:num>
  <w:num w:numId="9" w16cid:durableId="582254135">
    <w:abstractNumId w:val="17"/>
  </w:num>
  <w:num w:numId="10" w16cid:durableId="1000425762">
    <w:abstractNumId w:val="15"/>
  </w:num>
  <w:num w:numId="11" w16cid:durableId="228198510">
    <w:abstractNumId w:val="10"/>
  </w:num>
  <w:num w:numId="12" w16cid:durableId="1426073849">
    <w:abstractNumId w:val="14"/>
  </w:num>
  <w:num w:numId="13" w16cid:durableId="98523630">
    <w:abstractNumId w:val="6"/>
  </w:num>
  <w:num w:numId="14" w16cid:durableId="1262030605">
    <w:abstractNumId w:val="8"/>
  </w:num>
  <w:num w:numId="15" w16cid:durableId="1315838396">
    <w:abstractNumId w:val="4"/>
  </w:num>
  <w:num w:numId="16" w16cid:durableId="2094204072">
    <w:abstractNumId w:val="13"/>
  </w:num>
  <w:num w:numId="17" w16cid:durableId="2090231535">
    <w:abstractNumId w:val="5"/>
  </w:num>
  <w:num w:numId="18" w16cid:durableId="1257667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8A7"/>
    <w:rsid w:val="00005659"/>
    <w:rsid w:val="0001035E"/>
    <w:rsid w:val="0001214E"/>
    <w:rsid w:val="0002274D"/>
    <w:rsid w:val="0003358C"/>
    <w:rsid w:val="00035BF0"/>
    <w:rsid w:val="00040BFF"/>
    <w:rsid w:val="0004624D"/>
    <w:rsid w:val="00047A74"/>
    <w:rsid w:val="00050FED"/>
    <w:rsid w:val="00054AAE"/>
    <w:rsid w:val="00054D9C"/>
    <w:rsid w:val="00084AC8"/>
    <w:rsid w:val="00087913"/>
    <w:rsid w:val="00090A73"/>
    <w:rsid w:val="00091B1F"/>
    <w:rsid w:val="000C4E44"/>
    <w:rsid w:val="000E191C"/>
    <w:rsid w:val="000E216B"/>
    <w:rsid w:val="000F2292"/>
    <w:rsid w:val="000F4805"/>
    <w:rsid w:val="000F6941"/>
    <w:rsid w:val="00117D4B"/>
    <w:rsid w:val="00125DB6"/>
    <w:rsid w:val="00143D9E"/>
    <w:rsid w:val="001A53A4"/>
    <w:rsid w:val="001B0C04"/>
    <w:rsid w:val="001B0FB4"/>
    <w:rsid w:val="001B361B"/>
    <w:rsid w:val="001B388A"/>
    <w:rsid w:val="001C0E01"/>
    <w:rsid w:val="001D0CF5"/>
    <w:rsid w:val="001D6CD7"/>
    <w:rsid w:val="001D78C9"/>
    <w:rsid w:val="001E453E"/>
    <w:rsid w:val="00217446"/>
    <w:rsid w:val="00263069"/>
    <w:rsid w:val="00275610"/>
    <w:rsid w:val="002768C8"/>
    <w:rsid w:val="002837F5"/>
    <w:rsid w:val="002C0B6B"/>
    <w:rsid w:val="002D5BD5"/>
    <w:rsid w:val="002E3B44"/>
    <w:rsid w:val="002E62C2"/>
    <w:rsid w:val="00305561"/>
    <w:rsid w:val="00306AAC"/>
    <w:rsid w:val="0033275B"/>
    <w:rsid w:val="00343F24"/>
    <w:rsid w:val="0034713A"/>
    <w:rsid w:val="003573F2"/>
    <w:rsid w:val="00362983"/>
    <w:rsid w:val="00365790"/>
    <w:rsid w:val="00373554"/>
    <w:rsid w:val="0038286E"/>
    <w:rsid w:val="00386FC0"/>
    <w:rsid w:val="00387A78"/>
    <w:rsid w:val="003A31F2"/>
    <w:rsid w:val="003C507A"/>
    <w:rsid w:val="003D3347"/>
    <w:rsid w:val="003D45F6"/>
    <w:rsid w:val="003D65B8"/>
    <w:rsid w:val="003E7187"/>
    <w:rsid w:val="003F344B"/>
    <w:rsid w:val="0040164A"/>
    <w:rsid w:val="00410867"/>
    <w:rsid w:val="0042012E"/>
    <w:rsid w:val="00431891"/>
    <w:rsid w:val="00443D31"/>
    <w:rsid w:val="00450044"/>
    <w:rsid w:val="0045344F"/>
    <w:rsid w:val="00453930"/>
    <w:rsid w:val="00454CE4"/>
    <w:rsid w:val="0046342C"/>
    <w:rsid w:val="0047714A"/>
    <w:rsid w:val="004A179F"/>
    <w:rsid w:val="004A7C35"/>
    <w:rsid w:val="004B2267"/>
    <w:rsid w:val="004C4B83"/>
    <w:rsid w:val="004D440C"/>
    <w:rsid w:val="004E19DE"/>
    <w:rsid w:val="004F3EAD"/>
    <w:rsid w:val="005049F9"/>
    <w:rsid w:val="00513B3D"/>
    <w:rsid w:val="00553112"/>
    <w:rsid w:val="00563D7C"/>
    <w:rsid w:val="00571836"/>
    <w:rsid w:val="00576466"/>
    <w:rsid w:val="005B4B54"/>
    <w:rsid w:val="005B744C"/>
    <w:rsid w:val="005C0C90"/>
    <w:rsid w:val="005C2063"/>
    <w:rsid w:val="005C3B91"/>
    <w:rsid w:val="005C6C27"/>
    <w:rsid w:val="005E295F"/>
    <w:rsid w:val="005E3E13"/>
    <w:rsid w:val="005F2C9D"/>
    <w:rsid w:val="005F2CD3"/>
    <w:rsid w:val="0060219A"/>
    <w:rsid w:val="00621BA1"/>
    <w:rsid w:val="006309CC"/>
    <w:rsid w:val="00643F19"/>
    <w:rsid w:val="0066761C"/>
    <w:rsid w:val="00675D88"/>
    <w:rsid w:val="00681C9E"/>
    <w:rsid w:val="006839EE"/>
    <w:rsid w:val="0068698F"/>
    <w:rsid w:val="006C6205"/>
    <w:rsid w:val="006D1746"/>
    <w:rsid w:val="006D6191"/>
    <w:rsid w:val="006E1961"/>
    <w:rsid w:val="006F0972"/>
    <w:rsid w:val="00714207"/>
    <w:rsid w:val="00731399"/>
    <w:rsid w:val="00736519"/>
    <w:rsid w:val="00741CC6"/>
    <w:rsid w:val="00743EA2"/>
    <w:rsid w:val="007468EC"/>
    <w:rsid w:val="0075236B"/>
    <w:rsid w:val="0075564B"/>
    <w:rsid w:val="007B5E49"/>
    <w:rsid w:val="007B66A0"/>
    <w:rsid w:val="007D6E27"/>
    <w:rsid w:val="007E0713"/>
    <w:rsid w:val="008068D3"/>
    <w:rsid w:val="00813191"/>
    <w:rsid w:val="00815F28"/>
    <w:rsid w:val="00820758"/>
    <w:rsid w:val="008365CD"/>
    <w:rsid w:val="00857FAC"/>
    <w:rsid w:val="008608AA"/>
    <w:rsid w:val="008626F5"/>
    <w:rsid w:val="00862E00"/>
    <w:rsid w:val="008670FE"/>
    <w:rsid w:val="00870850"/>
    <w:rsid w:val="008760AD"/>
    <w:rsid w:val="00882FD1"/>
    <w:rsid w:val="00893695"/>
    <w:rsid w:val="008A4372"/>
    <w:rsid w:val="008B473D"/>
    <w:rsid w:val="008C61EA"/>
    <w:rsid w:val="008D552C"/>
    <w:rsid w:val="008F11C4"/>
    <w:rsid w:val="009054F6"/>
    <w:rsid w:val="00931BD1"/>
    <w:rsid w:val="0094168D"/>
    <w:rsid w:val="009468EF"/>
    <w:rsid w:val="0095527A"/>
    <w:rsid w:val="00955906"/>
    <w:rsid w:val="009627B2"/>
    <w:rsid w:val="00972BBA"/>
    <w:rsid w:val="009A4581"/>
    <w:rsid w:val="009B5AE1"/>
    <w:rsid w:val="009E083D"/>
    <w:rsid w:val="009E5327"/>
    <w:rsid w:val="009F7666"/>
    <w:rsid w:val="00A1458B"/>
    <w:rsid w:val="00A23C1A"/>
    <w:rsid w:val="00A45BC9"/>
    <w:rsid w:val="00A55A5E"/>
    <w:rsid w:val="00A570E3"/>
    <w:rsid w:val="00AB0E93"/>
    <w:rsid w:val="00AB6D04"/>
    <w:rsid w:val="00AD061E"/>
    <w:rsid w:val="00AE5B5C"/>
    <w:rsid w:val="00B048A7"/>
    <w:rsid w:val="00B15F5F"/>
    <w:rsid w:val="00B72F99"/>
    <w:rsid w:val="00B90652"/>
    <w:rsid w:val="00BC3935"/>
    <w:rsid w:val="00BE534C"/>
    <w:rsid w:val="00C00373"/>
    <w:rsid w:val="00C42FDC"/>
    <w:rsid w:val="00C4430F"/>
    <w:rsid w:val="00C50BFC"/>
    <w:rsid w:val="00C56A1D"/>
    <w:rsid w:val="00C63456"/>
    <w:rsid w:val="00C75C9D"/>
    <w:rsid w:val="00CA1C66"/>
    <w:rsid w:val="00CA39BB"/>
    <w:rsid w:val="00CA7130"/>
    <w:rsid w:val="00CB65C3"/>
    <w:rsid w:val="00CC2EB9"/>
    <w:rsid w:val="00CC6CC1"/>
    <w:rsid w:val="00CD2794"/>
    <w:rsid w:val="00D00800"/>
    <w:rsid w:val="00D06A6D"/>
    <w:rsid w:val="00D1489E"/>
    <w:rsid w:val="00D23C90"/>
    <w:rsid w:val="00D24151"/>
    <w:rsid w:val="00D33EEB"/>
    <w:rsid w:val="00D359C7"/>
    <w:rsid w:val="00D41BC7"/>
    <w:rsid w:val="00D55BE0"/>
    <w:rsid w:val="00D75FE7"/>
    <w:rsid w:val="00D90F10"/>
    <w:rsid w:val="00D95F6E"/>
    <w:rsid w:val="00DA1501"/>
    <w:rsid w:val="00DA304A"/>
    <w:rsid w:val="00DA6D7F"/>
    <w:rsid w:val="00DB3174"/>
    <w:rsid w:val="00DC126B"/>
    <w:rsid w:val="00DC13A7"/>
    <w:rsid w:val="00DF229E"/>
    <w:rsid w:val="00E043BB"/>
    <w:rsid w:val="00E13CD2"/>
    <w:rsid w:val="00E17ABD"/>
    <w:rsid w:val="00E21AA7"/>
    <w:rsid w:val="00E225A7"/>
    <w:rsid w:val="00E44A25"/>
    <w:rsid w:val="00E621D3"/>
    <w:rsid w:val="00E63EBA"/>
    <w:rsid w:val="00E72C2E"/>
    <w:rsid w:val="00E861F7"/>
    <w:rsid w:val="00E927E5"/>
    <w:rsid w:val="00EA16E7"/>
    <w:rsid w:val="00EA2716"/>
    <w:rsid w:val="00EA5976"/>
    <w:rsid w:val="00EA759E"/>
    <w:rsid w:val="00EB7D5F"/>
    <w:rsid w:val="00EC179E"/>
    <w:rsid w:val="00EF2082"/>
    <w:rsid w:val="00F01C6F"/>
    <w:rsid w:val="00F05FD4"/>
    <w:rsid w:val="00F06790"/>
    <w:rsid w:val="00F17D81"/>
    <w:rsid w:val="00F23FBB"/>
    <w:rsid w:val="00F25273"/>
    <w:rsid w:val="00F32B04"/>
    <w:rsid w:val="00F371E1"/>
    <w:rsid w:val="00F409F5"/>
    <w:rsid w:val="00F662B1"/>
    <w:rsid w:val="00F77E9D"/>
    <w:rsid w:val="00F866BA"/>
    <w:rsid w:val="00FB09B1"/>
    <w:rsid w:val="00FB7F36"/>
    <w:rsid w:val="00FC1547"/>
    <w:rsid w:val="00FC1596"/>
    <w:rsid w:val="00FC4BA8"/>
    <w:rsid w:val="00FC58B8"/>
    <w:rsid w:val="00FF0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9C96D"/>
  <w15:chartTrackingRefBased/>
  <w15:docId w15:val="{733A7E8C-5409-421C-BFDB-1749A41B1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48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48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48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48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48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48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48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48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48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8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48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48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48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48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48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48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48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48A7"/>
    <w:rPr>
      <w:rFonts w:eastAsiaTheme="majorEastAsia" w:cstheme="majorBidi"/>
      <w:color w:val="272727" w:themeColor="text1" w:themeTint="D8"/>
    </w:rPr>
  </w:style>
  <w:style w:type="paragraph" w:styleId="Title">
    <w:name w:val="Title"/>
    <w:basedOn w:val="Normal"/>
    <w:next w:val="Normal"/>
    <w:link w:val="TitleChar"/>
    <w:uiPriority w:val="10"/>
    <w:qFormat/>
    <w:rsid w:val="00B048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48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48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48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48A7"/>
    <w:pPr>
      <w:spacing w:before="160"/>
      <w:jc w:val="center"/>
    </w:pPr>
    <w:rPr>
      <w:i/>
      <w:iCs/>
      <w:color w:val="404040" w:themeColor="text1" w:themeTint="BF"/>
    </w:rPr>
  </w:style>
  <w:style w:type="character" w:customStyle="1" w:styleId="QuoteChar">
    <w:name w:val="Quote Char"/>
    <w:basedOn w:val="DefaultParagraphFont"/>
    <w:link w:val="Quote"/>
    <w:uiPriority w:val="29"/>
    <w:rsid w:val="00B048A7"/>
    <w:rPr>
      <w:i/>
      <w:iCs/>
      <w:color w:val="404040" w:themeColor="text1" w:themeTint="BF"/>
    </w:rPr>
  </w:style>
  <w:style w:type="paragraph" w:styleId="ListParagraph">
    <w:name w:val="List Paragraph"/>
    <w:basedOn w:val="Normal"/>
    <w:uiPriority w:val="34"/>
    <w:qFormat/>
    <w:rsid w:val="00B048A7"/>
    <w:pPr>
      <w:ind w:left="720"/>
      <w:contextualSpacing/>
    </w:pPr>
  </w:style>
  <w:style w:type="character" w:styleId="IntenseEmphasis">
    <w:name w:val="Intense Emphasis"/>
    <w:basedOn w:val="DefaultParagraphFont"/>
    <w:uiPriority w:val="21"/>
    <w:qFormat/>
    <w:rsid w:val="00B048A7"/>
    <w:rPr>
      <w:i/>
      <w:iCs/>
      <w:color w:val="0F4761" w:themeColor="accent1" w:themeShade="BF"/>
    </w:rPr>
  </w:style>
  <w:style w:type="paragraph" w:styleId="IntenseQuote">
    <w:name w:val="Intense Quote"/>
    <w:basedOn w:val="Normal"/>
    <w:next w:val="Normal"/>
    <w:link w:val="IntenseQuoteChar"/>
    <w:uiPriority w:val="30"/>
    <w:qFormat/>
    <w:rsid w:val="00B048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48A7"/>
    <w:rPr>
      <w:i/>
      <w:iCs/>
      <w:color w:val="0F4761" w:themeColor="accent1" w:themeShade="BF"/>
    </w:rPr>
  </w:style>
  <w:style w:type="character" w:styleId="IntenseReference">
    <w:name w:val="Intense Reference"/>
    <w:basedOn w:val="DefaultParagraphFont"/>
    <w:uiPriority w:val="32"/>
    <w:qFormat/>
    <w:rsid w:val="00B048A7"/>
    <w:rPr>
      <w:b/>
      <w:bCs/>
      <w:smallCaps/>
      <w:color w:val="0F4761" w:themeColor="accent1" w:themeShade="BF"/>
      <w:spacing w:val="5"/>
    </w:rPr>
  </w:style>
  <w:style w:type="table" w:styleId="TableGrid">
    <w:name w:val="Table Grid"/>
    <w:basedOn w:val="TableNormal"/>
    <w:uiPriority w:val="39"/>
    <w:rsid w:val="00B04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0"/>
    <w:rsid w:val="00B048A7"/>
    <w:rPr>
      <w:rFonts w:ascii="Calibri" w:eastAsia="Calibri" w:hAnsi="Calibri" w:cs="Calibri"/>
      <w:kern w:val="0"/>
      <w:lang w:eastAsia="en-GB"/>
      <w14:ligatures w14:val="none"/>
    </w:rPr>
  </w:style>
  <w:style w:type="paragraph" w:styleId="Caption">
    <w:name w:val="caption"/>
    <w:basedOn w:val="Normal"/>
    <w:next w:val="Normal"/>
    <w:uiPriority w:val="35"/>
    <w:semiHidden/>
    <w:unhideWhenUsed/>
    <w:qFormat/>
    <w:rsid w:val="00D95F6E"/>
    <w:pPr>
      <w:spacing w:line="240" w:lineRule="auto"/>
    </w:pPr>
    <w:rPr>
      <w:rFonts w:eastAsiaTheme="minorEastAsia"/>
      <w:b/>
      <w:bCs/>
      <w:smallCaps/>
      <w:color w:val="0E2841" w:themeColor="text2"/>
      <w:kern w:val="0"/>
      <w14:ligatures w14:val="none"/>
    </w:rPr>
  </w:style>
  <w:style w:type="paragraph" w:styleId="Header">
    <w:name w:val="header"/>
    <w:basedOn w:val="Normal"/>
    <w:link w:val="HeaderChar"/>
    <w:uiPriority w:val="99"/>
    <w:unhideWhenUsed/>
    <w:rsid w:val="00373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54"/>
  </w:style>
  <w:style w:type="paragraph" w:styleId="Footer">
    <w:name w:val="footer"/>
    <w:basedOn w:val="Normal"/>
    <w:link w:val="FooterChar"/>
    <w:uiPriority w:val="99"/>
    <w:unhideWhenUsed/>
    <w:rsid w:val="00373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54"/>
  </w:style>
  <w:style w:type="character" w:customStyle="1" w:styleId="normaltextrun">
    <w:name w:val="normaltextrun"/>
    <w:basedOn w:val="DefaultParagraphFont"/>
    <w:rsid w:val="00EF2082"/>
  </w:style>
  <w:style w:type="character" w:customStyle="1" w:styleId="eop">
    <w:name w:val="eop"/>
    <w:basedOn w:val="DefaultParagraphFont"/>
    <w:rsid w:val="00EF2082"/>
  </w:style>
  <w:style w:type="paragraph" w:customStyle="1" w:styleId="paragraph">
    <w:name w:val="paragraph"/>
    <w:basedOn w:val="Normal"/>
    <w:rsid w:val="00143D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cxw71277864">
    <w:name w:val="scxw71277864"/>
    <w:basedOn w:val="DefaultParagraphFont"/>
    <w:rsid w:val="009E5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ssart.org.uk/simple-printmaking/" TargetMode="External"/><Relationship Id="rId3" Type="http://schemas.openxmlformats.org/officeDocument/2006/relationships/settings" Target="settings.xml"/><Relationship Id="rId7" Type="http://schemas.openxmlformats.org/officeDocument/2006/relationships/hyperlink" Target="https://www.accessart.org.uk/spir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cessart.org.uk/pathway-making-bi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590</TotalTime>
  <Pages>32</Pages>
  <Words>9864</Words>
  <Characters>56225</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Collett</dc:creator>
  <cp:keywords/>
  <dc:description/>
  <cp:lastModifiedBy>Miss Collett</cp:lastModifiedBy>
  <cp:revision>228</cp:revision>
  <dcterms:created xsi:type="dcterms:W3CDTF">2026-02-19T13:00:00Z</dcterms:created>
  <dcterms:modified xsi:type="dcterms:W3CDTF">2026-03-04T14:17:00Z</dcterms:modified>
</cp:coreProperties>
</file>